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4E" w:rsidRPr="0034195D" w:rsidRDefault="00DC234E" w:rsidP="00C466C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С.В. </w:t>
      </w:r>
      <w:proofErr w:type="gramStart"/>
      <w:r w:rsidRPr="0034195D">
        <w:rPr>
          <w:rFonts w:ascii="Times New Roman" w:hAnsi="Times New Roman" w:cs="Times New Roman"/>
          <w:sz w:val="28"/>
          <w:szCs w:val="28"/>
          <w:shd w:val="clear" w:color="auto" w:fill="FFFFFF"/>
        </w:rPr>
        <w:t>Юркина</w:t>
      </w:r>
      <w:proofErr w:type="gramEnd"/>
      <w:r w:rsidRPr="0034195D">
        <w:rPr>
          <w:rFonts w:ascii="Times New Roman" w:hAnsi="Times New Roman" w:cs="Times New Roman"/>
          <w:sz w:val="28"/>
          <w:szCs w:val="28"/>
          <w:shd w:val="clear" w:color="auto" w:fill="FFFFFF"/>
        </w:rPr>
        <w:t>, учитель начальных классов</w:t>
      </w:r>
    </w:p>
    <w:p w:rsidR="00DC234E" w:rsidRPr="0034195D" w:rsidRDefault="00DC234E" w:rsidP="00C466C4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r w:rsidR="00C466C4">
        <w:t>"</w:t>
      </w:r>
      <w:r w:rsidRPr="0034195D">
        <w:rPr>
          <w:rFonts w:ascii="Times New Roman" w:hAnsi="Times New Roman" w:cs="Times New Roman"/>
          <w:sz w:val="28"/>
          <w:szCs w:val="28"/>
          <w:shd w:val="clear" w:color="auto" w:fill="FFFFFF"/>
        </w:rPr>
        <w:t>СОШ 31 с углубленным изучением предметов ХЭП</w:t>
      </w:r>
      <w:r w:rsidR="00C466C4">
        <w:t>"</w:t>
      </w:r>
      <w:r w:rsidRPr="0034195D">
        <w:rPr>
          <w:rFonts w:ascii="Times New Roman" w:hAnsi="Times New Roman" w:cs="Times New Roman"/>
          <w:sz w:val="28"/>
          <w:szCs w:val="28"/>
          <w:shd w:val="clear" w:color="auto" w:fill="FFFFFF"/>
        </w:rPr>
        <w:t>, г. Нижневартовск, ХМАО – Югра</w:t>
      </w:r>
    </w:p>
    <w:p w:rsidR="00DC234E" w:rsidRPr="0034195D" w:rsidRDefault="00DC234E" w:rsidP="0034195D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95D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Инновационное обучение</w:t>
      </w:r>
    </w:p>
    <w:p w:rsidR="0034195D" w:rsidRPr="0034195D" w:rsidRDefault="0034195D" w:rsidP="00A670DE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95D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Понятие «инновация» чаще всего мы употребляем в контексте нововведений, реформ, ожидаемых изменений, не всегда точно и ясно представляя смысл этих изменений и ожидаемые результаты. Как правило, мы подразумеваем </w:t>
      </w:r>
      <w:r w:rsidRPr="00341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«инновацией» то результат, то процесс. В любом случае «инновационный шторм» в системе образования имеет собственный масштаб вызовов.</w:t>
      </w:r>
    </w:p>
    <w:p w:rsidR="00DC234E" w:rsidRPr="0034195D" w:rsidRDefault="0010194F" w:rsidP="00A670DE">
      <w:pPr>
        <w:pStyle w:val="a7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34195D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Современное понятие образование связывается с толкованием таких терминов как обучение, воспитание, образование, развитие. Однако до того</w:t>
      </w:r>
      <w:proofErr w:type="gramStart"/>
      <w:r w:rsidRPr="0034195D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proofErr w:type="gramEnd"/>
      <w:r w:rsidRPr="0034195D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как слово образование стало связываться с просвещением, оно имело более широкое звучание. Словарные значения: создавать, формировать или развивать нечто новое. Создавать новое – это  есть инновация. Таким образом, образование по своей сути уже является инновацией.</w:t>
      </w:r>
    </w:p>
    <w:p w:rsidR="0034195D" w:rsidRDefault="00DC234E" w:rsidP="00A670DE">
      <w:pPr>
        <w:pStyle w:val="a7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34195D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"Инновационное обучение" - процесс и результат такой учебной и образовательной деятельности, которая стимулирует вносить инновационные изменения в существующую культуру, социальную среду. Такой тип обучения (и образования) помимо поддержания существующих традиций стимулирует активный отклик на возникающие как перед отдельным человеком, так и перед обществом проблемные ситуации. Обращение к такому пониманию расширяет взгляд на значение дидактических поисков. Планируемый учебный процесс, т.е. то, чем занимается дидактика, охватывает первые два из названных типов обучения. Важно отметить, что первый из них связан с ретрансляцией, воспроизводством социального опыта, второй - с творческим поиском на основе имеющегося опыт</w:t>
      </w:r>
      <w:r w:rsidR="00A670D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а и тем самым с его обогащением [2].</w:t>
      </w:r>
    </w:p>
    <w:p w:rsidR="00E20D0B" w:rsidRPr="0034195D" w:rsidRDefault="00DC234E" w:rsidP="00A670DE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195D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Трудно представить себе, чтобы практика обучения всегда сводилась к организации чистой репродукции, еще более нереально представить себе обучение на чисто исследовательской основе. Скорее, дело в направленности обучения. В современной зарубежной дидактике все большее распространение получает ориентация именно на тот тип обучения, который выше охарактеризован как "инновационное"; в то же время в практике учебных заведений преобладает иной, "поддерживающий" тип обучения. Этот разрыв, это несоответствие, по мнению социологов и педагогов, во многом объясняет неподготовленность общества к столкновению с новыми ситуациями социальной жизни, неготовность своевременно отозваться на возникающие проблемы - политические, экологические, экономические и т.д. Таким образом, </w:t>
      </w:r>
      <w:proofErr w:type="spellStart"/>
      <w:r w:rsidRPr="0034195D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инновационность</w:t>
      </w:r>
      <w:proofErr w:type="spellEnd"/>
      <w:r w:rsidRPr="0034195D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как характеристика обучения относится не только к дидактическому его построению, но и к его социально значимым результатам.</w:t>
      </w:r>
    </w:p>
    <w:p w:rsidR="00E20D0B" w:rsidRPr="00E20D0B" w:rsidRDefault="00E20D0B" w:rsidP="00A670D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Формируя политику инновационной деятельности, следует выдел</w:t>
      </w:r>
      <w:r w:rsidR="0034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цели, задачи и показатели инновационного обучения</w:t>
      </w: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0D0B" w:rsidRPr="00E20D0B" w:rsidRDefault="00715C35" w:rsidP="00715C3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="00E20D0B" w:rsidRPr="00E20D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0D0B"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деятельности инно</w:t>
      </w:r>
      <w:r w:rsidR="0034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вационных площадок </w:t>
      </w:r>
      <w:r w:rsidR="00E20D0B"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люди способны производить больше, если они кооперируются друг с другом;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D0B"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</w:t>
      </w:r>
      <w:r w:rsidR="00E20D0B"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– люди должны иметь мотивы, побуждающие их вносить свой вклад в кооперативную инновационную деятельность;  формирование культуры инновационного поведения.</w:t>
      </w:r>
    </w:p>
    <w:p w:rsidR="00E20D0B" w:rsidRPr="00E20D0B" w:rsidRDefault="0034195D" w:rsidP="00A670D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5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="00E20D0B" w:rsidRPr="00E20D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20D0B" w:rsidRPr="00E20D0B" w:rsidRDefault="00E20D0B" w:rsidP="0010194F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инновационной деятельности – к инновационным результатам через мониторинг успешности </w:t>
      </w:r>
      <w:proofErr w:type="gramStart"/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0D0B" w:rsidRPr="00E20D0B" w:rsidRDefault="00E20D0B" w:rsidP="0010194F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инновационной деятельности – к инновационному продукту, развитию профессиональных сетей;</w:t>
      </w:r>
    </w:p>
    <w:p w:rsidR="00E20D0B" w:rsidRPr="00E20D0B" w:rsidRDefault="0034195D" w:rsidP="0010194F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молодых кадров в инновационное обучение</w:t>
      </w:r>
      <w:r w:rsidR="00E20D0B"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0D0B" w:rsidRPr="00E20D0B" w:rsidRDefault="00E20D0B" w:rsidP="0010194F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</w:t>
      </w:r>
      <w:r w:rsidR="0034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 защиты от «переизбытка</w:t>
      </w: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20D0B" w:rsidRPr="00E20D0B" w:rsidRDefault="0034195D" w:rsidP="0010194F">
      <w:pPr>
        <w:numPr>
          <w:ilvl w:val="0"/>
          <w:numId w:val="2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критериев инновационного обучения</w:t>
      </w:r>
      <w:r w:rsidR="00E20D0B"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общественное признание.</w:t>
      </w:r>
    </w:p>
    <w:p w:rsidR="00E20D0B" w:rsidRPr="00E20D0B" w:rsidRDefault="0034195D" w:rsidP="00A670D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5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Показатели</w:t>
      </w:r>
      <w:r w:rsidR="00E20D0B" w:rsidRPr="00E20D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20D0B" w:rsidRPr="00E20D0B" w:rsidRDefault="00E20D0B" w:rsidP="0010194F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</w:t>
      </w:r>
      <w:r w:rsidR="0034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ивность инновационного обучения</w:t>
      </w: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отношению «к себе» в предыдущем периоде, по отношению «к другим» в настоящем периоде);</w:t>
      </w:r>
    </w:p>
    <w:p w:rsidR="00E20D0B" w:rsidRPr="00E20D0B" w:rsidRDefault="00E20D0B" w:rsidP="0010194F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применимость инновационных продуктов;</w:t>
      </w:r>
    </w:p>
    <w:p w:rsidR="00E20D0B" w:rsidRDefault="00E20D0B" w:rsidP="0010194F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экспорта (степень </w:t>
      </w:r>
      <w:proofErr w:type="spellStart"/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передаваемости</w:t>
      </w:r>
      <w:proofErr w:type="spellEnd"/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инновационных образовательных продуктов.</w:t>
      </w:r>
    </w:p>
    <w:p w:rsidR="00E20D0B" w:rsidRPr="00E20D0B" w:rsidRDefault="00715C35" w:rsidP="00A670DE">
      <w:pPr>
        <w:shd w:val="clear" w:color="auto" w:fill="FFFFFF"/>
        <w:spacing w:after="0" w:line="240" w:lineRule="auto"/>
        <w:ind w:left="17" w:right="37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 от инновационного обучения:</w:t>
      </w:r>
    </w:p>
    <w:p w:rsidR="00E20D0B" w:rsidRPr="00E20D0B" w:rsidRDefault="00E20D0B" w:rsidP="0010194F">
      <w:pPr>
        <w:numPr>
          <w:ilvl w:val="0"/>
          <w:numId w:val="4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</w:t>
      </w:r>
      <w:proofErr w:type="spellStart"/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инноваторов</w:t>
      </w:r>
      <w:proofErr w:type="spellEnd"/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социальную практику, поддержка научной, творческой и предпринимательской деятельности педагогов;</w:t>
      </w:r>
    </w:p>
    <w:p w:rsidR="00E20D0B" w:rsidRPr="00E20D0B" w:rsidRDefault="00E20D0B" w:rsidP="0010194F">
      <w:pPr>
        <w:numPr>
          <w:ilvl w:val="0"/>
          <w:numId w:val="4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выращивание и поддержка талантливой молодежи и лидерства;</w:t>
      </w:r>
    </w:p>
    <w:p w:rsidR="00E20D0B" w:rsidRPr="00E20D0B" w:rsidRDefault="00E20D0B" w:rsidP="0010194F">
      <w:pPr>
        <w:numPr>
          <w:ilvl w:val="0"/>
          <w:numId w:val="4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 w:rsidR="0071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развитие института </w:t>
      </w:r>
      <w:proofErr w:type="spellStart"/>
      <w:r w:rsidR="0071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тьюторства</w:t>
      </w:r>
      <w:proofErr w:type="spellEnd"/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0D0B" w:rsidRPr="00E20D0B" w:rsidRDefault="00E20D0B" w:rsidP="0010194F">
      <w:pPr>
        <w:numPr>
          <w:ilvl w:val="0"/>
          <w:numId w:val="4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пс</w:t>
      </w:r>
      <w:r w:rsidR="0071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ихологического климата в школе</w:t>
      </w: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0D0B" w:rsidRPr="00E20D0B" w:rsidRDefault="00E20D0B" w:rsidP="0010194F">
      <w:pPr>
        <w:numPr>
          <w:ilvl w:val="0"/>
          <w:numId w:val="4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государственной поддержки;</w:t>
      </w:r>
    </w:p>
    <w:p w:rsidR="00E20D0B" w:rsidRPr="00E20D0B" w:rsidRDefault="00E20D0B" w:rsidP="0010194F">
      <w:pPr>
        <w:numPr>
          <w:ilvl w:val="0"/>
          <w:numId w:val="4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реабилитации и интеграции детей с ограниченными возможностями здоровья;</w:t>
      </w:r>
    </w:p>
    <w:p w:rsidR="00E20D0B" w:rsidRPr="00E20D0B" w:rsidRDefault="00E20D0B" w:rsidP="0010194F">
      <w:pPr>
        <w:numPr>
          <w:ilvl w:val="0"/>
          <w:numId w:val="4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рав</w:t>
      </w:r>
      <w:r w:rsidR="0071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доступности к результатам инновационного обучения</w:t>
      </w: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0D0B" w:rsidRPr="00E20D0B" w:rsidRDefault="00E20D0B" w:rsidP="0010194F">
      <w:pPr>
        <w:numPr>
          <w:ilvl w:val="0"/>
          <w:numId w:val="4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института общест</w:t>
      </w:r>
      <w:r w:rsidR="0071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венного признания результатов инновационного обучения </w:t>
      </w: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конференции, конкурсы, ярмарки и пр.;</w:t>
      </w:r>
    </w:p>
    <w:p w:rsidR="00E20D0B" w:rsidRPr="00E20D0B" w:rsidRDefault="00E20D0B" w:rsidP="0010194F">
      <w:pPr>
        <w:numPr>
          <w:ilvl w:val="0"/>
          <w:numId w:val="4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организационных, </w:t>
      </w:r>
      <w:proofErr w:type="gramStart"/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и</w:t>
      </w:r>
      <w:r w:rsidR="0071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механизмов</w:t>
      </w:r>
      <w:proofErr w:type="gramEnd"/>
      <w:r w:rsidR="0071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инновационного обучения</w:t>
      </w: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0D0B" w:rsidRPr="00E20D0B" w:rsidRDefault="00E20D0B" w:rsidP="0010194F">
      <w:pPr>
        <w:numPr>
          <w:ilvl w:val="0"/>
          <w:numId w:val="4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информационных технологий, обеспечивающ</w:t>
      </w:r>
      <w:r w:rsidR="0071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координацию и диссеминацию инновационного обучения</w:t>
      </w: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0D0B" w:rsidRPr="00E20D0B" w:rsidRDefault="00E20D0B" w:rsidP="0010194F">
      <w:pPr>
        <w:numPr>
          <w:ilvl w:val="0"/>
          <w:numId w:val="4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71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перечня показателей, мониторинг</w:t>
      </w: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0D0B" w:rsidRPr="00E20D0B" w:rsidRDefault="00E20D0B" w:rsidP="009244CC">
      <w:pPr>
        <w:numPr>
          <w:ilvl w:val="0"/>
          <w:numId w:val="4"/>
        </w:numPr>
        <w:shd w:val="clear" w:color="auto" w:fill="FFFFFF"/>
        <w:spacing w:after="0" w:line="240" w:lineRule="auto"/>
        <w:ind w:left="375" w:righ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 w:rsidR="00715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 «института» рефлексии инновационного обучения</w:t>
      </w:r>
      <w:r w:rsidR="00A6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[1].</w:t>
      </w:r>
    </w:p>
    <w:p w:rsidR="00A670DE" w:rsidRDefault="00E20D0B" w:rsidP="00A670D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V8"/>
      <w:r w:rsidRPr="0034195D">
        <w:rPr>
          <w:rFonts w:ascii="Times New Roman" w:hAnsi="Times New Roman" w:cs="Times New Roman"/>
          <w:sz w:val="28"/>
          <w:szCs w:val="28"/>
          <w:lang w:eastAsia="ru-RU"/>
        </w:rPr>
        <w:t>Типы инновационных подходов к обучению</w:t>
      </w:r>
      <w:bookmarkEnd w:id="0"/>
    </w:p>
    <w:p w:rsidR="00A670DE" w:rsidRPr="0034195D" w:rsidRDefault="00A670DE" w:rsidP="00A670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Инновационные подходы к обучению делятся на два основных типа, которые соответствуют репродуктивной и проблемной ориентации образовательного процесса.</w:t>
      </w:r>
    </w:p>
    <w:p w:rsidR="00E20D0B" w:rsidRPr="00A670DE" w:rsidRDefault="00A670DE" w:rsidP="00A670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195D" w:rsidRPr="00A670D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E20D0B" w:rsidRPr="00A670DE">
        <w:rPr>
          <w:rFonts w:ascii="Times New Roman" w:hAnsi="Times New Roman" w:cs="Times New Roman"/>
          <w:iCs/>
          <w:sz w:val="28"/>
          <w:szCs w:val="28"/>
          <w:lang w:eastAsia="ru-RU"/>
        </w:rPr>
        <w:t>Инновации-модернизации</w:t>
      </w:r>
      <w:r w:rsidR="00E20D0B" w:rsidRPr="00A670DE">
        <w:rPr>
          <w:rFonts w:ascii="Times New Roman" w:hAnsi="Times New Roman" w:cs="Times New Roman"/>
          <w:sz w:val="28"/>
          <w:szCs w:val="28"/>
          <w:lang w:eastAsia="ru-RU"/>
        </w:rPr>
        <w:t>, модернизирующие учебный процесс, направленные на достижение гарантированных результатов в рамках его традиционной репродуктивной ориентации. Лежащий в их основе технологический подход к обучению направлен</w:t>
      </w:r>
      <w:r w:rsidR="009244CC" w:rsidRPr="00A670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0D0B" w:rsidRPr="00A670DE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9244CC" w:rsidRPr="00A670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0D0B" w:rsidRPr="00A670DE">
        <w:rPr>
          <w:rFonts w:ascii="Times New Roman" w:hAnsi="Times New Roman" w:cs="Times New Roman"/>
          <w:sz w:val="28"/>
          <w:szCs w:val="28"/>
          <w:lang w:eastAsia="ru-RU"/>
        </w:rPr>
        <w:t xml:space="preserve"> на сообщение </w:t>
      </w:r>
      <w:r w:rsidR="00E20D0B" w:rsidRPr="00A670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учащимся знаний и формирование способов действий по образцу, ориентирован на высокоэффективное репродуктивное обучение. </w:t>
      </w:r>
      <w:r w:rsidR="00E20D0B" w:rsidRPr="00A670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4195D" w:rsidRPr="00A670D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E20D0B" w:rsidRPr="00A670DE">
        <w:rPr>
          <w:rFonts w:ascii="Times New Roman" w:hAnsi="Times New Roman" w:cs="Times New Roman"/>
          <w:iCs/>
          <w:sz w:val="28"/>
          <w:szCs w:val="28"/>
          <w:lang w:eastAsia="ru-RU"/>
        </w:rPr>
        <w:t>Инновации-трансформации</w:t>
      </w:r>
      <w:r w:rsidR="00E20D0B" w:rsidRPr="00A670DE">
        <w:rPr>
          <w:rFonts w:ascii="Times New Roman" w:hAnsi="Times New Roman" w:cs="Times New Roman"/>
          <w:sz w:val="28"/>
          <w:szCs w:val="28"/>
          <w:lang w:eastAsia="ru-RU"/>
        </w:rPr>
        <w:t>, преобразующие традиционный учебный процесс, направленные на обеспечение его исследовательского характера, организацию поисковой учебно-познавательной деятельности. Соответствующий поисковый подход к обучению направлен</w:t>
      </w:r>
      <w:r w:rsidR="009244CC" w:rsidRPr="00A670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0D0B" w:rsidRPr="00A670DE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9244CC" w:rsidRPr="00A670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0D0B" w:rsidRPr="00A670DE">
        <w:rPr>
          <w:rFonts w:ascii="Times New Roman" w:hAnsi="Times New Roman" w:cs="Times New Roman"/>
          <w:sz w:val="28"/>
          <w:szCs w:val="28"/>
          <w:lang w:eastAsia="ru-RU"/>
        </w:rPr>
        <w:t xml:space="preserve"> на формирование у учащихся опыта самостоятельного поиска новых знаний, их применения в новых условиях, формирование опыта творческой деятельности в сочетании с выработкой ценностных ориентации.</w:t>
      </w:r>
    </w:p>
    <w:p w:rsidR="00E20D0B" w:rsidRPr="00A670DE" w:rsidRDefault="0034195D" w:rsidP="0034195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0D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E20D0B" w:rsidRPr="00A670DE">
        <w:rPr>
          <w:rFonts w:ascii="Times New Roman" w:hAnsi="Times New Roman" w:cs="Times New Roman"/>
          <w:iCs/>
          <w:sz w:val="28"/>
          <w:szCs w:val="28"/>
          <w:lang w:eastAsia="ru-RU"/>
        </w:rPr>
        <w:t>Технологический подход</w:t>
      </w:r>
      <w:r w:rsidR="00E20D0B" w:rsidRPr="00A670DE">
        <w:rPr>
          <w:rFonts w:ascii="Times New Roman" w:hAnsi="Times New Roman" w:cs="Times New Roman"/>
          <w:sz w:val="28"/>
          <w:szCs w:val="28"/>
          <w:lang w:eastAsia="ru-RU"/>
        </w:rPr>
        <w:t> модернизирует традиционное обучение на основе преобладающей репродуктивной деятельности учащихся, определяет разработку моделей обучения как организации достижения учащимися четко фиксированных эталонов усвоения. В рамках этого подхода учебный процесс ориентирован на традиционные дидактические задачи репродуктивного обучения, строится как "технологический", конвейерный процесс с четко фиксированными, детально описанными ожидаемыми результатами.</w:t>
      </w:r>
    </w:p>
    <w:p w:rsidR="00E20D0B" w:rsidRPr="00A670DE" w:rsidRDefault="0034195D" w:rsidP="0034195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0DE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E20D0B" w:rsidRPr="00A670DE">
        <w:rPr>
          <w:rFonts w:ascii="Times New Roman" w:hAnsi="Times New Roman" w:cs="Times New Roman"/>
          <w:iCs/>
          <w:sz w:val="28"/>
          <w:szCs w:val="28"/>
          <w:lang w:eastAsia="ru-RU"/>
        </w:rPr>
        <w:t>Поисковый подход</w:t>
      </w:r>
      <w:r w:rsidR="00E20D0B" w:rsidRPr="00A670DE">
        <w:rPr>
          <w:rFonts w:ascii="Times New Roman" w:hAnsi="Times New Roman" w:cs="Times New Roman"/>
          <w:sz w:val="28"/>
          <w:szCs w:val="28"/>
          <w:lang w:eastAsia="ru-RU"/>
        </w:rPr>
        <w:t> преобразует традиционное обучение на основе продуктивной деятельности учащихся, определяет разработку моделей обучения как инициируемого учащимися освоения нового опыта. В рамках этого подхода к обучению целью является развитие у учащихся возможностей самостоятельно осваивать новый опыт; ориентиром деятельности педагога и учащихся является порождение новых знаний, способ</w:t>
      </w:r>
      <w:r w:rsidR="00C466C4">
        <w:rPr>
          <w:rFonts w:ascii="Times New Roman" w:hAnsi="Times New Roman" w:cs="Times New Roman"/>
          <w:sz w:val="28"/>
          <w:szCs w:val="28"/>
          <w:lang w:eastAsia="ru-RU"/>
        </w:rPr>
        <w:t>ов действий, личностных смыслов [2].</w:t>
      </w:r>
    </w:p>
    <w:p w:rsidR="00E20D0B" w:rsidRPr="00A670DE" w:rsidRDefault="00E20D0B" w:rsidP="00A670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0DE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34195D" w:rsidRPr="00A670D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670DE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Инновационные поиски в образовании осуществляются не только научно-исследовательскими коллективами, но и учителями-практиками. Их внимание направлено на разработку новых методов обучения, форм организации образовательного процесса и продуктивных методических идей. Многие из них были оформлены в концепции, получившей название "педагогика сотрудничества". </w:t>
      </w:r>
      <w:r w:rsidR="009244CC" w:rsidRPr="00A670DE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A670DE">
        <w:rPr>
          <w:rFonts w:ascii="Times New Roman" w:hAnsi="Times New Roman" w:cs="Times New Roman"/>
          <w:sz w:val="28"/>
          <w:szCs w:val="28"/>
          <w:lang w:eastAsia="ru-RU"/>
        </w:rPr>
        <w:t>едагоги-новаторы сформулировали, в частности, следующие идеи:</w:t>
      </w:r>
    </w:p>
    <w:p w:rsidR="00E20D0B" w:rsidRPr="00A670DE" w:rsidRDefault="00A670DE" w:rsidP="00A670D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E20D0B" w:rsidRPr="00A670DE">
        <w:rPr>
          <w:rFonts w:ascii="Times New Roman" w:hAnsi="Times New Roman" w:cs="Times New Roman"/>
          <w:iCs/>
          <w:sz w:val="28"/>
          <w:szCs w:val="28"/>
          <w:lang w:eastAsia="ru-RU"/>
        </w:rPr>
        <w:t>Отношения с учениками.</w:t>
      </w:r>
      <w:r w:rsidR="009244CC" w:rsidRPr="00A670D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20D0B" w:rsidRPr="00A670DE">
        <w:rPr>
          <w:rFonts w:ascii="Times New Roman" w:hAnsi="Times New Roman" w:cs="Times New Roman"/>
          <w:sz w:val="28"/>
          <w:szCs w:val="28"/>
          <w:lang w:eastAsia="ru-RU"/>
        </w:rPr>
        <w:t>Сотрудничество с детьми нельзя объявить или ввести с новой четверти, его приходится годами добиваться, вырабатывать методику, при которой учитель идет "не с предметом к детям, а с детьми к предмету".</w:t>
      </w:r>
    </w:p>
    <w:p w:rsidR="00E20D0B" w:rsidRPr="00A670DE" w:rsidRDefault="00A670DE" w:rsidP="0034195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E20D0B" w:rsidRPr="00A670DE">
        <w:rPr>
          <w:rFonts w:ascii="Times New Roman" w:hAnsi="Times New Roman" w:cs="Times New Roman"/>
          <w:iCs/>
          <w:sz w:val="28"/>
          <w:szCs w:val="28"/>
          <w:lang w:eastAsia="ru-RU"/>
        </w:rPr>
        <w:t>Учение без принуждений.</w:t>
      </w:r>
      <w:r w:rsidR="009244CC" w:rsidRPr="00A670D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20D0B" w:rsidRPr="00A670DE">
        <w:rPr>
          <w:rFonts w:ascii="Times New Roman" w:hAnsi="Times New Roman" w:cs="Times New Roman"/>
          <w:sz w:val="28"/>
          <w:szCs w:val="28"/>
          <w:lang w:eastAsia="ru-RU"/>
        </w:rPr>
        <w:t>Дать ребенку уверенность в том, что он добьется успеха, научить его учиться, не допускать, чтобы он отстал и заметил свое отставание.</w:t>
      </w:r>
    </w:p>
    <w:p w:rsidR="00E20D0B" w:rsidRPr="00A670DE" w:rsidRDefault="00A670DE" w:rsidP="0034195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E20D0B" w:rsidRPr="00A670DE">
        <w:rPr>
          <w:rFonts w:ascii="Times New Roman" w:hAnsi="Times New Roman" w:cs="Times New Roman"/>
          <w:iCs/>
          <w:sz w:val="28"/>
          <w:szCs w:val="28"/>
          <w:lang w:eastAsia="ru-RU"/>
        </w:rPr>
        <w:t>Идея трудной цели. </w:t>
      </w:r>
      <w:r w:rsidR="00E20D0B" w:rsidRPr="00A670DE">
        <w:rPr>
          <w:rFonts w:ascii="Times New Roman" w:hAnsi="Times New Roman" w:cs="Times New Roman"/>
          <w:sz w:val="28"/>
          <w:szCs w:val="28"/>
          <w:lang w:eastAsia="ru-RU"/>
        </w:rPr>
        <w:t>Для поддержания духа сотрудничества нужно ставить перед детьми как можно более сложную цель, указывать на ее исключительную трудность и внушать уверенность в том, что цель будет достигнута, тема хорошо изучена (как у В. Ф. Шаталова). Учеников в этом случае объединяет не просто цель - цель сама по себе может быть и не такой уж интересной, - а именно вера в возможность преодоления трудности. Без общего воодушевления сотрудни</w:t>
      </w:r>
      <w:r w:rsidR="00C466C4">
        <w:rPr>
          <w:rFonts w:ascii="Times New Roman" w:hAnsi="Times New Roman" w:cs="Times New Roman"/>
          <w:sz w:val="28"/>
          <w:szCs w:val="28"/>
          <w:lang w:eastAsia="ru-RU"/>
        </w:rPr>
        <w:t>чества с детьми добиться трудно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0D0B" w:rsidRPr="00A670DE" w:rsidRDefault="00A670DE" w:rsidP="0034195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- </w:t>
      </w:r>
      <w:r w:rsidR="00E20D0B" w:rsidRPr="00A670DE">
        <w:rPr>
          <w:rFonts w:ascii="Times New Roman" w:hAnsi="Times New Roman" w:cs="Times New Roman"/>
          <w:iCs/>
          <w:sz w:val="28"/>
          <w:szCs w:val="28"/>
          <w:lang w:eastAsia="ru-RU"/>
        </w:rPr>
        <w:t>Идея опоры. </w:t>
      </w:r>
      <w:r w:rsidR="00E20D0B" w:rsidRPr="00A670DE">
        <w:rPr>
          <w:rFonts w:ascii="Times New Roman" w:hAnsi="Times New Roman" w:cs="Times New Roman"/>
          <w:sz w:val="28"/>
          <w:szCs w:val="28"/>
          <w:lang w:eastAsia="ru-RU"/>
        </w:rPr>
        <w:t>Формы опор самые разные, но общий принцип просматривается четко: чтобы даже слабый ученик мог отвечать у доски достаточно свободно, не задерживать класс и не сбивать темп урока, перед ним должна быть опора. Это не наглядное пособие в виде таблиц, а путеводная нить рассказа, правила, способа решения задачи.</w:t>
      </w:r>
    </w:p>
    <w:p w:rsidR="00E20D0B" w:rsidRPr="00A670DE" w:rsidRDefault="00A670DE" w:rsidP="0034195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E20D0B" w:rsidRPr="00A670DE">
        <w:rPr>
          <w:rFonts w:ascii="Times New Roman" w:hAnsi="Times New Roman" w:cs="Times New Roman"/>
          <w:iCs/>
          <w:sz w:val="28"/>
          <w:szCs w:val="28"/>
          <w:lang w:eastAsia="ru-RU"/>
        </w:rPr>
        <w:t>Идея свободного выбора. </w:t>
      </w:r>
      <w:r w:rsidR="00E20D0B" w:rsidRPr="00A670DE">
        <w:rPr>
          <w:rFonts w:ascii="Times New Roman" w:hAnsi="Times New Roman" w:cs="Times New Roman"/>
          <w:sz w:val="28"/>
          <w:szCs w:val="28"/>
          <w:lang w:eastAsia="ru-RU"/>
        </w:rPr>
        <w:t>Чтобы дети чувствовали себя сотрудниками педагога в учении, надо, где только можно, предоставлять им свободный выбор. Свобода выбора - самый простой шаг к развитию творческой мысли. Многие дети не способны к изобретению, выдумке, но даже самые нетворческие из них способны сделать выбор.</w:t>
      </w:r>
    </w:p>
    <w:p w:rsidR="00E20D0B" w:rsidRPr="00A670DE" w:rsidRDefault="00A670DE" w:rsidP="0034195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E20D0B" w:rsidRPr="00A670DE">
        <w:rPr>
          <w:rFonts w:ascii="Times New Roman" w:hAnsi="Times New Roman" w:cs="Times New Roman"/>
          <w:iCs/>
          <w:sz w:val="28"/>
          <w:szCs w:val="28"/>
          <w:lang w:eastAsia="ru-RU"/>
        </w:rPr>
        <w:t>Идея опережения. </w:t>
      </w:r>
      <w:r w:rsidR="00E20D0B" w:rsidRPr="00A670DE">
        <w:rPr>
          <w:rFonts w:ascii="Times New Roman" w:hAnsi="Times New Roman" w:cs="Times New Roman"/>
          <w:sz w:val="28"/>
          <w:szCs w:val="28"/>
          <w:lang w:eastAsia="ru-RU"/>
        </w:rPr>
        <w:t>Опережение программы доставляет ученикам удовольствие, вызывает гордость; учитель перестает зависеть от программы, он свободнее распоряжается временем на уроках.</w:t>
      </w:r>
    </w:p>
    <w:p w:rsidR="00E20D0B" w:rsidRPr="00A670DE" w:rsidRDefault="00A670DE" w:rsidP="0034195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E20D0B" w:rsidRPr="00A670DE">
        <w:rPr>
          <w:rFonts w:ascii="Times New Roman" w:hAnsi="Times New Roman" w:cs="Times New Roman"/>
          <w:iCs/>
          <w:sz w:val="28"/>
          <w:szCs w:val="28"/>
          <w:lang w:eastAsia="ru-RU"/>
        </w:rPr>
        <w:t>Идея крупных блоков.</w:t>
      </w:r>
      <w:r w:rsidRPr="00A670D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E20D0B" w:rsidRPr="00A670DE">
        <w:rPr>
          <w:rFonts w:ascii="Times New Roman" w:hAnsi="Times New Roman" w:cs="Times New Roman"/>
          <w:sz w:val="28"/>
          <w:szCs w:val="28"/>
          <w:lang w:eastAsia="ru-RU"/>
        </w:rPr>
        <w:t>Когда материал сводится в крупные блоки, то появляется возможность значительно увеличить объем изучаемого при резком снижении нагрузки на ученика.</w:t>
      </w:r>
      <w:proofErr w:type="gramEnd"/>
      <w:r w:rsidR="00E20D0B" w:rsidRPr="00A670DE">
        <w:rPr>
          <w:rFonts w:ascii="Times New Roman" w:hAnsi="Times New Roman" w:cs="Times New Roman"/>
          <w:sz w:val="28"/>
          <w:szCs w:val="28"/>
          <w:lang w:eastAsia="ru-RU"/>
        </w:rPr>
        <w:t xml:space="preserve"> В крупном блоке легче устанавливаются логические связи, легче выделить ведущую мысль и показать ее ученикам.</w:t>
      </w:r>
    </w:p>
    <w:p w:rsidR="00E20D0B" w:rsidRPr="00A670DE" w:rsidRDefault="00A670DE" w:rsidP="0034195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E20D0B" w:rsidRPr="00A670DE">
        <w:rPr>
          <w:rFonts w:ascii="Times New Roman" w:hAnsi="Times New Roman" w:cs="Times New Roman"/>
          <w:iCs/>
          <w:sz w:val="28"/>
          <w:szCs w:val="28"/>
          <w:lang w:eastAsia="ru-RU"/>
        </w:rPr>
        <w:t>Идея соответствующей формы.</w:t>
      </w:r>
      <w:r w:rsidRPr="00A670D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20D0B" w:rsidRPr="00A670DE">
        <w:rPr>
          <w:rFonts w:ascii="Times New Roman" w:hAnsi="Times New Roman" w:cs="Times New Roman"/>
          <w:sz w:val="28"/>
          <w:szCs w:val="28"/>
          <w:lang w:eastAsia="ru-RU"/>
        </w:rPr>
        <w:t>Урок должен по форме отвечать изучаемому предмету. На уроках математики В. Ф. Шаталов, доказывая теорему, не допускает ни одного лишнего слова - рассказ учителя-математика должен быть абсолютно точным. На уроках творчества И. П. Волкова дети шумят, теребят учителя, обращаются к нему с тысячей вопросов. Е. Н. Ильин, анализируя художественное произведение" добивается, чтобы и анализ имел художественную форму; для этого он использует те же приемы, с помощью которых писатель создает свое произведение: получается художественный анализ художественного произведения.</w:t>
      </w:r>
    </w:p>
    <w:p w:rsidR="00E20D0B" w:rsidRPr="00A670DE" w:rsidRDefault="00A670DE" w:rsidP="0034195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E20D0B" w:rsidRPr="00A670DE">
        <w:rPr>
          <w:rFonts w:ascii="Times New Roman" w:hAnsi="Times New Roman" w:cs="Times New Roman"/>
          <w:iCs/>
          <w:sz w:val="28"/>
          <w:szCs w:val="28"/>
          <w:lang w:eastAsia="ru-RU"/>
        </w:rPr>
        <w:t>Идея самоанализа.</w:t>
      </w:r>
      <w:r w:rsidRPr="00A670D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20D0B" w:rsidRPr="00A670DE">
        <w:rPr>
          <w:rFonts w:ascii="Times New Roman" w:hAnsi="Times New Roman" w:cs="Times New Roman"/>
          <w:sz w:val="28"/>
          <w:szCs w:val="28"/>
          <w:lang w:eastAsia="ru-RU"/>
        </w:rPr>
        <w:t>Трудность школьного учения состоит, в частности, в том, что это единственный вид работы, которую человек сам не может оценить - он нуждается в оценке учителя. Между тем лишь того можно назвать самостоятельным, независимым человеком, кто может сам вынести точную оценку своей работе, не завышенную и не заниженную, кто научен и приучен анализировать свою деятельность.</w:t>
      </w:r>
    </w:p>
    <w:p w:rsidR="00E20D0B" w:rsidRDefault="00A670DE" w:rsidP="0034195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E20D0B" w:rsidRPr="00A670DE">
        <w:rPr>
          <w:rFonts w:ascii="Times New Roman" w:hAnsi="Times New Roman" w:cs="Times New Roman"/>
          <w:iCs/>
          <w:sz w:val="28"/>
          <w:szCs w:val="28"/>
          <w:lang w:eastAsia="ru-RU"/>
        </w:rPr>
        <w:t>Интеллектуальный фон класса.</w:t>
      </w:r>
      <w:r w:rsidR="00715C35" w:rsidRPr="00A670D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20D0B" w:rsidRPr="00A670DE">
        <w:rPr>
          <w:rFonts w:ascii="Times New Roman" w:hAnsi="Times New Roman" w:cs="Times New Roman"/>
          <w:sz w:val="28"/>
          <w:szCs w:val="28"/>
          <w:lang w:eastAsia="ru-RU"/>
        </w:rPr>
        <w:t>Известно, что на конечный результат учения и воспитания ученика больше всего влияет семья; но из школьных факторов, как показывают исследования, важнее всего не образование учителя, не материальные затраты на обучение, даже не количество учеников в классе, а жизненные цели, которые ставят перед собой одноклассники ученика. На общие цели и ценности класса сильно влияет его "интеллектуальный фон" (термин В. А. Сухомлинского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) [2].</w:t>
      </w:r>
    </w:p>
    <w:p w:rsidR="00A670DE" w:rsidRPr="00A670DE" w:rsidRDefault="00A670DE" w:rsidP="0034195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Информационный источник:</w:t>
      </w:r>
    </w:p>
    <w:p w:rsidR="00715C35" w:rsidRPr="00A670DE" w:rsidRDefault="00715C35" w:rsidP="00715C35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670DE">
        <w:rPr>
          <w:rFonts w:ascii="Times New Roman" w:hAnsi="Times New Roman" w:cs="Times New Roman"/>
          <w:sz w:val="28"/>
          <w:szCs w:val="28"/>
          <w:lang w:eastAsia="ru-RU"/>
        </w:rPr>
        <w:t>Кабардино</w:t>
      </w:r>
      <w:proofErr w:type="spellEnd"/>
      <w:r w:rsidRPr="00A670DE">
        <w:rPr>
          <w:rFonts w:ascii="Times New Roman" w:hAnsi="Times New Roman" w:cs="Times New Roman"/>
          <w:sz w:val="28"/>
          <w:szCs w:val="28"/>
          <w:lang w:eastAsia="ru-RU"/>
        </w:rPr>
        <w:t xml:space="preserve"> – Балкарский</w:t>
      </w:r>
      <w:proofErr w:type="gramEnd"/>
      <w:r w:rsidRPr="00A670DE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государственный университет им. </w:t>
      </w:r>
      <w:proofErr w:type="spellStart"/>
      <w:r w:rsidRPr="00A670DE">
        <w:rPr>
          <w:rFonts w:ascii="Times New Roman" w:hAnsi="Times New Roman" w:cs="Times New Roman"/>
          <w:sz w:val="28"/>
          <w:szCs w:val="28"/>
          <w:lang w:eastAsia="ru-RU"/>
        </w:rPr>
        <w:t>Х.М.Бербекова</w:t>
      </w:r>
      <w:proofErr w:type="spellEnd"/>
      <w:r w:rsidRPr="00A670DE">
        <w:rPr>
          <w:rFonts w:ascii="Times New Roman" w:hAnsi="Times New Roman" w:cs="Times New Roman"/>
          <w:sz w:val="28"/>
          <w:szCs w:val="28"/>
          <w:lang w:eastAsia="ru-RU"/>
        </w:rPr>
        <w:t>. Электронный учебник по педагогике.</w:t>
      </w:r>
    </w:p>
    <w:p w:rsidR="00715C35" w:rsidRPr="00A670DE" w:rsidRDefault="00715C35" w:rsidP="00715C35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0DE">
        <w:rPr>
          <w:rFonts w:ascii="Times New Roman" w:hAnsi="Times New Roman" w:cs="Times New Roman"/>
          <w:sz w:val="28"/>
          <w:szCs w:val="28"/>
          <w:lang w:eastAsia="ru-RU"/>
        </w:rPr>
        <w:t>Специализированный образовательный портал инновации в образовании.</w:t>
      </w:r>
    </w:p>
    <w:p w:rsidR="0010194F" w:rsidRPr="00A670DE" w:rsidRDefault="0010194F" w:rsidP="0010194F">
      <w:pPr>
        <w:spacing w:line="240" w:lineRule="auto"/>
        <w:rPr>
          <w:rFonts w:ascii="Times New Roman" w:hAnsi="Times New Roman" w:cs="Times New Roman"/>
          <w:color w:val="1D1D18"/>
          <w:spacing w:val="300"/>
          <w:sz w:val="28"/>
          <w:szCs w:val="28"/>
          <w:shd w:val="clear" w:color="auto" w:fill="FFC0CB"/>
        </w:rPr>
      </w:pPr>
    </w:p>
    <w:p w:rsidR="0010194F" w:rsidRPr="0010194F" w:rsidRDefault="00715C35" w:rsidP="001019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0194F" w:rsidRPr="0010194F" w:rsidRDefault="0010194F" w:rsidP="001019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194F" w:rsidRPr="0010194F" w:rsidSect="001019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294"/>
    <w:multiLevelType w:val="multilevel"/>
    <w:tmpl w:val="599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2869D8"/>
    <w:multiLevelType w:val="multilevel"/>
    <w:tmpl w:val="952A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5C31D1"/>
    <w:multiLevelType w:val="multilevel"/>
    <w:tmpl w:val="EA02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4E6BBA"/>
    <w:multiLevelType w:val="multilevel"/>
    <w:tmpl w:val="0710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0D64F3"/>
    <w:multiLevelType w:val="multilevel"/>
    <w:tmpl w:val="0BD8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6B5304"/>
    <w:multiLevelType w:val="multilevel"/>
    <w:tmpl w:val="030A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E06FCD"/>
    <w:multiLevelType w:val="multilevel"/>
    <w:tmpl w:val="C50A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25330A"/>
    <w:multiLevelType w:val="multilevel"/>
    <w:tmpl w:val="ACC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217EEF"/>
    <w:multiLevelType w:val="multilevel"/>
    <w:tmpl w:val="D85C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457FFA"/>
    <w:multiLevelType w:val="multilevel"/>
    <w:tmpl w:val="BE32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C6788"/>
    <w:multiLevelType w:val="multilevel"/>
    <w:tmpl w:val="4E88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674DE8"/>
    <w:multiLevelType w:val="multilevel"/>
    <w:tmpl w:val="E43A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0B"/>
    <w:rsid w:val="0010194F"/>
    <w:rsid w:val="001650B5"/>
    <w:rsid w:val="001A008A"/>
    <w:rsid w:val="0034195D"/>
    <w:rsid w:val="00715C35"/>
    <w:rsid w:val="009244CC"/>
    <w:rsid w:val="00A670DE"/>
    <w:rsid w:val="00C466C4"/>
    <w:rsid w:val="00DC234E"/>
    <w:rsid w:val="00E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20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">
    <w:name w:val="str"/>
    <w:basedOn w:val="a"/>
    <w:rsid w:val="00E2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D0B"/>
  </w:style>
  <w:style w:type="character" w:customStyle="1" w:styleId="40">
    <w:name w:val="Заголовок 4 Знак"/>
    <w:basedOn w:val="a0"/>
    <w:link w:val="4"/>
    <w:uiPriority w:val="9"/>
    <w:rsid w:val="00E20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94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0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194F"/>
  </w:style>
  <w:style w:type="paragraph" w:customStyle="1" w:styleId="c4">
    <w:name w:val="c4"/>
    <w:basedOn w:val="a"/>
    <w:rsid w:val="0010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194F"/>
  </w:style>
  <w:style w:type="paragraph" w:styleId="a6">
    <w:name w:val="List Paragraph"/>
    <w:basedOn w:val="a"/>
    <w:uiPriority w:val="34"/>
    <w:qFormat/>
    <w:rsid w:val="0034195D"/>
    <w:pPr>
      <w:ind w:left="720"/>
      <w:contextualSpacing/>
    </w:pPr>
  </w:style>
  <w:style w:type="paragraph" w:styleId="a7">
    <w:name w:val="No Spacing"/>
    <w:uiPriority w:val="1"/>
    <w:qFormat/>
    <w:rsid w:val="0034195D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34195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20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">
    <w:name w:val="str"/>
    <w:basedOn w:val="a"/>
    <w:rsid w:val="00E2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D0B"/>
  </w:style>
  <w:style w:type="character" w:customStyle="1" w:styleId="40">
    <w:name w:val="Заголовок 4 Знак"/>
    <w:basedOn w:val="a0"/>
    <w:link w:val="4"/>
    <w:uiPriority w:val="9"/>
    <w:rsid w:val="00E20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94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0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194F"/>
  </w:style>
  <w:style w:type="paragraph" w:customStyle="1" w:styleId="c4">
    <w:name w:val="c4"/>
    <w:basedOn w:val="a"/>
    <w:rsid w:val="0010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194F"/>
  </w:style>
  <w:style w:type="paragraph" w:styleId="a6">
    <w:name w:val="List Paragraph"/>
    <w:basedOn w:val="a"/>
    <w:uiPriority w:val="34"/>
    <w:qFormat/>
    <w:rsid w:val="0034195D"/>
    <w:pPr>
      <w:ind w:left="720"/>
      <w:contextualSpacing/>
    </w:pPr>
  </w:style>
  <w:style w:type="paragraph" w:styleId="a7">
    <w:name w:val="No Spacing"/>
    <w:uiPriority w:val="1"/>
    <w:qFormat/>
    <w:rsid w:val="0034195D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34195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3</cp:revision>
  <dcterms:created xsi:type="dcterms:W3CDTF">2012-06-21T13:15:00Z</dcterms:created>
  <dcterms:modified xsi:type="dcterms:W3CDTF">2012-06-21T15:28:00Z</dcterms:modified>
</cp:coreProperties>
</file>