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18" w:rsidRPr="00D61879" w:rsidRDefault="00FA5E18" w:rsidP="00FA5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D61879">
        <w:rPr>
          <w:rFonts w:ascii="Times New Roman" w:hAnsi="Times New Roman" w:cs="Times New Roman"/>
          <w:b/>
          <w:sz w:val="28"/>
          <w:szCs w:val="28"/>
        </w:rPr>
        <w:t>Календарно-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879">
        <w:rPr>
          <w:rFonts w:ascii="Times New Roman" w:hAnsi="Times New Roman" w:cs="Times New Roman"/>
          <w:b/>
          <w:sz w:val="28"/>
          <w:szCs w:val="28"/>
        </w:rPr>
        <w:t>по окружающему миру 4 класс (68 часов)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60"/>
        <w:gridCol w:w="2409"/>
        <w:gridCol w:w="1795"/>
        <w:gridCol w:w="48"/>
        <w:gridCol w:w="1701"/>
        <w:gridCol w:w="47"/>
        <w:gridCol w:w="1796"/>
        <w:gridCol w:w="1134"/>
        <w:gridCol w:w="1134"/>
        <w:gridCol w:w="992"/>
        <w:gridCol w:w="992"/>
      </w:tblGrid>
      <w:tr w:rsidR="00FA5E18" w:rsidRPr="00D61879" w:rsidTr="00F97B6F">
        <w:trPr>
          <w:trHeight w:val="1175"/>
        </w:trPr>
        <w:tc>
          <w:tcPr>
            <w:tcW w:w="709" w:type="dxa"/>
            <w:vMerge w:val="restart"/>
          </w:tcPr>
          <w:p w:rsidR="00FA5E18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7B6F" w:rsidRPr="00D61879" w:rsidRDefault="00F97B6F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559" w:type="dxa"/>
            <w:vMerge w:val="restart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560" w:type="dxa"/>
            <w:vMerge w:val="restart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="00F97B6F"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часов</w:t>
            </w:r>
          </w:p>
        </w:tc>
        <w:tc>
          <w:tcPr>
            <w:tcW w:w="2409" w:type="dxa"/>
            <w:vMerge w:val="restart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 учащихся или виды учебной деятельности</w:t>
            </w:r>
          </w:p>
        </w:tc>
        <w:tc>
          <w:tcPr>
            <w:tcW w:w="5387" w:type="dxa"/>
            <w:gridSpan w:val="5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134" w:type="dxa"/>
            <w:vMerge w:val="restart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A5E18" w:rsidRPr="00D61879" w:rsidTr="00F97B6F">
        <w:trPr>
          <w:trHeight w:val="1175"/>
        </w:trPr>
        <w:tc>
          <w:tcPr>
            <w:tcW w:w="709" w:type="dxa"/>
            <w:vMerge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1701" w:type="dxa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843" w:type="dxa"/>
            <w:gridSpan w:val="2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134" w:type="dxa"/>
            <w:vMerge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97B6F" w:rsidRPr="00D61879" w:rsidTr="00F97B6F">
        <w:trPr>
          <w:trHeight w:val="681"/>
        </w:trPr>
        <w:tc>
          <w:tcPr>
            <w:tcW w:w="15876" w:type="dxa"/>
            <w:gridSpan w:val="13"/>
          </w:tcPr>
          <w:p w:rsidR="00F97B6F" w:rsidRPr="00F97B6F" w:rsidRDefault="004C3228" w:rsidP="004C3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«Земля и человечество» (9 часов)</w:t>
            </w: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астронома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учебные задачи раздела и данного урока и стремиться их выполнить;  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характеризовать особенности Солнца и Солнечной системы;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моделировать строение Солнечной системы;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извлекать из дополнительной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Интернета научные сведения о Солнце и Солнечной системе, кометах и астероидах,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своей работы на    уроке.</w:t>
            </w:r>
          </w:p>
        </w:tc>
        <w:tc>
          <w:tcPr>
            <w:tcW w:w="1795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Солнце. Земля – планета, общее представление о форме и размерах Земли.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Познавательные: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в учебнике, так и в предложенных учителем словарях и от уже известного с помощью учителя;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донести свою позицию до собеседника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жизненные ситуации (поступки людей) с точки зрения общепринятых норм и ценностей: в предложенных ситуа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циях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отмечать конкретные поступки, которые можно 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хорошие или плохие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4C3228" w:rsidRPr="00D61879" w:rsidRDefault="004C322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FA5E18" w:rsidRPr="00631632" w:rsidRDefault="004C322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моделировать движение Земли вокруг своей оси и вокруг Солнца.</w:t>
            </w:r>
          </w:p>
          <w:p w:rsidR="009D023C" w:rsidRPr="00631632" w:rsidRDefault="009D023C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готовые схемы вращения Земли вокруг своей оси и вокруг Солнца;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характеризовать особенности самой маленькой и самой большой планет Солнечной системы;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отличать планеты и их спутники;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моделировать движение Земли вокруг Солнца и вокруг своей оси;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связи между движением Земли вокруг своей оси и сменой дня и ночи и движением вокруг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 и сменой времен года;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наблюдать Луну невооруженным глазом и с помощью бинокля (телескопа);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дополнительной литературы и Интернета информацию об исследованиях астрономов и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D023C" w:rsidRPr="00631632" w:rsidRDefault="009D023C" w:rsidP="009D02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Планеты Солнечной системы, представление о них;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том, отчего на Земле сменяются день и ночь,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Регулятивные.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Учитывать выделенные учителем ориентиры действия в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новом учебнике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риентироваться в своей системе знаний: отличать новое от уже известного с помощью учителя;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самые простые общие для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всех людей правила поведения 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4C322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Звёздное небо – Великая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Природы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 и стремиться ее 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 небе и на карте звездного неба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атласа-определителя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объекты;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изучаемые созвездия;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 определять направление на север по Полярной звезде;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выводы по изученному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FA5E18" w:rsidRPr="00631632" w:rsidRDefault="009D023C" w:rsidP="009D0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звёздах,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созвездия на звёздной карте и в ночном небе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1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ся в своей системе знаний: самостоятельно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предполагать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A5E18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формулировать цели урока после предварительного обсуждения. 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свои мысли в устной и письменной речи с учётом своих учебных и жизненных речевых ситуаций. 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4C322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Фронтальный </w:t>
            </w: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географа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полушарий;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условные значки на карте полушарий;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значение глобуса и карт в жизни человечества;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рассказ о географических объектах с помощью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глобуса и карты полушарий;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 о географических объектах из дополнительных источников и Интернета и готовить сообщения о них;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товарищей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Глобус как модель Земли. Элементарные приёмы чтения плана, карты. Материки и океаны, их названия, расположение на глобусе и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:.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формулировать цели урока после предварительного обсуждения. </w:t>
            </w:r>
            <w:r w:rsidRPr="00C21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системе знаний: самостоятельно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предполагать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информация нужна для решения учебной задачи в один шаг.</w:t>
            </w:r>
          </w:p>
          <w:p w:rsidR="00FA5E18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жизненных речевых ситуаций. 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ситуации (поступки людей) с точки зрения общепринятых норм и ценностей: учиться отделять поступки от самого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4C322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after="0"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историка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="004C3228">
              <w:rPr>
                <w:rFonts w:ascii="Times New Roman" w:hAnsi="Times New Roman" w:cs="Times New Roman"/>
                <w:sz w:val="24"/>
                <w:szCs w:val="24"/>
              </w:rPr>
              <w:t>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рассказы о мире с точки зрения историка;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-характеризовать роль исторических источников для понимания событий прошлого;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роль бытовых предметов для понимания событий прошлого;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посещать краеведческий музей и готовить рассказ на основании его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экспонатов о прошлом своего региона, города (села);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выводы по изученному  материалу; </w:t>
            </w:r>
          </w:p>
          <w:p w:rsidR="00FA5E18" w:rsidRPr="00631632" w:rsidRDefault="009D023C" w:rsidP="009D023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товарищей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окружающем нас мире с точки зрения историков. История Отечества: отдельные, наиболее важные и яркие исторические картины быта, труда, традиций людей в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исторические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формулировать учебную проблему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учителем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Делать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предварительный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отбор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источников информации для решения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задачи.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4C322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где?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="00FD4249">
              <w:rPr>
                <w:rFonts w:ascii="Times New Roman" w:hAnsi="Times New Roman" w:cs="Times New Roman"/>
                <w:sz w:val="24"/>
                <w:szCs w:val="24"/>
              </w:rPr>
              <w:t>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«ленте времени» век, в котором происходили упоминавшиеся ранее исторические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сроки начала года в разных летоисчислениях;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дат исторических событий, понятия «век», «тысячелетие», «летоисчислен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ие».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D4249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FA5E18"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цели урока после предварительного </w:t>
            </w:r>
            <w:r w:rsidR="00FA5E18"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обсуждения. </w:t>
            </w:r>
            <w:r w:rsidR="00FA5E18" w:rsidRPr="00641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FA5E18"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="00FA5E18"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предполагать</w:t>
            </w:r>
            <w:r w:rsidR="00FA5E18"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FA5E18"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информация нужна для решения учебной 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ситуации (поступки людей) с точки зрения общепринятых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 и ценностей: учиться отделять поступки от самого человека.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FD4249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ассказывать о причинах появления списка Всемирного наследия;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различать объекты природного и культурного Всемирного наследия;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определять по карте мира расположение наиболее значимых объектов Всемирного наследия;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объекты природного и культурного Всемирного наследия по фотографиям;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-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свои достижения и достижения товарищей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Всемирного наследия, 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:.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формулировать цели урока после предварительного обсуждения. </w:t>
            </w:r>
            <w:r w:rsidRPr="00641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системе знаний: самостоятельно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предполагать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информация нужна для решения учебной 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жизненных речевых ситуаций.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ситуации (поступки людей) с точки зрения общепринятых норм и ценностей: учиться отделять поступки от самого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FD4249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A542D3" w:rsidRPr="00D61879" w:rsidTr="009D023C">
        <w:trPr>
          <w:trHeight w:val="555"/>
        </w:trPr>
        <w:tc>
          <w:tcPr>
            <w:tcW w:w="15876" w:type="dxa"/>
            <w:gridSpan w:val="13"/>
          </w:tcPr>
          <w:p w:rsidR="00A542D3" w:rsidRPr="005221E9" w:rsidRDefault="005221E9" w:rsidP="00A542D3">
            <w:pPr>
              <w:spacing w:line="360" w:lineRule="auto"/>
              <w:jc w:val="center"/>
              <w:rPr>
                <w:rStyle w:val="af4"/>
                <w:rFonts w:ascii="Times New Roman" w:eastAsia="Times New Roman" w:hAnsi="Times New Roman" w:cs="Times New Roman"/>
                <w:b/>
                <w:i w:val="0"/>
                <w:color w:val="170E02"/>
                <w:sz w:val="28"/>
                <w:szCs w:val="28"/>
              </w:rPr>
            </w:pPr>
            <w:r>
              <w:rPr>
                <w:rStyle w:val="af4"/>
                <w:rFonts w:ascii="Times New Roman" w:eastAsia="Times New Roman" w:hAnsi="Times New Roman" w:cs="Times New Roman"/>
                <w:b/>
                <w:i w:val="0"/>
                <w:color w:val="170E02"/>
                <w:sz w:val="28"/>
                <w:szCs w:val="28"/>
              </w:rPr>
              <w:lastRenderedPageBreak/>
              <w:t xml:space="preserve">Раздел «Природа России» </w:t>
            </w:r>
            <w:proofErr w:type="gramStart"/>
            <w:r>
              <w:rPr>
                <w:rStyle w:val="af4"/>
                <w:rFonts w:ascii="Times New Roman" w:eastAsia="Times New Roman" w:hAnsi="Times New Roman" w:cs="Times New Roman"/>
                <w:b/>
                <w:i w:val="0"/>
                <w:color w:val="170E02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af4"/>
                <w:rFonts w:ascii="Times New Roman" w:eastAsia="Times New Roman" w:hAnsi="Times New Roman" w:cs="Times New Roman"/>
                <w:b/>
                <w:i w:val="0"/>
                <w:color w:val="170E02"/>
                <w:sz w:val="28"/>
                <w:szCs w:val="28"/>
              </w:rPr>
              <w:t>10 часов)</w:t>
            </w: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Равнины и горы России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учебные задачи раздела и данного урока и стараться их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физической карте России изучаемые географические объекты;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различать холмистые, плоские равнины и плоскогорья;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формы рельефа России;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из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литературы и Интернета сведения об изучаемых географических объектах,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на персональном компьютере задания из электронного приложения к учебнику;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A542D3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 и достижения товарищей.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равнинах и горах; равнины и горы на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находить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FD4249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физической карте России изучаемые водные географические объекты;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различать моря и озера;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изучаемых водных объектов;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Интернета сведения о загрязнении воды в морях, реках и озерах и о мерах борьбы с загрязнениями;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готовить сочинения на тему урока;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выводы по изученному материалу;</w:t>
            </w:r>
          </w:p>
          <w:p w:rsidR="00A542D3" w:rsidRPr="00631632" w:rsidRDefault="009D023C" w:rsidP="009D023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Водоёмы, их разнообразие, использование 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542D3" w:rsidRDefault="00A542D3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542D3" w:rsidRPr="00D61879" w:rsidRDefault="00A542D3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находить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педиях 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A542D3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D3" w:rsidRPr="00D61879" w:rsidTr="00A542D3">
        <w:trPr>
          <w:trHeight w:val="555"/>
        </w:trPr>
        <w:tc>
          <w:tcPr>
            <w:tcW w:w="709" w:type="dxa"/>
          </w:tcPr>
          <w:p w:rsidR="00A542D3" w:rsidRPr="00D61879" w:rsidRDefault="00A542D3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A542D3" w:rsidRPr="00C21FC4" w:rsidRDefault="00A542D3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</w:t>
            </w:r>
          </w:p>
        </w:tc>
        <w:tc>
          <w:tcPr>
            <w:tcW w:w="1560" w:type="dxa"/>
          </w:tcPr>
          <w:p w:rsidR="00A542D3" w:rsidRDefault="00A542D3" w:rsidP="00A542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A542D3" w:rsidRPr="00D61879" w:rsidRDefault="00A542D3" w:rsidP="00A542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различать физическую карту России и карту природных зон;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природные зоны России и характеризовать их;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взаимосвязь между освещенностью Солнцем поверхности Земли и широтным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расположением природных зон;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 работать со схемой освещенности Земли солнечными лучами;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различать широтную и высотную поясность;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природных зон зоны высотной поясности;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3B4038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A542D3" w:rsidRPr="00D61879" w:rsidRDefault="00A542D3" w:rsidP="003B403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038">
              <w:rPr>
                <w:rFonts w:ascii="Times New Roman" w:hAnsi="Times New Roman" w:cs="Times New Roman"/>
                <w:sz w:val="24"/>
                <w:szCs w:val="24"/>
              </w:rPr>
              <w:t>Представление о природной зоне, определение природных зон России, работать со схемой освещённости Земли солнечными лучами.</w:t>
            </w:r>
          </w:p>
        </w:tc>
        <w:tc>
          <w:tcPr>
            <w:tcW w:w="1796" w:type="dxa"/>
            <w:gridSpan w:val="3"/>
          </w:tcPr>
          <w:p w:rsidR="00A542D3" w:rsidRDefault="00A542D3" w:rsidP="00A542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A542D3" w:rsidRPr="00D61879" w:rsidRDefault="00A542D3" w:rsidP="00A542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A542D3" w:rsidRPr="00D61879" w:rsidRDefault="00A542D3" w:rsidP="00A542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Вступать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A542D3" w:rsidRPr="00D61879" w:rsidRDefault="00A542D3" w:rsidP="00A542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A542D3" w:rsidRPr="00D61879" w:rsidRDefault="00A542D3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2D3" w:rsidRPr="00D61879" w:rsidRDefault="00A542D3" w:rsidP="00A54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542D3" w:rsidRPr="00D61879" w:rsidRDefault="00A542D3" w:rsidP="00A54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A542D3" w:rsidRPr="00D61879" w:rsidRDefault="00A542D3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2D3" w:rsidRPr="00D61879" w:rsidRDefault="00A542D3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2D3" w:rsidRPr="00D61879" w:rsidRDefault="00A542D3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карте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зон зону арктических пустынь;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со схемой освещенности поверхности Земли солнечными лучами;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природных особенностей зоны арктических пустынь и ее освещенностью солнечными лучами;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 характеризовать природные особенности Арктики и приспособление флоры и фауны к этим условиям;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экологические связи в зоне арктических пустынь;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извлекать из дополнительной литературы и Интернета сведения о животном мире Арктики,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прослеживать цепи питания в Арктике;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 влиянии освоения природных бога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на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природной зоне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арктических пустынь; особенности природы, значение природы данной зоны для человека, её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версию, пытаться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Вступать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предложенных ситуациях,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  <w:r w:rsidR="003B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 </w:t>
            </w:r>
            <w:r w:rsidR="003B4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Тундра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природных зон зону тундры;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со схемой освещенности поверхности Земли солнечными лучами;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природных особенностей зоны тундры с освещенностью ее поверхности солнечными лучами;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 характеризовать природные особенности зоны тундры, её флору и фауну, занятия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населения;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экологические связи в зоне тундры;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дополнительной литературы (книги «Зелёные страницы», энциклопедий) и Интернета информацию о растениях и животных тундры,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зону тундры по плану;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природные особенности тундры;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 влиянии освоения природных бога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оне тундры и возникших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этого экологических проблемах, о природоохранных мероприятиях и заповедниках;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природной зоне тундры; географическое положение этой природной зоны, климатические  условия, 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мир,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в разных формах (текст, таблица,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схема, иллюстрация и др.).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Вступать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3B403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Леса России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природных зон зону тайги, смешанных и широколиственных лесов;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взаимосвязь особенностей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лесных зон с освещенностью, количеством осадков и строением почвы;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опознавать с помощью гербария и атласа-определителя «От земли до неба» растения зоны лесов;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по тексту учебника и иллюстрации характеризовать животный мир зоны лесов,  выявлять экологические связи;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цепи питания в зоне тайги;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сопоставлять природу тундры и лесных зон;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из Интернета информацию о растениях и животных лесной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зоны,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лесной зоне; географическое положение зоны лесов, растительный и животный мир.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версию, пытаться предлагать способ её проверки (на основе продуктивных заданий в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Вступать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5221E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Лес и человек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 помощью схемы и текста учебника раскрывать роль леса в природе и жизни людей;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экологические проблемы леса, предлагать меры по его охране;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правила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лесу по материалам книги «Великан на поляне»;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дополнительной литературы и Интернета сообщения о животных из Красной книги России,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совершать виртуальную экскурсию с помощью Интернета в национальный парк «Лосиный остров», обсуждать экологические проекты этого парка;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лесные природные зоны  по плану;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по изученному материалу;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 о роли леса в жизни человека и природы; экологические  проблемами леса, которые возникли по вине человека, бережное отношение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к растениям и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Вступать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поступок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5221E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Зона степей</w:t>
            </w:r>
          </w:p>
        </w:tc>
        <w:tc>
          <w:tcPr>
            <w:tcW w:w="1560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природных зон зону степей;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особенностей степной зоны с освещенностью, количеством осадков и характером почвы;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опознавать с помощью гербария, иллюстраций учебника и атласа-определителя «От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до неба» растения зоны степей;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животный мир зоны степей,  выявлять экологические связи;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сравнивать природу зоны степей с природой лесов и тундры;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совершать виртуальные экскурсии с помощью Интернета в степные заповедники, обсуждать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проекты ученых в этих заповедниках;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зону степей по плану;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 и достижения товарищей.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Предметные: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Представление о природной зоне степей; географическое положение зоны степей, её особенности, животный и растительный мир, охрана природы.</w:t>
            </w: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договариваться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правилах общения и поведения в школе 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следовать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5221E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5221E9">
        <w:trPr>
          <w:trHeight w:val="3534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Пустыни 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природных зон зону полупустынь;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взаимосвязь освещенности,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осадков и состава почв с образованием полупустынь и пустынь;  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животный мир зоны степей,  выявлять экологические связи;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сравнивать природу зоны степей с природой лесов и тундры;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из дополнительной литературы и Интернета информацию о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растениях и животных степей, готовить сообщения;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зону степей по плану;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5221E9" w:rsidRDefault="009D023C" w:rsidP="005221E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 и достижения товарищей</w:t>
            </w:r>
            <w:r w:rsidR="0052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природной зоне пустыни; географическое положение зоны пустынь,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её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особенности, животный и растительный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деятельности на уроке с помощью учителя и самостоятельн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нужна дополнительная информация (знания) для решения учебной задачи в один шаг.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Донести свою позицию до других: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свою мысль в уст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письменной речи (на уровне одного предложения или неболь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шого текста).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жизненные ситуации (поступки людей) с точки зрения общепринятых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 и ценностей: в предложенных ситуа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циях отмечать конкретные поступки, которые можно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5221E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У Чёрного моря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природных зон зону субтропиков;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субтропической флоры и фауны с освещенностью, количеством осадков и плодородием почвы;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по гербарию, иллюстрациям учебника и атласу-определителю «От земли до неба» опознавать растения субтропиков;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животным миром зоны Черноморского побережья Кавказа и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морскими животными,  устанавливать экологические связи;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цепи питания;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анализировать экологические проблемы зоны;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совершать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рассказ «В пещере» из книги «Великан на поляне»;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терминологическим словариком;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зону субтропиков по плану;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Default="009D023C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  <w:p w:rsidR="005221E9" w:rsidRDefault="005221E9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E9" w:rsidRDefault="005221E9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E9" w:rsidRDefault="005221E9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E9" w:rsidRDefault="005221E9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E9" w:rsidRDefault="005221E9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E9" w:rsidRDefault="005221E9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E9" w:rsidRPr="00631632" w:rsidRDefault="005221E9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субтропической зоне Черноморского побережья Кавказа; географическое положение субтропической зоны России, растительный и животный мир, деятельность людей.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деятельности на уроке с помощью учителя и самостоятельно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нужна дополнительная информация (знания) для решения учебной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в один шаг.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Донести свою позицию до других: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мысль в уст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письменной речи (на уровне одного предложения или неболь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шого текста).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жизненные ситуации (поступки людей) с точки зрения общепринятых норм и ценностей: в предложенных ситуа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циях отмечать конкретные поступки, которые можно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5221E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1E9" w:rsidRPr="00D61879" w:rsidTr="005221E9">
        <w:trPr>
          <w:trHeight w:val="555"/>
        </w:trPr>
        <w:tc>
          <w:tcPr>
            <w:tcW w:w="15876" w:type="dxa"/>
            <w:gridSpan w:val="13"/>
          </w:tcPr>
          <w:p w:rsidR="005221E9" w:rsidRPr="005221E9" w:rsidRDefault="005221E9" w:rsidP="00522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«Большой край – часть большой страны» (15 часов)</w:t>
            </w:r>
          </w:p>
        </w:tc>
      </w:tr>
      <w:tr w:rsidR="00FA5E18" w:rsidRPr="00D61879" w:rsidTr="00A542D3">
        <w:trPr>
          <w:trHeight w:val="552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сопоставлять карту своего региона с политико-административной картой России с целью выяснения местоположения региона;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свой регион и его главный город на физической карте России и карте природных зон;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рельеф поверхности своего края в соответствии с цветовым обозначением на физической карте;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определять, в какой природной зоне находится регион по карте природных зон;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региона крупные города, а также свой город (село);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обобщать полученную информацию, готовить сообщение;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выполнения своего задания в диалоге с учителем.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нужна дополнительная информация (знания) для решения учебной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теля, критика).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5221E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нашего края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региона крупные овраги и балки;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632" w:rsidRPr="00631632">
              <w:rPr>
                <w:rFonts w:ascii="Times New Roman" w:hAnsi="Times New Roman" w:cs="Times New Roman"/>
                <w:sz w:val="24"/>
                <w:szCs w:val="24"/>
              </w:rPr>
              <w:t>интервьюировать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о формах поверхности рядом с городом (селом), о наличии оврагов и истории их возникновения;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меры по охране поверхности своего края;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знакомый участок поверхности своего края;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поверхности родного края; работа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выполнения своего задания в диалоге с учителем.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нужна дополнительная информация (знания) для решения учебной 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теля,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критика).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стей,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почему конкретные 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5221E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Водные богатства нашего </w:t>
            </w:r>
            <w:proofErr w:type="gramEnd"/>
          </w:p>
          <w:p w:rsidR="00FA5E18" w:rsidRPr="00C21FC4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края</w:t>
            </w:r>
          </w:p>
        </w:tc>
        <w:tc>
          <w:tcPr>
            <w:tcW w:w="1560" w:type="dxa"/>
          </w:tcPr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</w:t>
            </w:r>
          </w:p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водных бога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тств в ж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изни людей;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список водных объектов (рек, озер, морей, прудов) своего региона;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описывать одну из рек по данному в учебнике плану;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описания озера (пруда);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наиболее знакомый водный объект;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загрязнения близлежащих водоемов;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материалы рассказа 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«Бутылочная почта» из книги «Великан на поляне»;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интервьюировать взрослых о водоохранных мероприятиях в городе (селе);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9D023C" w:rsidP="009D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водоёмах нашего края; естественные и искусственные водоёмы, значение водоёмов и их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выполнения своего задания в диалоге с учителем.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нужна дополнительная информация (знания) для решения учебной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теля, критика).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5221E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подземные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богатства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новых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 и стремиться ее 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природных значки тех полезных ископаемых, которыми он обладает;</w:t>
            </w:r>
          </w:p>
          <w:p w:rsidR="009D023C" w:rsidRPr="005221E9" w:rsidRDefault="005221E9" w:rsidP="009D0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9D023C" w:rsidRPr="005221E9">
              <w:rPr>
                <w:rFonts w:ascii="Times New Roman" w:hAnsi="Times New Roman" w:cs="Times New Roman"/>
                <w:b/>
                <w:sz w:val="24"/>
                <w:szCs w:val="24"/>
              </w:rPr>
              <w:t>в группах</w:t>
            </w:r>
            <w:r w:rsidRPr="005221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023C" w:rsidRPr="0052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название полезного ископаемого, образец которого выдан учителем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23C" w:rsidRPr="005221E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их классу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выяснять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краеведческом музее, какие полезные ископаемые имеются в регионе;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краеведческой литературы сведения о предприятиях региона по переработке полезных ископаемых;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материалы рассказа «И камень достоин уважения» из книги «Великан на поляне»;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интервьюировать взрослых членов семьи о том, используются ли в домашнем хозяйстве какие-либо полезные ископаемые или продукты их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полезных ископаемых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нашего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ископаемых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 их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успешность выполнения своего задания в диалоге с учителем.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нужна дополнительная информация (знания) для решения учебной 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теля, критика).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5221E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кормилица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9D023C" w:rsidRPr="00631632" w:rsidRDefault="00631632" w:rsidP="009D02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23C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различать виды почв на иллюстрациях учебника и образцах;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краеведческой литературы информацию о типах почв своего региона;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тип почв своего региона;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доклад о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почвы для жизни на земле;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D023C" w:rsidRPr="00631632" w:rsidRDefault="009D023C" w:rsidP="009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материалы рассказа «Дороже жемчуга и злата – под ногами» из книги «Великан на поляне»;</w:t>
            </w:r>
          </w:p>
          <w:p w:rsidR="00FA5E18" w:rsidRPr="007C259D" w:rsidRDefault="009D023C" w:rsidP="007C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краеведческой литературы информацию о почвоохранных мероприятиях в регионе;</w:t>
            </w:r>
            <w:r w:rsidR="007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  <w:r w:rsidR="007C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717BE7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почв и их состав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наблюдать, выделять характерные особенности природных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выполнения своего задания в диалоге с учителем.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нужна дополнительная информация (знания) для решения учебной 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теля, критика).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стей, почему конкретные простые поступки можно оценить как хорошие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Жизнь леса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определять с помощью атласа-определителя растения смешанного леса в гербарии;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рассказывать, какие растения, животные, грибы встречаются в лесах региона;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цепи питания, характерные для лесного сообщества региона;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лесное сообщество региона по данному в учебнике плану;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опознавать по иллюстрациям в учебнике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лесного сообщества;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материалы рассказов о лесе из книги «Великан на поляне»;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выводы по изученному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лесных обитателей, ярусы леса, лесная подстилка и микроорганизмы, роль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выполнения своего задания в диалоге с учителем.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нужна дополнительная информация (знания) для решения учебной задачи в один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теля, критика).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7C259D" w:rsidRPr="00D61879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Жизнь луга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определять с помощью атласа-определителя «От земли до неба» растения луга из гербария;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определять животных луга на иллюстрации учебника;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экологические связи на лугу;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по своим наблюдениям о растениях,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грибах на лугах своего региона;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цепи питания на лугу;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сравнивать природные особенности леса и луга;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луговое сообщество по данному в учебнике плану;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рассказа «Горит трава» из книги «Великан на поляне»;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памятку «Как вести себя на лугу»; 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717BE7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луге, как природном сообществе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выполнения своего задания в диалоге с учителем.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нужна дополнительная информация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(знания) для решения учебной 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теля, критика).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7C259D" w:rsidRPr="00D61879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183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пресных водах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опознавать с помощью атласа-определителя «От земли до неба» растения пресного водоема;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опознавать по иллюстрациям учебника живые организмы пресных вод;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экологические связи в пресном водоеме;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об обитателях пресных вод своего региона;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цепи питания в пресноводном сообществе своего региона;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пресноводное сообщество своего региона по данному в учебнике плану;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способы приспособления растений и животных к жизни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книг «Зелёные страницы», «Великан на поляне»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 учащихся по теме «Родной край – часть большой страны»; представление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жизни пресного водоёма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выполнения своего задания в диалоге с учителем.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нужна дополнительная информация (знания) для решения учебной 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теля,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критика).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стей, почему конкретные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7C259D" w:rsidP="004C3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28-29-30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кскурсии в природные сообщества родного края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0DC7" w:rsidRPr="00631632" w:rsidRDefault="00631632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ормулировать выводы по изученному материалу;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3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природы; 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3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с помощью атласа-определителя;</w:t>
            </w:r>
            <w:r w:rsidRPr="00631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-фиксировать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631632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 учащихся по теме «Родной край – часть большой страны»; представление о 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жизни пресного водоёма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выполнения своего задания в диалоге с учителем.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нужна дополнительна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информация (знания) для решения учебной задачи в один шаг.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Учиться выполнять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роли в группе (лидера, исполни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теля, критика).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позиции общечеловеческих нравственных ценно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почему конкретные простые поступки можно оценить как хорошие или плохие.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7C259D" w:rsidRPr="00D61879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0DC7" w:rsidRPr="00631632" w:rsidRDefault="00631632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пределять с помощью иллюстраций учебника полевые культуры из гербария;</w:t>
            </w:r>
          </w:p>
          <w:p w:rsidR="00520DC7" w:rsidRPr="007C259D" w:rsidRDefault="007C259D" w:rsidP="00520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="00520DC7" w:rsidRPr="007C2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зерна зерновых </w:t>
            </w:r>
            <w:r w:rsidR="00520DC7" w:rsidRPr="007C2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развития растениеводства в регионе с природными условиями;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собирать информацию в ходе экскурсий в поле, в теплицы, готовить доклады о развитии этих отраслей в регионе и презентовать их в классе;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 о растениеводстве в своем регионе из краеведческой литературы;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развитие отраслей растениеводства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регионе;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Роль растений в природе и жизни людей, бережное отношение человека к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самые простые общие для всех людей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взаимосвязь развития отраслей животноводства в регионе с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условиями;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краеведческой литературы, СМИ и Интернета информацию о развитии животноводства в своем регионе, готовить доклады и презентовать их в классе;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развитие отраслей животноводства в своем регионе;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 работе животноводов на материале экскурсий;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жизни людей, бережное отношение к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самые простые общие для всех людей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C259D" w:rsidRPr="00D61879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 себя и оценим свои достижения за первое полугодие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Контрольно обобщающий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FA5E18" w:rsidRPr="00631632" w:rsidRDefault="00631632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ценивать свои достижения и достижения своих товарищей.</w:t>
            </w:r>
          </w:p>
          <w:p w:rsidR="00520DC7" w:rsidRPr="00631632" w:rsidRDefault="00520DC7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тесты с выбором ответов;</w:t>
            </w:r>
          </w:p>
          <w:p w:rsidR="00520DC7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объективно оценивать свои достижения по шкале баллов.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базовым понятийным аппаратом, необходимым для дальнейшего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в 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простые общие для всех людей правила поведения 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ских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нравственных 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C259D" w:rsidRPr="00D61879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</w:t>
            </w:r>
            <w:r w:rsidR="007C259D">
              <w:rPr>
                <w:rFonts w:ascii="Times New Roman" w:hAnsi="Times New Roman" w:cs="Times New Roman"/>
                <w:b/>
                <w:sz w:val="24"/>
                <w:szCs w:val="24"/>
              </w:rPr>
              <w:t>ов (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выбору)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ыбирать тему проекта;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намечать план работы;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отбирать информацию в избранных для проекта книгах;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готовить оформление доклада (слайды);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готовить доклад;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презентовать доклад в классе;</w:t>
            </w:r>
          </w:p>
          <w:p w:rsidR="00FA5E18" w:rsidRPr="00631632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базовым понятийным аппаратом, необходимым для дальнейшего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259D" w:rsidRPr="00D61879" w:rsidRDefault="007C259D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самые простые общие для всех людей правила поведения (основы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59D" w:rsidRPr="00D61879" w:rsidTr="00B36691">
        <w:trPr>
          <w:trHeight w:val="555"/>
        </w:trPr>
        <w:tc>
          <w:tcPr>
            <w:tcW w:w="15876" w:type="dxa"/>
            <w:gridSpan w:val="13"/>
          </w:tcPr>
          <w:p w:rsidR="007C259D" w:rsidRPr="007C259D" w:rsidRDefault="007C259D" w:rsidP="007C25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«Страницы Всемирной истории» (5 часов)</w:t>
            </w:r>
          </w:p>
        </w:tc>
      </w:tr>
      <w:tr w:rsidR="00FA5E18" w:rsidRPr="00D61879" w:rsidTr="00A542D3">
        <w:trPr>
          <w:trHeight w:val="5657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определять по «ленте времени» длительность периода первобытного общества;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роль огня и приручения животных;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анализировать иллюстрации учебника;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роль археологии в изучении первобытного общества;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часть природы и член общества. Охрана памятников истории и культуры. Способы познания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нужна для решения учебной задачи в один шаг.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Тест</w:t>
            </w:r>
          </w:p>
          <w:p w:rsidR="007C259D" w:rsidRPr="00D61879" w:rsidRDefault="007C259D" w:rsidP="007C259D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древности: далёкий и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близкий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по «ленте времени» длительность существования Древнего мира;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местоположение древних государств;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обобщать сведения о древних государствах, их культуре, религиях, выявлять общее и отличия;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роль появления и развития письменности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древности для развития человечества,  сопоставлять алфавиты древности;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понимать роль археологических находок для изучения истории древних государств;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часть природы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член общества. Охрана памятников истории и культуры. Способы познания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цели урока после предварительного обсуждения.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шаг.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7C259D" w:rsidRPr="00D61879" w:rsidRDefault="007C259D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Фронтальный </w:t>
            </w: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Средние века: время рыцарей и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замков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сопоставлять длительность исторических периодов Древнего мира и Средневековья, определять по «ленте времени» длительность средневековья;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местоположение крупных городов, возникших в Средневековье;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описывать по фотографиям средневековые достопримечательности современных городов;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исторические источники по изучению Древнего мира и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Средневековья;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воображение, реконструируя быт и рыцарские турниры Средневековья;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сопоставлять мировые религии, выявлять их общность и различия: место и время их возникновения, особенности храмов;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понимать важность изобретения книгопечатания для человечества;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часть природы и член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 Охрана памятников истории и культуры. Способы познания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цели урока после предварительного обсуждения.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ситуации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(поступки людей) с точки зрения общепринятых норм и ценностей: учиться отделять поступки от самого человека.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7C259D" w:rsidP="007C259D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Фронтальный </w:t>
            </w: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определять по «ленте времени» длительность периода Нового времени, сопоставлять её с длительностью Древнего мира и Средневековья;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сопоставлять жизненную философию людей в Средневековье и в Новое время;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прослеживать по карте маршруты Великих географических открытий;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методы изучения истории Древнего мира и Нового времени;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по фотографиям различия в архитектуре городов Древнего мира, Средневековья и Нового времени;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роль великих географических открытий в истории человечества;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научные открытия и технические изобретения Нового времени;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воображение, реконструируя историю технических изобретений в Новое время;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электронного приложения к учебнику;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люди Нового времени, их изобретения, географические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предполагать, какая информация нужна для решения учебной задачи в один шаг. 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ситуаций. 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7C259D" w:rsidRPr="00D61879" w:rsidRDefault="007C259D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479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Новейшее время: история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продолжается сегодня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 и стремиться ее 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«ленте времени» начало Новейшего времени;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значение исследования Арктики и Антарктики для развития науки;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изменения в политическом устройстве стран мира;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научных открытиях и технических изобретениях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веков;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люди разных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цели урока после предварительного обсуждения.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шаг.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7C259D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Фронтал</w:t>
            </w: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4B23B9" w:rsidRPr="00D61879" w:rsidTr="00370AA2">
        <w:trPr>
          <w:trHeight w:val="479"/>
        </w:trPr>
        <w:tc>
          <w:tcPr>
            <w:tcW w:w="15876" w:type="dxa"/>
            <w:gridSpan w:val="13"/>
          </w:tcPr>
          <w:p w:rsidR="004B23B9" w:rsidRPr="004B23B9" w:rsidRDefault="004B23B9" w:rsidP="004B23B9">
            <w:pPr>
              <w:spacing w:line="360" w:lineRule="auto"/>
              <w:jc w:val="center"/>
              <w:rPr>
                <w:rStyle w:val="af4"/>
                <w:rFonts w:ascii="Times New Roman" w:eastAsia="Times New Roman" w:hAnsi="Times New Roman" w:cs="Times New Roman"/>
                <w:b/>
                <w:i w:val="0"/>
                <w:color w:val="170E02"/>
                <w:sz w:val="28"/>
                <w:szCs w:val="28"/>
              </w:rPr>
            </w:pPr>
            <w:r>
              <w:rPr>
                <w:rStyle w:val="af4"/>
                <w:rFonts w:ascii="Times New Roman" w:eastAsia="Times New Roman" w:hAnsi="Times New Roman" w:cs="Times New Roman"/>
                <w:b/>
                <w:i w:val="0"/>
                <w:color w:val="170E02"/>
                <w:sz w:val="28"/>
                <w:szCs w:val="28"/>
              </w:rPr>
              <w:lastRenderedPageBreak/>
              <w:t>Раздел «Страницы истории России» (20 часов)</w:t>
            </w: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Жизнь древних славян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онимать </w:t>
            </w:r>
            <w:proofErr w:type="gramStart"/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gramEnd"/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задачи раздела и данного урока и стремиться их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карту расселения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племен древних славян;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жизни древних славян и их занятий с природными условиями того времени;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верования древних славян;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древнеславянское жилище;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рассказа на материале учебника;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на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жизни древних славян.</w:t>
            </w:r>
            <w:proofErr w:type="gramEnd"/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формулировать цели урока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предварительного обсуждения.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оформлять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жизненные ситуации (поступки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людей) с точки зрения общепринятых норм и ценностей: учиться отделять поступки от самого человека.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 w:rsidRPr="00D61879"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lastRenderedPageBreak/>
              <w:t>Тест</w:t>
            </w:r>
          </w:p>
          <w:p w:rsidR="004B23B9" w:rsidRPr="00D61879" w:rsidRDefault="004B23B9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  <w:r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Style w:val="af4"/>
                <w:rFonts w:ascii="Times New Roman" w:eastAsia="Times New Roman" w:hAnsi="Times New Roman" w:cs="Times New Roman"/>
                <w:i w:val="0"/>
                <w:color w:val="170E02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времена древней Руси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прослеживать по карте Древней Руси путь «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в греки» и расширение территории государства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веках;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характеризовать систему государственной власти 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веках в Древней Руси;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отмечать на «ленте времени» дату Крещения Руси;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причину введения на Руси христианства и значение Крещения;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анализировать былину об Илье Муромце как отражение борьбы Древней Руси с кочевниками;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Древней Руси, русских князьях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самые простые общие для всех людей правила поведения (основы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4B23B9" w:rsidRPr="00D61879" w:rsidRDefault="004B23B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городов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на основе сделанных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 жизнь двух главных городов Древней Руси;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важность находок археологами берестяных грамот;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воображение, реконструируя жизнь древних новгородцев;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обсуждать, почему былина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Садко могла появиться только в Новгороде;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значение летописи об основании Москвы как исторического источника;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терминологическим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городах 10-11 века Киеве и Новгороде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60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0260F7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02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0260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02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260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02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простые общие для всех людей правила поведения (основы общечеловече</w:t>
            </w:r>
            <w:r w:rsidRPr="0002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4B23B9" w:rsidRPr="00D61879" w:rsidRDefault="004B23B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роль создания славянской письменности для распространения культуры в Древней Руси;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состояние грамотности на Руси после создания славянской азбуки;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роль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летописей для изучения истории России;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характеризовать оформление рукописных книг как памятников древнерусского искусства;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оформление  древнерусских книг с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роль рукописной книги в развитии русской культуры;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выводы по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возникновении славянской азбуки, появлении письменности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простые общие для всех людей правила поведения 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ских нравственных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4B23B9" w:rsidRPr="00D61879" w:rsidRDefault="004B23B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прослеживать по карте нашествие Батыя на Русь;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причины поражения Древней Руси в ходе монгольского нашествия;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описывать по иллюстрациям учебника вооружение древнерусских и монгольских воинов;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монгольском нашествии по плану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места сражений Александра Невского со шведскими и немецкими захватчиками;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по иллюстрациям в учебнике сравнивать вооружение русских воинов и немецких рыцарей;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Александра Невского;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«Героическую летопись России» (вкладка в рабочей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тетради);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карте (границы, города, места изученных сражений, исторических событий).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 Охрана памятников истории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простые общие для всех людей правила поведения 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4B23B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Русь расправляет крылья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прослеживать по карте нашествие Батыя на Русь;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 причины поражения Древней Руси в ходе монгольского нашествия;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по иллюстрациям учебника вооружение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древнерусских и монгольских воинов;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 монгольском нашествии по плану учебника;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места сражений Александра Невского со шведскими и немецкими захватчиками;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по иллюстрациям в учебнике сравнивать вооружение русских воинов и немецких рыцарей;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Александра Невского;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терминологическим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заполнять «Героическую летопись России» (вкладка в рабочей тетради);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карте (границы, города, места изученных сражений, исторических событий). Выдающиеся люди разных эпох. Охрана памятников истории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простые общие для всех людей правила поведения 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ских нравственных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4B23B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4B23B9" w:rsidRPr="00D61879" w:rsidRDefault="004B23B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Куликовская битва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прослеживать по карте передвижения русских и ордынских войск;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рассказа о Куликовской битве;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рассказывать о Куликовской битве по составленному плану;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ход Куликовской битвы;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отмечать на «ленте времени» дату Куликовской битвы;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обсуждать, почему была так важна для Дмитрия Донского поддержка Сергия Радонежского;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 поединках богатырей;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заполнять вкладыш к рабочей тетради «Героическая летопись России»;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осознавать роль Куликовской битвы в истории России;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карте (границы, города, места изученных сражений, исторических событий).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Выдающиеся люди разных эпох. Охрана памятников истории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самые простые общие для всех людей правила поведения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4B23B9" w:rsidRPr="00D61879" w:rsidRDefault="004B23B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  <w:proofErr w:type="gramStart"/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ретий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прослеживать по карте передвижения русских и ордынских войск;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рассказа о Куликовской битве;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 Куликовской битве по составленному плану;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ход Куликовской битвы;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отмечать на «ленте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времени» дату Куликовской битвы;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обсуждать, почему была так важна для Дмитрия Донского поддержка Сергия Радонежского;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рассказывать о поединках богатырей;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заполнять вкладыш к рабочей тетради «Героическая летопись России»;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осознавать роль Куликовской битвы в истории России;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карте (границы, города, места изученных сражений, исторических событий). Выдающиеся люди разных эпох. Охрана памятников истории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Учиться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деятельность на уроке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предложенных учителем словарях и энцикло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педиях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простые общие для всех людей правила поведения (основы общечеловече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нравственных ценностей).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4B23B9" w:rsidRPr="00D61879" w:rsidRDefault="004B23B9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печатных дел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обсуждать, как повлияло начало книгопечатания на развитие просвещения и культуры в России;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 основе самостоятельного изучения материала учебника (по группам) рассказывать о первопечатнике Иване Федорове и издании первых русских учебников;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сопоставлять современные и первопечатные учебники по иллюстрациям;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воображение, «обучая грамоте» учеников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люди разных эпох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в разных формах (текст, таблица, схема, иллюстрация и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4B23B9" w:rsidRPr="00D61879" w:rsidRDefault="004B23B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3B9" w:rsidRPr="00D61879" w:rsidTr="00A542D3">
        <w:trPr>
          <w:trHeight w:val="555"/>
        </w:trPr>
        <w:tc>
          <w:tcPr>
            <w:tcW w:w="709" w:type="dxa"/>
          </w:tcPr>
          <w:p w:rsidR="004B23B9" w:rsidRPr="00D61879" w:rsidRDefault="004B23B9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</w:tcPr>
          <w:p w:rsidR="004B23B9" w:rsidRPr="00C21FC4" w:rsidRDefault="004B23B9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Патриоты России</w:t>
            </w:r>
          </w:p>
        </w:tc>
        <w:tc>
          <w:tcPr>
            <w:tcW w:w="1560" w:type="dxa"/>
          </w:tcPr>
          <w:p w:rsidR="004B23B9" w:rsidRDefault="004B23B9" w:rsidP="004B23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4B23B9" w:rsidRPr="00D61879" w:rsidRDefault="004B23B9" w:rsidP="004B23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4B23B9" w:rsidRPr="00631632" w:rsidRDefault="004B23B9" w:rsidP="004B2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выполнить;</w:t>
            </w:r>
          </w:p>
          <w:p w:rsidR="004B23B9" w:rsidRDefault="004B23B9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организации народного ополчения и освобождение Москвы от польской интервенции,</w:t>
            </w:r>
          </w:p>
          <w:p w:rsidR="004B23B9" w:rsidRDefault="004B23B9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на ленте времени год освобождения Москвы,</w:t>
            </w:r>
          </w:p>
          <w:p w:rsidR="004B23B9" w:rsidRDefault="004B23B9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приложение к рабочей тетради «Героическая летопись России»,</w:t>
            </w:r>
          </w:p>
          <w:p w:rsidR="004B23B9" w:rsidRPr="00631632" w:rsidRDefault="004B23B9" w:rsidP="004B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изученному материалу;</w:t>
            </w:r>
          </w:p>
          <w:p w:rsidR="004B23B9" w:rsidRDefault="004B23B9" w:rsidP="004B2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на уроке,</w:t>
            </w:r>
          </w:p>
          <w:p w:rsidR="004B23B9" w:rsidRDefault="004B23B9" w:rsidP="004B23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борьбы за независимость в начале 16 века в истории России.</w:t>
            </w:r>
          </w:p>
        </w:tc>
        <w:tc>
          <w:tcPr>
            <w:tcW w:w="1795" w:type="dxa"/>
          </w:tcPr>
          <w:p w:rsidR="004B23B9" w:rsidRDefault="0003699E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карте (границы, города, места изученных сражений, исторических событий).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Выдающиеся люди разных эпох. Охрана памятников истории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99E" w:rsidRDefault="0003699E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борьбы за независимость в начале 16 века в истории России.</w:t>
            </w:r>
          </w:p>
          <w:p w:rsidR="0003699E" w:rsidRDefault="0003699E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9E" w:rsidRDefault="0003699E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9E" w:rsidRDefault="0003699E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9E" w:rsidRDefault="0003699E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9E" w:rsidRDefault="0003699E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9E" w:rsidRPr="00D61879" w:rsidRDefault="0003699E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03699E" w:rsidRDefault="0003699E" w:rsidP="000369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версию, пытаться предлагать способ её проверки (на основе продуктивных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 в учебнике).</w:t>
            </w:r>
          </w:p>
          <w:p w:rsidR="0003699E" w:rsidRPr="00D61879" w:rsidRDefault="0003699E" w:rsidP="000369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4B23B9" w:rsidRPr="00D61879" w:rsidRDefault="0003699E" w:rsidP="000369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жизни.</w:t>
            </w:r>
          </w:p>
        </w:tc>
        <w:tc>
          <w:tcPr>
            <w:tcW w:w="1796" w:type="dxa"/>
          </w:tcPr>
          <w:p w:rsidR="0003699E" w:rsidRPr="00D61879" w:rsidRDefault="0003699E" w:rsidP="000369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4B23B9" w:rsidRPr="00D61879" w:rsidRDefault="004B23B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B9" w:rsidRPr="00D61879" w:rsidRDefault="004B23B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B9" w:rsidRPr="00D61879" w:rsidRDefault="004B23B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3B9" w:rsidRPr="00D61879" w:rsidRDefault="004B23B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3B9" w:rsidRPr="00D61879" w:rsidRDefault="004B23B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Пётр Великий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реформах Петра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материала учебника;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из дополнительной литературы и Интернета информацию о Петре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, которой нет в учебнике;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описывать достопримечательности Санкт-Петербурга;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обсуждать, заслуженно ли Петр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прозвание «Великий»;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отмечать на «ленте времени» год основания Санкт-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Петербурга, год, когда Россия стала империей;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прослеживать по карте приобретения Петра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Петра Великого;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Времена правления Петра 1, его 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реформах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Осознание себя членом общества и государства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в разных формах (текст, таблица, схема, иллюстрация и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др.).</w:t>
            </w:r>
          </w:p>
          <w:p w:rsidR="00FA5E18" w:rsidRPr="0003699E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увство любви к родной стране, выражающееся в интересе к её  культуре, истории, народам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 желание участвовать в ее делах и событиях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читывать выделенные учителем ориентиры действия в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учебном материале в сотрудничестве с учителем. Читать вслух и про себя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0D126C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4B23B9" w:rsidRPr="00D61879" w:rsidRDefault="004B23B9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рассказа о М.В.Ломоносове;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сценария о жизни М.В.Ломоносова;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прослеживать по карте путь М.В.Ломоносова из Холмогор в Москву;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обсуждать, каковы были заслуги М.В.Ломоносова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науки и культуры;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отмечать на «ленте времени» дату основания Московского университета;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Интернета сведения о современном МГУ им. М.В.Ломоносова;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М.В. Ломоносова;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Времена правления Петра 1, его 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реформах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0D126C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Осознание себя членом общества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</w:t>
            </w:r>
            <w:proofErr w:type="gramEnd"/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03699E" w:rsidRPr="00D61879" w:rsidRDefault="0003699E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Великая 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план рассказа о М.В.Ломоносове;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сценария о жизни М.В.Ломоносова;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прослеживать по карте путь М.В.Ломоносова из Холмогор в Москву;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обсуждать, каковы были заслуги М.В.Ломоносова в развитии науки и культуры;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отмечать на «ленте времени» дату основания Московского университета;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Интернета сведения о современном МГУ им. М.В.Ломоносова;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М.В. Ломоносова;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Россия во времена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правления Екатерины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версию,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предложенных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03699E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 основе самостоятельной работы по учебнику рассказывать о Бородинском сражении;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отмечать на «ленте времени» Отечественную войну 1812 года;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приложение к рабочей тетради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«Героическая летопись России»;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обсуждать, почему война 1812 года называется Отечественной;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обсуждать,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извлекать из Интернета сведения о биографиях героев Отечественной войны 1812 года,  готовить доклады, презентовать их в классе;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по изученному материалу;</w:t>
            </w:r>
          </w:p>
          <w:p w:rsidR="00FA5E18" w:rsidRPr="00631632" w:rsidRDefault="00520DC7" w:rsidP="00520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войне 1812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03699E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0369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  <w:r w:rsidR="000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историческими картами;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карте Транссибирскую магистраль;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сопоставлять исторические источники;</w:t>
            </w:r>
          </w:p>
          <w:p w:rsidR="00FA5E18" w:rsidRPr="00631632" w:rsidRDefault="00520DC7" w:rsidP="0003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из дополнительной краеведческой литературы сведения о технических новшествах, появившихся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веке в регионе;</w:t>
            </w:r>
            <w:r w:rsidR="000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  <w:r w:rsidR="000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</w:t>
            </w:r>
            <w:r w:rsidR="00036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жизни в 19 веке, о технических изобретениях того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Default="00FA5E18" w:rsidP="004C3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инициативу в учебном сотрудничестве.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D6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факты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причины, событий.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вступает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отмечать на «ленте времени» начало</w:t>
            </w:r>
            <w:proofErr w:type="gramStart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ервой мировой войны, февральской и октябрьской революции;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рассказа о событиях начала ХХ века и рассказывать о них по плану;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интервьюировать взрослых членов семьи о том, какую роль сыграли революция и Гражданская война в судьбе семьи;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воображение, составляя интервью от лица журналиста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ХХ века у ученого, каким он видит ХХ век;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события в России в начале 20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в разных формах (текст, таблица, схема, иллюстрация и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роявлять познавательную инициативу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учебном сотрудничестве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Доносить свою позицию до других: </w:t>
            </w:r>
            <w:r w:rsidRPr="00D61879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03699E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1920-  1930 годов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520DC7" w:rsidRPr="00631632" w:rsidRDefault="00631632" w:rsidP="00520D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DC7"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знакомиться по карте СССР с административно-территориальным строением страны;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герб России и СССР по иллюстрациям в рабочей тетради и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пособии, знакомиться с символикой герба СССР;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сравнивать тексты гимнов дореволюционной России, СССР и Российской Федерации;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 ходе экскурсии по городу выяснять, какие названия возникли при Советской власти и какие реалии они отражают;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знакомиться по фотографиям в Интернете с обликом довоенных станций метро (для москвичей – в ходе экскурсии);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прослушивать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записях (Интернет) песни 30-х годов;</w:t>
            </w:r>
          </w:p>
          <w:p w:rsidR="00520DC7" w:rsidRPr="00631632" w:rsidRDefault="00520DC7" w:rsidP="0052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520DC7" w:rsidP="00520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Жизнь страны в 20-30 годы; умение анализировать, делать выводы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6187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1879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 общие для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людей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(включая 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, цифровые), в открытом информационном пространстве, в том числе контролируемом пространстве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поступок 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03699E" w:rsidP="000369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631632" w:rsidRPr="00631632" w:rsidRDefault="00631632" w:rsidP="006316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рассказа о ходе Великой Отечественной войны, рассказывать о ней по плану;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обсуждать, в чем значение Победы в Великой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 для нашей страны и всего мира;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встречаться с ветеранами войны,  интервьюировать их;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прослушивать в записи песню «Вставай, страна огромная» и другие песни времен войны;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делиться впечатлениями от фотографий военных лет и от картин на тему войны и Парада Победы;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выяснять в краеведческом музее, какой вклад внес город (село) в Победу;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материал о мероприятиях празднования 65-летия Победы 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городе (селе), в регионе;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интервьюировать старших членов семьи об участии их в войне, как они встретили День Победы в 1945 году;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готовить праздник ко Дню Победы;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631632" w:rsidP="0063163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Отечественная война и её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версию, пытаться предлагать способ её проверки (на основе продуктивных заданий в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поступок 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03699E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открывшая путь в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космос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409" w:type="dxa"/>
          </w:tcPr>
          <w:p w:rsidR="00631632" w:rsidRPr="00631632" w:rsidRDefault="00631632" w:rsidP="006316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извлекать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интервьюировать старших членов семьи о том, как они запомнили день 12 апреля 1961 года;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прослушивать в записи песни, посвященные полету Юрия Гагарина;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знакомиться с репродукциями картин космонавта А.Леонова на космическую тему;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интервьюировать старших членов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электронным пособием;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631632" w:rsidP="0063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люди разных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эпох. Государственные праздники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F1646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версию,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пытаться предлагать способ её проверки (на основе продуктивных заданий в учебнике).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предложенных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9E" w:rsidRPr="00D61879" w:rsidTr="008D7196">
        <w:trPr>
          <w:trHeight w:val="555"/>
        </w:trPr>
        <w:tc>
          <w:tcPr>
            <w:tcW w:w="15876" w:type="dxa"/>
            <w:gridSpan w:val="13"/>
          </w:tcPr>
          <w:p w:rsidR="0003699E" w:rsidRPr="0003699E" w:rsidRDefault="0003699E" w:rsidP="000369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«Современная Россия» (9часов)</w:t>
            </w: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631632" w:rsidRPr="00631632" w:rsidRDefault="00631632" w:rsidP="006316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анализировать закрепленные в Конвенции права ребенка;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обсуждать, как права одного человека соотносятся с правами других людей;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задания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электронного приложения к учебнику;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готовить проекты «Декларации прав» (членов семьи, учащихся класса, учителей и учащихся), обсуждать их в классе;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A5E18" w:rsidRPr="00631632" w:rsidRDefault="00631632" w:rsidP="0063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</w:tc>
        <w:tc>
          <w:tcPr>
            <w:tcW w:w="1795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член общества. Россия – наша Родина. Государственные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в разных формах (текст, таблица,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схема, иллюстрация и др.).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03699E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="0003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- граждане России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631632" w:rsidRPr="00631632" w:rsidRDefault="00631632" w:rsidP="006316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права и обязанности гражданина,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их взаимосвязь;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различать прерогативы Президента, Федерального Собрания и Правительства;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следить за государственными делами по программам новостей ТВ и печатным средствам массовой информации;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деятельность депутата (вносить предложения по законопроектам);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выводы по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изученному материалу;</w:t>
            </w:r>
          </w:p>
          <w:p w:rsidR="00FA5E18" w:rsidRPr="00631632" w:rsidRDefault="00631632" w:rsidP="0063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Всенародные праздники, отмечаемые в России (День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детей)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ситуациях, опираясь на общие для всех правила поведения, </w:t>
            </w:r>
            <w:r w:rsidRPr="00D61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выбор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, какой поступок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 ходу его реализации, так и в конце действия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версию, пытаться предлагать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 её проверки (на основе продуктивных заданий в учебнике).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беседу на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предложенных ситуациях, опираясь на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03699E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Славные символы России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631632" w:rsidRPr="00631632" w:rsidRDefault="00631632" w:rsidP="006316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флагом Победы,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его историю;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обсуждать, зачем государству нужны символы;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моделировать символы своего класса, семьи;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631632" w:rsidP="0063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на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символика России: Государственный герб России, Государственный флаг России, Государственный гимн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правила поведения при прослушивании гимна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Основы гражданской идентичности личности в форме осознания «Я» как гражданина России,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информацию, как в учебнике, так и в словарях и энциклопедиях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сопричастности, гордости за свою Родину, народ и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стые правила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A5E18" w:rsidRPr="00D61879" w:rsidRDefault="0003699E" w:rsidP="000369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</w:tcPr>
          <w:p w:rsidR="00FA5E18" w:rsidRPr="00C21FC4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C4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праздники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631632" w:rsidRPr="00631632" w:rsidRDefault="00631632" w:rsidP="006316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ее выполнить;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различать праздники государственные, профессиональные, церковные, национальные, территориальные, семейные;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календарь профессиональных праздников в соответствии с профессиями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прослушивать в записи песни, посвященные полету Юрия Гагарина;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знакомиться с репродукциями картин космонавта А.Леонова на космическую тему;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терминологическим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словариком;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A5E18" w:rsidRPr="00631632" w:rsidRDefault="00631632" w:rsidP="0063163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1795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России, их различие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03699E" w:rsidRPr="00D61879" w:rsidRDefault="0003699E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64-65-66</w:t>
            </w:r>
          </w:p>
        </w:tc>
        <w:tc>
          <w:tcPr>
            <w:tcW w:w="1559" w:type="dxa"/>
          </w:tcPr>
          <w:p w:rsidR="00FA5E18" w:rsidRPr="004F597B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7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России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631632" w:rsidRPr="00631632" w:rsidRDefault="00631632" w:rsidP="006316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оставлять группу по интересам, распределять обязанности;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из различных источников в соответствии с инструкцией в учебнике;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и текст доклада;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и изготавливать иллюстративный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(слайды);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презентовать проект;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FA5E18" w:rsidRPr="00631632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России. Москва – столица России. Отдельные яркие и наиболее важные события общественной и культурной жизни России: картины быта,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традиций людей в разные исторические времена. Россия на карте. Охрана памятников истории и культуры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учебной задачи. Осознание себя членом общества и государства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стране, выражающееся в интересе к её  культуре, истории, народам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и желание участвовать 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и событиях.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FA5E18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9" w:type="dxa"/>
          </w:tcPr>
          <w:p w:rsidR="00FA5E18" w:rsidRPr="004F597B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7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FA5E18" w:rsidRPr="00631632" w:rsidRDefault="00631632" w:rsidP="00631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Тесты выполняются устно в порядке.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повторении.</w:t>
            </w:r>
          </w:p>
        </w:tc>
        <w:tc>
          <w:tcPr>
            <w:tcW w:w="1795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базовым понятийным аппаратом, необходимым для дальнейшего обучения</w:t>
            </w:r>
          </w:p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устной и письменной форме свои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версию, пытаться предлагать способ её проверки (на 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беседу на уроке 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03699E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E18" w:rsidRPr="00D61879" w:rsidTr="00A542D3">
        <w:trPr>
          <w:trHeight w:val="555"/>
        </w:trPr>
        <w:tc>
          <w:tcPr>
            <w:tcW w:w="709" w:type="dxa"/>
          </w:tcPr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</w:tcPr>
          <w:p w:rsidR="0003699E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</w:t>
            </w:r>
          </w:p>
          <w:p w:rsidR="00FA5E18" w:rsidRPr="004F597B" w:rsidRDefault="00FA5E18" w:rsidP="004C3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7B">
              <w:rPr>
                <w:rFonts w:ascii="Times New Roman" w:hAnsi="Times New Roman" w:cs="Times New Roman"/>
                <w:b/>
                <w:sz w:val="24"/>
                <w:szCs w:val="24"/>
              </w:rPr>
              <w:t>( по выбору)</w:t>
            </w:r>
          </w:p>
        </w:tc>
        <w:tc>
          <w:tcPr>
            <w:tcW w:w="1560" w:type="dxa"/>
          </w:tcPr>
          <w:p w:rsidR="00FA5E18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A5E18" w:rsidRPr="00D61879" w:rsidRDefault="00FA5E18" w:rsidP="004C32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631632" w:rsidRPr="00631632" w:rsidRDefault="00EF66C9" w:rsidP="006316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1632" w:rsidRPr="00631632">
              <w:rPr>
                <w:rFonts w:ascii="Times New Roman" w:hAnsi="Times New Roman" w:cs="Times New Roman"/>
                <w:sz w:val="24"/>
                <w:szCs w:val="24"/>
              </w:rPr>
              <w:t>оставлять группу по интересам, распределять обязанности;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материал из различных источников в соответствии с </w:t>
            </w:r>
            <w:r w:rsidRPr="006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инструкцией в учебнике;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составлять план и текст доклада;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>- презентовать проект;</w:t>
            </w:r>
          </w:p>
          <w:p w:rsidR="00631632" w:rsidRPr="00631632" w:rsidRDefault="00631632" w:rsidP="0063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FA5E18" w:rsidRPr="00631632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A5E18" w:rsidRPr="00904FD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proofErr w:type="gramStart"/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F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ситуациях, опираясь на общие для всех правила </w:t>
            </w:r>
            <w:r w:rsidRPr="00D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поведения, </w:t>
            </w:r>
            <w:r w:rsidRPr="00D61879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выбор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версию, пытаться предлагать способ её проверки (на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продуктивных заданий в учебнике).</w:t>
            </w:r>
          </w:p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Добывать новые знания: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представлен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др.).</w:t>
            </w:r>
          </w:p>
          <w:p w:rsidR="00FA5E18" w:rsidRPr="00D61879" w:rsidRDefault="00FA5E18" w:rsidP="004C32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Вступать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беседу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уроке и в жизни.</w:t>
            </w:r>
          </w:p>
        </w:tc>
        <w:tc>
          <w:tcPr>
            <w:tcW w:w="1796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D6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стые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поведения, </w:t>
            </w:r>
            <w:r w:rsidRPr="00D618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делать выбор,</w:t>
            </w:r>
            <w:r w:rsidRPr="00D61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поступок совершить.</w:t>
            </w:r>
          </w:p>
          <w:p w:rsidR="00FA5E18" w:rsidRDefault="00FA5E18" w:rsidP="004C32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18" w:rsidRPr="00D61879" w:rsidRDefault="00FA5E18" w:rsidP="004C3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5E18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03699E" w:rsidRPr="00D61879" w:rsidRDefault="0003699E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E18" w:rsidRPr="00D61879" w:rsidRDefault="00FA5E18" w:rsidP="004C32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28A" w:rsidRDefault="003B528A"/>
    <w:sectPr w:rsidR="003B528A" w:rsidSect="00826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35C0643"/>
    <w:multiLevelType w:val="hybridMultilevel"/>
    <w:tmpl w:val="759A1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5234"/>
    <w:multiLevelType w:val="hybridMultilevel"/>
    <w:tmpl w:val="CFD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7B3"/>
    <w:multiLevelType w:val="hybridMultilevel"/>
    <w:tmpl w:val="DA1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0FFF"/>
    <w:multiLevelType w:val="hybridMultilevel"/>
    <w:tmpl w:val="D098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1447"/>
    <w:multiLevelType w:val="hybridMultilevel"/>
    <w:tmpl w:val="512C8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045E"/>
    <w:multiLevelType w:val="hybridMultilevel"/>
    <w:tmpl w:val="9548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6429"/>
    <w:multiLevelType w:val="hybridMultilevel"/>
    <w:tmpl w:val="9AEE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C50EF"/>
    <w:multiLevelType w:val="hybridMultilevel"/>
    <w:tmpl w:val="2FE8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C5E3F"/>
    <w:multiLevelType w:val="hybridMultilevel"/>
    <w:tmpl w:val="9CB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A7C5D"/>
    <w:multiLevelType w:val="hybridMultilevel"/>
    <w:tmpl w:val="A18C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D6CE1"/>
    <w:multiLevelType w:val="hybridMultilevel"/>
    <w:tmpl w:val="A7607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15623"/>
    <w:multiLevelType w:val="hybridMultilevel"/>
    <w:tmpl w:val="C0029D72"/>
    <w:lvl w:ilvl="0" w:tplc="9702C31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7CE"/>
    <w:multiLevelType w:val="hybridMultilevel"/>
    <w:tmpl w:val="F030F9F8"/>
    <w:lvl w:ilvl="0" w:tplc="FEF824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789C5DB5"/>
    <w:multiLevelType w:val="hybridMultilevel"/>
    <w:tmpl w:val="67128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178DE"/>
    <w:multiLevelType w:val="hybridMultilevel"/>
    <w:tmpl w:val="781EB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4"/>
  </w:num>
  <w:num w:numId="10">
    <w:abstractNumId w:val="16"/>
  </w:num>
  <w:num w:numId="11">
    <w:abstractNumId w:val="1"/>
  </w:num>
  <w:num w:numId="12">
    <w:abstractNumId w:val="17"/>
  </w:num>
  <w:num w:numId="13">
    <w:abstractNumId w:val="12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876"/>
    <w:rsid w:val="0003699E"/>
    <w:rsid w:val="001D43AA"/>
    <w:rsid w:val="00266F10"/>
    <w:rsid w:val="003B4038"/>
    <w:rsid w:val="003B528A"/>
    <w:rsid w:val="003F1382"/>
    <w:rsid w:val="004B23B9"/>
    <w:rsid w:val="004C3228"/>
    <w:rsid w:val="00520DC7"/>
    <w:rsid w:val="005221E9"/>
    <w:rsid w:val="00631632"/>
    <w:rsid w:val="007C259D"/>
    <w:rsid w:val="00826876"/>
    <w:rsid w:val="00940DE0"/>
    <w:rsid w:val="009D023C"/>
    <w:rsid w:val="00A542D3"/>
    <w:rsid w:val="00E31FC9"/>
    <w:rsid w:val="00EF66C9"/>
    <w:rsid w:val="00F97B6F"/>
    <w:rsid w:val="00FA5E18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AA"/>
  </w:style>
  <w:style w:type="paragraph" w:styleId="7">
    <w:name w:val="heading 7"/>
    <w:basedOn w:val="a"/>
    <w:next w:val="a"/>
    <w:link w:val="70"/>
    <w:uiPriority w:val="99"/>
    <w:unhideWhenUsed/>
    <w:qFormat/>
    <w:rsid w:val="00FA5E1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8">
    <w:name w:val="heading 8"/>
    <w:basedOn w:val="a"/>
    <w:next w:val="a"/>
    <w:link w:val="80"/>
    <w:uiPriority w:val="99"/>
    <w:unhideWhenUsed/>
    <w:qFormat/>
    <w:rsid w:val="00FA5E1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A5E18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FA5E18"/>
    <w:rPr>
      <w:rFonts w:ascii="Cambria" w:eastAsia="Times New Roman" w:hAnsi="Cambria" w:cs="Times New Roman"/>
      <w:color w:val="C0504D"/>
    </w:rPr>
  </w:style>
  <w:style w:type="character" w:styleId="a3">
    <w:name w:val="Hyperlink"/>
    <w:basedOn w:val="a0"/>
    <w:uiPriority w:val="99"/>
    <w:semiHidden/>
    <w:rsid w:val="00FA5E1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A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A5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A5E1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A5E18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FA5E18"/>
    <w:rPr>
      <w:color w:val="800080" w:themeColor="followedHyperlink"/>
      <w:u w:val="single"/>
    </w:rPr>
  </w:style>
  <w:style w:type="paragraph" w:customStyle="1" w:styleId="1">
    <w:name w:val="Стиль1"/>
    <w:basedOn w:val="a"/>
    <w:autoRedefine/>
    <w:rsid w:val="00FA5E18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sz w:val="24"/>
      <w:szCs w:val="20"/>
      <w:shd w:val="clear" w:color="auto" w:fill="FFFFFF"/>
    </w:rPr>
  </w:style>
  <w:style w:type="character" w:customStyle="1" w:styleId="apple-style-span">
    <w:name w:val="apple-style-span"/>
    <w:basedOn w:val="a0"/>
    <w:rsid w:val="00FA5E18"/>
  </w:style>
  <w:style w:type="character" w:customStyle="1" w:styleId="apple-converted-space">
    <w:name w:val="apple-converted-space"/>
    <w:basedOn w:val="a0"/>
    <w:rsid w:val="00FA5E18"/>
  </w:style>
  <w:style w:type="paragraph" w:styleId="a9">
    <w:name w:val="Title"/>
    <w:basedOn w:val="a"/>
    <w:link w:val="aa"/>
    <w:qFormat/>
    <w:rsid w:val="00FA5E1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A5E1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rsid w:val="00FA5E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A5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FA5E18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FA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A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A5E18"/>
  </w:style>
  <w:style w:type="paragraph" w:customStyle="1" w:styleId="Style6">
    <w:name w:val="Style6"/>
    <w:basedOn w:val="a"/>
    <w:rsid w:val="00FA5E18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A5E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F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5E18"/>
    <w:rPr>
      <w:rFonts w:ascii="Tahoma" w:hAnsi="Tahoma" w:cs="Tahoma"/>
      <w:sz w:val="16"/>
      <w:szCs w:val="16"/>
    </w:rPr>
  </w:style>
  <w:style w:type="character" w:styleId="af4">
    <w:name w:val="Emphasis"/>
    <w:basedOn w:val="a0"/>
    <w:qFormat/>
    <w:rsid w:val="00FA5E18"/>
    <w:rPr>
      <w:i/>
      <w:iCs/>
    </w:rPr>
  </w:style>
  <w:style w:type="paragraph" w:customStyle="1" w:styleId="10">
    <w:name w:val="Без интервала1"/>
    <w:qFormat/>
    <w:rsid w:val="00FA5E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760-01B9-45A6-B796-1F8CDE46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12091</Words>
  <Characters>68919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2014-08-17T13:33:00Z</dcterms:created>
  <dcterms:modified xsi:type="dcterms:W3CDTF">2014-08-18T04:01:00Z</dcterms:modified>
</cp:coreProperties>
</file>