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B" w:rsidRDefault="003955E9" w:rsidP="00C420F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2in" fillcolor="#365f91 [2404]" strokecolor="#002060">
            <v:shadow on="t" color="#b2b2b2" opacity="52429f" offset="3pt"/>
            <v:textpath style="font-family:&quot;Bookman Old Style&quot;;v-text-kern:t" trim="t" fitpath="t" string="Писарева Ольга &#10;Вениаминовна,&#10; учитель начальных классов&#10; МБОУ Лежневской СОШ №10"/>
          </v:shape>
        </w:pict>
      </w:r>
    </w:p>
    <w:p w:rsidR="00C420FB" w:rsidRDefault="00C420FB" w:rsidP="00C420FB">
      <w:pPr>
        <w:jc w:val="center"/>
        <w:rPr>
          <w:b/>
          <w:color w:val="333333"/>
          <w:sz w:val="28"/>
          <w:szCs w:val="28"/>
        </w:rPr>
      </w:pPr>
    </w:p>
    <w:p w:rsidR="00C420FB" w:rsidRDefault="00D67298" w:rsidP="00C420FB">
      <w:pPr>
        <w:jc w:val="center"/>
        <w:rPr>
          <w:rFonts w:ascii="Bookman Old Style" w:hAnsi="Bookman Old Style"/>
          <w:b/>
          <w:color w:val="365F91" w:themeColor="accent1" w:themeShade="BF"/>
          <w:sz w:val="72"/>
          <w:szCs w:val="72"/>
        </w:rPr>
      </w:pPr>
      <w:bookmarkStart w:id="0" w:name="_GoBack"/>
      <w:bookmarkEnd w:id="0"/>
      <w:r>
        <w:rPr>
          <w:b/>
          <w:color w:val="333333"/>
          <w:sz w:val="28"/>
          <w:szCs w:val="28"/>
        </w:rPr>
        <w:pict>
          <v:shape id="_x0000_i1026" type="#_x0000_t136" style="width:456pt;height:165pt" fillcolor="#c00000" stroked="f">
            <v:shadow on="t" color="#b2b2b2" opacity="52429f" offset="3pt"/>
            <v:textpath style="font-family:&quot;Times New Roman&quot;;v-text-kern:t" trim="t" fitpath="t" string="Аннотация к опыту работы.&#10;Мониторинг &#10;индивидуальных достижений учащихся.&#10;"/>
          </v:shape>
        </w:pict>
      </w:r>
    </w:p>
    <w:p w:rsidR="007C73C9" w:rsidRDefault="007C73C9" w:rsidP="00B37894">
      <w:pPr>
        <w:jc w:val="center"/>
        <w:rPr>
          <w:b/>
          <w:color w:val="333333"/>
          <w:sz w:val="28"/>
          <w:szCs w:val="28"/>
        </w:rPr>
      </w:pPr>
    </w:p>
    <w:p w:rsidR="007C73C9" w:rsidRDefault="007C73C9" w:rsidP="00B37894">
      <w:pPr>
        <w:jc w:val="center"/>
        <w:rPr>
          <w:b/>
          <w:color w:val="333333"/>
          <w:sz w:val="28"/>
          <w:szCs w:val="28"/>
        </w:rPr>
      </w:pPr>
    </w:p>
    <w:p w:rsidR="00A53B5B" w:rsidRDefault="001030AE" w:rsidP="00B37894">
      <w:pPr>
        <w:ind w:firstLine="709"/>
        <w:jc w:val="both"/>
        <w:rPr>
          <w:color w:val="000000" w:themeColor="text1"/>
          <w:sz w:val="28"/>
          <w:szCs w:val="28"/>
        </w:rPr>
      </w:pPr>
      <w:r w:rsidRPr="00446999">
        <w:rPr>
          <w:sz w:val="28"/>
          <w:szCs w:val="28"/>
        </w:rPr>
        <w:t xml:space="preserve">С 1 сентября </w:t>
      </w:r>
      <w:smartTag w:uri="urn:schemas-microsoft-com:office:smarttags" w:element="metricconverter">
        <w:smartTagPr>
          <w:attr w:name="ProductID" w:val="2011 г"/>
        </w:smartTagPr>
        <w:r w:rsidRPr="00446999">
          <w:rPr>
            <w:sz w:val="28"/>
            <w:szCs w:val="28"/>
          </w:rPr>
          <w:t>2011 г</w:t>
        </w:r>
      </w:smartTag>
      <w:r w:rsidRPr="00446999">
        <w:rPr>
          <w:sz w:val="28"/>
          <w:szCs w:val="28"/>
        </w:rPr>
        <w:t xml:space="preserve">. все российские школы перешли на </w:t>
      </w:r>
      <w:r w:rsidR="005A2F11">
        <w:rPr>
          <w:sz w:val="28"/>
          <w:szCs w:val="28"/>
        </w:rPr>
        <w:t xml:space="preserve">Федеральные государственные стандарты </w:t>
      </w:r>
      <w:r w:rsidRPr="00446999">
        <w:rPr>
          <w:sz w:val="28"/>
          <w:szCs w:val="28"/>
        </w:rPr>
        <w:t xml:space="preserve"> начального общего образования. Принципиальное отличие новых стандартов заключается в том, что </w:t>
      </w:r>
      <w:r w:rsidRPr="005A2F11">
        <w:rPr>
          <w:color w:val="000000" w:themeColor="text1"/>
          <w:sz w:val="28"/>
          <w:szCs w:val="28"/>
        </w:rPr>
        <w:t xml:space="preserve">целью является </w:t>
      </w:r>
      <w:r w:rsidR="009E3188" w:rsidRPr="005A2F11">
        <w:rPr>
          <w:color w:val="000000" w:themeColor="text1"/>
          <w:sz w:val="28"/>
          <w:szCs w:val="28"/>
        </w:rPr>
        <w:t xml:space="preserve"> </w:t>
      </w:r>
      <w:r w:rsidRPr="005A2F11">
        <w:rPr>
          <w:color w:val="000000" w:themeColor="text1"/>
          <w:sz w:val="28"/>
          <w:szCs w:val="28"/>
        </w:rPr>
        <w:t>предметный,</w:t>
      </w:r>
      <w:r w:rsidR="005A2F11" w:rsidRPr="005A2F11">
        <w:rPr>
          <w:color w:val="000000" w:themeColor="text1"/>
          <w:sz w:val="28"/>
          <w:szCs w:val="28"/>
        </w:rPr>
        <w:t xml:space="preserve"> </w:t>
      </w:r>
      <w:proofErr w:type="spellStart"/>
      <w:r w:rsidR="005A2F11" w:rsidRPr="005A2F11">
        <w:rPr>
          <w:color w:val="000000" w:themeColor="text1"/>
          <w:sz w:val="28"/>
          <w:szCs w:val="28"/>
        </w:rPr>
        <w:t>метапредметный</w:t>
      </w:r>
      <w:proofErr w:type="spellEnd"/>
      <w:r w:rsidR="005A2F11" w:rsidRPr="005A2F11">
        <w:rPr>
          <w:color w:val="000000" w:themeColor="text1"/>
          <w:sz w:val="28"/>
          <w:szCs w:val="28"/>
        </w:rPr>
        <w:t xml:space="preserve"> и</w:t>
      </w:r>
      <w:r w:rsidR="009E3188" w:rsidRPr="005A2F11">
        <w:rPr>
          <w:color w:val="000000" w:themeColor="text1"/>
          <w:sz w:val="28"/>
          <w:szCs w:val="28"/>
        </w:rPr>
        <w:t xml:space="preserve"> </w:t>
      </w:r>
      <w:r w:rsidRPr="005A2F11">
        <w:rPr>
          <w:b/>
          <w:color w:val="000000" w:themeColor="text1"/>
          <w:sz w:val="28"/>
          <w:szCs w:val="28"/>
        </w:rPr>
        <w:t xml:space="preserve">личностный </w:t>
      </w:r>
      <w:r w:rsidRPr="005A2F11">
        <w:rPr>
          <w:color w:val="000000" w:themeColor="text1"/>
          <w:sz w:val="28"/>
          <w:szCs w:val="28"/>
        </w:rPr>
        <w:t xml:space="preserve">результат. </w:t>
      </w:r>
    </w:p>
    <w:p w:rsidR="005A2F11" w:rsidRDefault="005A2F11" w:rsidP="00B37894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Default="00506B17" w:rsidP="00B3789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5715</wp:posOffset>
                </wp:positionV>
                <wp:extent cx="2594610" cy="786765"/>
                <wp:effectExtent l="8255" t="14605" r="16510" b="2730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786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4058" w:rsidRPr="00AC4058" w:rsidRDefault="005D0D81" w:rsidP="00AC40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C4058">
                              <w:rPr>
                                <w:sz w:val="40"/>
                                <w:szCs w:val="40"/>
                              </w:rPr>
                              <w:t>Требования</w:t>
                            </w:r>
                          </w:p>
                          <w:p w:rsidR="005D0D81" w:rsidRPr="00AC4058" w:rsidRDefault="005D0D81" w:rsidP="00AC40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C4058">
                              <w:rPr>
                                <w:sz w:val="40"/>
                                <w:szCs w:val="40"/>
                              </w:rPr>
                              <w:t>к  результатам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53.95pt;margin-top:.45pt;width:204.3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AC4058" w:rsidRPr="00AC4058" w:rsidRDefault="005D0D81" w:rsidP="00AC405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C4058">
                        <w:rPr>
                          <w:sz w:val="40"/>
                          <w:szCs w:val="40"/>
                        </w:rPr>
                        <w:t>Требования</w:t>
                      </w:r>
                    </w:p>
                    <w:p w:rsidR="005D0D81" w:rsidRPr="00AC4058" w:rsidRDefault="005D0D81" w:rsidP="00AC405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C4058">
                        <w:rPr>
                          <w:sz w:val="40"/>
                          <w:szCs w:val="40"/>
                        </w:rPr>
                        <w:t>к  результатам</w:t>
                      </w:r>
                    </w:p>
                  </w:txbxContent>
                </v:textbox>
              </v:shape>
            </w:pict>
          </mc:Fallback>
        </mc:AlternateContent>
      </w:r>
    </w:p>
    <w:p w:rsidR="005A2F11" w:rsidRDefault="005A2F11" w:rsidP="00B37894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Default="00506B17" w:rsidP="00B3789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25400</wp:posOffset>
                </wp:positionV>
                <wp:extent cx="871855" cy="545465"/>
                <wp:effectExtent l="5715" t="5080" r="46355" b="5905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545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372pt;margin-top:2pt;width:68.6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5A2F11" w:rsidRDefault="00506B17" w:rsidP="00B3789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179070</wp:posOffset>
                </wp:positionV>
                <wp:extent cx="0" cy="252095"/>
                <wp:effectExtent l="58420" t="10795" r="55880" b="2286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53.9pt;margin-top:14.1pt;width:0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69215</wp:posOffset>
                </wp:positionV>
                <wp:extent cx="889000" cy="297180"/>
                <wp:effectExtent l="31115" t="5715" r="13335" b="59055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74.75pt;margin-top:5.45pt;width:70pt;height:23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5A2F11" w:rsidRDefault="005A2F11" w:rsidP="00B37894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Default="00506B17" w:rsidP="00B3789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22225</wp:posOffset>
                </wp:positionV>
                <wp:extent cx="1903095" cy="521335"/>
                <wp:effectExtent l="6985" t="15240" r="13970" b="2540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521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4058" w:rsidRPr="00AC4058" w:rsidRDefault="00AC4058" w:rsidP="00AC40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C4058">
                              <w:rPr>
                                <w:sz w:val="36"/>
                                <w:szCs w:val="36"/>
                              </w:rPr>
                              <w:t>метапредметные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171.85pt;margin-top:1.75pt;width:149.85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AC4058" w:rsidRPr="00AC4058" w:rsidRDefault="00AC4058" w:rsidP="00AC40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AC4058">
                        <w:rPr>
                          <w:sz w:val="36"/>
                          <w:szCs w:val="36"/>
                        </w:rPr>
                        <w:t>метапредметные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22225</wp:posOffset>
                </wp:positionV>
                <wp:extent cx="1764665" cy="521335"/>
                <wp:effectExtent l="8255" t="15240" r="8255" b="2540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521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4058" w:rsidRPr="00AC4058" w:rsidRDefault="00AC4058" w:rsidP="00AC40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4058">
                              <w:rPr>
                                <w:sz w:val="36"/>
                                <w:szCs w:val="36"/>
                              </w:rPr>
                              <w:t>предметные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352.7pt;margin-top:1.75pt;width:138.95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AC4058" w:rsidRPr="00AC4058" w:rsidRDefault="00AC4058" w:rsidP="00AC40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C4058">
                        <w:rPr>
                          <w:sz w:val="36"/>
                          <w:szCs w:val="36"/>
                        </w:rPr>
                        <w:t>предметные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22225</wp:posOffset>
                </wp:positionV>
                <wp:extent cx="1764665" cy="521335"/>
                <wp:effectExtent l="7620" t="15240" r="8890" b="2540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521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0D81" w:rsidRPr="00AC4058" w:rsidRDefault="00AC4058" w:rsidP="00AC40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4058">
                              <w:rPr>
                                <w:sz w:val="36"/>
                                <w:szCs w:val="36"/>
                              </w:rPr>
                              <w:t>личностные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-.6pt;margin-top:1.75pt;width:138.9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5D0D81" w:rsidRPr="00AC4058" w:rsidRDefault="00AC4058" w:rsidP="00AC40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C4058">
                        <w:rPr>
                          <w:sz w:val="36"/>
                          <w:szCs w:val="36"/>
                        </w:rPr>
                        <w:t>личностные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5A2F11" w:rsidRDefault="005A2F11" w:rsidP="00B37894">
      <w:pPr>
        <w:ind w:firstLine="709"/>
        <w:jc w:val="both"/>
        <w:rPr>
          <w:color w:val="000000" w:themeColor="text1"/>
          <w:sz w:val="28"/>
          <w:szCs w:val="28"/>
        </w:rPr>
      </w:pPr>
    </w:p>
    <w:p w:rsidR="005A2F11" w:rsidRPr="005A2F11" w:rsidRDefault="005A2F11" w:rsidP="00B37894">
      <w:pPr>
        <w:ind w:firstLine="709"/>
        <w:jc w:val="both"/>
        <w:rPr>
          <w:color w:val="000000" w:themeColor="text1"/>
          <w:sz w:val="28"/>
          <w:szCs w:val="28"/>
        </w:rPr>
      </w:pPr>
    </w:p>
    <w:p w:rsidR="00AC4058" w:rsidRDefault="00AC4058" w:rsidP="00B37894">
      <w:pPr>
        <w:ind w:firstLine="709"/>
        <w:jc w:val="both"/>
        <w:rPr>
          <w:sz w:val="28"/>
          <w:szCs w:val="28"/>
        </w:rPr>
      </w:pPr>
    </w:p>
    <w:p w:rsidR="001030AE" w:rsidRPr="00446999" w:rsidRDefault="005D0D81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ориентирован на становление </w:t>
      </w:r>
      <w:r w:rsidRPr="00A06D10">
        <w:rPr>
          <w:sz w:val="28"/>
          <w:szCs w:val="28"/>
        </w:rPr>
        <w:t>личностных характеристик</w:t>
      </w:r>
      <w:r w:rsidRPr="00A06D10">
        <w:rPr>
          <w:b/>
          <w:i/>
          <w:sz w:val="28"/>
          <w:szCs w:val="28"/>
        </w:rPr>
        <w:t xml:space="preserve"> </w:t>
      </w:r>
      <w:r w:rsidRPr="00A06D10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 («портрет</w:t>
      </w:r>
      <w:r w:rsidR="001030AE" w:rsidRPr="00446999">
        <w:rPr>
          <w:sz w:val="28"/>
          <w:szCs w:val="28"/>
        </w:rPr>
        <w:t xml:space="preserve"> выпускника начальной школы</w:t>
      </w:r>
      <w:r>
        <w:rPr>
          <w:sz w:val="28"/>
          <w:szCs w:val="28"/>
        </w:rPr>
        <w:t>»)</w:t>
      </w:r>
      <w:r w:rsidR="001030AE" w:rsidRPr="00446999">
        <w:rPr>
          <w:sz w:val="28"/>
          <w:szCs w:val="28"/>
        </w:rPr>
        <w:t>:</w:t>
      </w:r>
    </w:p>
    <w:p w:rsidR="001030AE" w:rsidRPr="00446999" w:rsidRDefault="001030AE" w:rsidP="00B37894">
      <w:pPr>
        <w:numPr>
          <w:ilvl w:val="0"/>
          <w:numId w:val="22"/>
        </w:numPr>
        <w:jc w:val="both"/>
        <w:rPr>
          <w:sz w:val="28"/>
          <w:szCs w:val="28"/>
        </w:rPr>
      </w:pPr>
      <w:r w:rsidRPr="00446999">
        <w:rPr>
          <w:sz w:val="28"/>
          <w:szCs w:val="28"/>
        </w:rPr>
        <w:t>любящий свой народ, свой край и свою Родину;</w:t>
      </w:r>
    </w:p>
    <w:p w:rsidR="001030AE" w:rsidRPr="00446999" w:rsidRDefault="001030AE" w:rsidP="00B37894">
      <w:pPr>
        <w:numPr>
          <w:ilvl w:val="0"/>
          <w:numId w:val="22"/>
        </w:numPr>
        <w:jc w:val="both"/>
        <w:rPr>
          <w:sz w:val="28"/>
          <w:szCs w:val="28"/>
        </w:rPr>
      </w:pPr>
      <w:r w:rsidRPr="00446999">
        <w:rPr>
          <w:sz w:val="28"/>
          <w:szCs w:val="28"/>
        </w:rPr>
        <w:t>уважающий и принимающий ценности семьи и общества;</w:t>
      </w:r>
    </w:p>
    <w:p w:rsidR="001030AE" w:rsidRPr="00446999" w:rsidRDefault="001030AE" w:rsidP="00B37894">
      <w:pPr>
        <w:numPr>
          <w:ilvl w:val="0"/>
          <w:numId w:val="22"/>
        </w:numPr>
        <w:jc w:val="both"/>
        <w:rPr>
          <w:sz w:val="28"/>
          <w:szCs w:val="28"/>
        </w:rPr>
      </w:pPr>
      <w:r w:rsidRPr="00446999">
        <w:rPr>
          <w:sz w:val="28"/>
          <w:szCs w:val="28"/>
        </w:rPr>
        <w:t>любознательный, активно и заинтересованно познающий мир;</w:t>
      </w:r>
    </w:p>
    <w:p w:rsidR="001030AE" w:rsidRPr="00446999" w:rsidRDefault="001030AE" w:rsidP="00B37894">
      <w:pPr>
        <w:numPr>
          <w:ilvl w:val="0"/>
          <w:numId w:val="22"/>
        </w:numPr>
        <w:jc w:val="both"/>
        <w:rPr>
          <w:sz w:val="28"/>
          <w:szCs w:val="28"/>
        </w:rPr>
      </w:pPr>
      <w:r w:rsidRPr="00446999">
        <w:rPr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1030AE" w:rsidRPr="00446999" w:rsidRDefault="001030AE" w:rsidP="00B37894">
      <w:pPr>
        <w:numPr>
          <w:ilvl w:val="0"/>
          <w:numId w:val="22"/>
        </w:numPr>
        <w:jc w:val="both"/>
        <w:rPr>
          <w:sz w:val="28"/>
          <w:szCs w:val="28"/>
        </w:rPr>
      </w:pPr>
      <w:r w:rsidRPr="00446999">
        <w:rPr>
          <w:sz w:val="28"/>
          <w:szCs w:val="28"/>
        </w:rPr>
        <w:lastRenderedPageBreak/>
        <w:t>готовый самостоятельно действовать и отвечать за свои поступки перед семьей и обществом;</w:t>
      </w:r>
    </w:p>
    <w:p w:rsidR="001030AE" w:rsidRPr="00446999" w:rsidRDefault="001030AE" w:rsidP="00B37894">
      <w:pPr>
        <w:numPr>
          <w:ilvl w:val="0"/>
          <w:numId w:val="22"/>
        </w:numPr>
        <w:jc w:val="both"/>
        <w:rPr>
          <w:sz w:val="28"/>
          <w:szCs w:val="28"/>
        </w:rPr>
      </w:pPr>
      <w:r w:rsidRPr="00446999">
        <w:rPr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1030AE" w:rsidRPr="00446999" w:rsidRDefault="001030AE" w:rsidP="00B37894">
      <w:pPr>
        <w:numPr>
          <w:ilvl w:val="0"/>
          <w:numId w:val="22"/>
        </w:numPr>
        <w:jc w:val="both"/>
        <w:rPr>
          <w:sz w:val="28"/>
          <w:szCs w:val="28"/>
        </w:rPr>
      </w:pPr>
      <w:r w:rsidRPr="00446999">
        <w:rPr>
          <w:sz w:val="28"/>
          <w:szCs w:val="28"/>
        </w:rPr>
        <w:t>выполняющий правила здорового и безопасного для себя и окружающих образа жизни.</w:t>
      </w:r>
    </w:p>
    <w:p w:rsidR="001030AE" w:rsidRPr="00446999" w:rsidRDefault="001030AE" w:rsidP="00B37894">
      <w:pPr>
        <w:ind w:firstLine="709"/>
        <w:jc w:val="both"/>
        <w:rPr>
          <w:sz w:val="28"/>
          <w:szCs w:val="28"/>
        </w:rPr>
      </w:pPr>
      <w:r w:rsidRPr="00446999">
        <w:rPr>
          <w:sz w:val="28"/>
          <w:szCs w:val="28"/>
        </w:rPr>
        <w:t xml:space="preserve">Для того, чтобы воспитать такого выпускника  нужно создать условия.  Для этого у нас оборудованы кабинеты: </w:t>
      </w:r>
      <w:r w:rsidR="008B2A26">
        <w:rPr>
          <w:sz w:val="28"/>
          <w:szCs w:val="28"/>
        </w:rPr>
        <w:t xml:space="preserve">рабочее место учителя, </w:t>
      </w:r>
      <w:r w:rsidRPr="00446999">
        <w:rPr>
          <w:sz w:val="28"/>
          <w:szCs w:val="28"/>
        </w:rPr>
        <w:t>интерактивные доски</w:t>
      </w:r>
      <w:r w:rsidR="008B2A26">
        <w:rPr>
          <w:sz w:val="28"/>
          <w:szCs w:val="28"/>
        </w:rPr>
        <w:t>,  выход в Интернет..</w:t>
      </w:r>
      <w:r w:rsidRPr="00446999">
        <w:rPr>
          <w:sz w:val="28"/>
          <w:szCs w:val="28"/>
        </w:rPr>
        <w:t xml:space="preserve">.  </w:t>
      </w:r>
      <w:r w:rsidR="008B2A26">
        <w:rPr>
          <w:sz w:val="28"/>
          <w:szCs w:val="28"/>
        </w:rPr>
        <w:t>П</w:t>
      </w:r>
      <w:r w:rsidRPr="00446999">
        <w:rPr>
          <w:sz w:val="28"/>
          <w:szCs w:val="28"/>
        </w:rPr>
        <w:t xml:space="preserve">роводятся внеурочные занятия. Направления внеурочной  занятости были выбраны родителями учащихся по желанию. </w:t>
      </w:r>
    </w:p>
    <w:p w:rsidR="00F525AD" w:rsidRPr="00351997" w:rsidRDefault="001030AE" w:rsidP="00B37894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77EF7" w:rsidRPr="00CC7C22">
        <w:rPr>
          <w:sz w:val="28"/>
          <w:szCs w:val="28"/>
        </w:rPr>
        <w:t xml:space="preserve">Я считаю, что в решении задач, поставленных перед современной школой, </w:t>
      </w:r>
      <w:r w:rsidR="001C2CF2" w:rsidRPr="00CC7C22">
        <w:rPr>
          <w:sz w:val="28"/>
          <w:szCs w:val="28"/>
        </w:rPr>
        <w:t xml:space="preserve">немаловажная роль </w:t>
      </w:r>
      <w:r w:rsidR="007879E4" w:rsidRPr="00CC7C22">
        <w:rPr>
          <w:sz w:val="28"/>
          <w:szCs w:val="28"/>
        </w:rPr>
        <w:t xml:space="preserve">должна быть </w:t>
      </w:r>
      <w:r w:rsidR="001C2CF2" w:rsidRPr="00CC7C22">
        <w:rPr>
          <w:sz w:val="28"/>
          <w:szCs w:val="28"/>
        </w:rPr>
        <w:t xml:space="preserve">отведена </w:t>
      </w:r>
      <w:r w:rsidR="00177EF7" w:rsidRPr="00CC7C22">
        <w:rPr>
          <w:sz w:val="28"/>
          <w:szCs w:val="28"/>
        </w:rPr>
        <w:t>педагогическому монито</w:t>
      </w:r>
      <w:r w:rsidR="001C2CF2" w:rsidRPr="00CC7C22">
        <w:rPr>
          <w:sz w:val="28"/>
          <w:szCs w:val="28"/>
        </w:rPr>
        <w:t>рингу</w:t>
      </w:r>
      <w:r w:rsidR="00C30E8E">
        <w:rPr>
          <w:sz w:val="28"/>
          <w:szCs w:val="28"/>
        </w:rPr>
        <w:t>.</w:t>
      </w:r>
      <w:r w:rsidR="00177EF7" w:rsidRPr="00CC7C22">
        <w:rPr>
          <w:sz w:val="28"/>
          <w:szCs w:val="28"/>
        </w:rPr>
        <w:t xml:space="preserve"> </w:t>
      </w:r>
    </w:p>
    <w:p w:rsidR="00DC683E" w:rsidRPr="00CC7C22" w:rsidRDefault="005073EF" w:rsidP="00B3789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C7C22">
        <w:rPr>
          <w:sz w:val="28"/>
          <w:szCs w:val="28"/>
        </w:rPr>
        <w:t>Изучая литературу по данному вопросу</w:t>
      </w:r>
      <w:r w:rsidR="00DC683E" w:rsidRPr="00CC7C22">
        <w:rPr>
          <w:sz w:val="28"/>
          <w:szCs w:val="28"/>
        </w:rPr>
        <w:t>,</w:t>
      </w:r>
      <w:r w:rsidRPr="00CC7C22">
        <w:rPr>
          <w:sz w:val="28"/>
          <w:szCs w:val="28"/>
        </w:rPr>
        <w:t xml:space="preserve"> я нашла множество определений термина «мониторинг»</w:t>
      </w:r>
      <w:r w:rsidR="00A374C5" w:rsidRPr="00CC7C22">
        <w:rPr>
          <w:sz w:val="28"/>
          <w:szCs w:val="28"/>
        </w:rPr>
        <w:t xml:space="preserve">. </w:t>
      </w:r>
    </w:p>
    <w:p w:rsidR="00DC683E" w:rsidRPr="00CC7C22" w:rsidRDefault="00DC683E" w:rsidP="00B3789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C7C22">
        <w:rPr>
          <w:sz w:val="28"/>
          <w:szCs w:val="28"/>
        </w:rPr>
        <w:t xml:space="preserve">За основу своей деятельности я взяла </w:t>
      </w:r>
      <w:r w:rsidR="00C82F5F" w:rsidRPr="00CC7C22">
        <w:rPr>
          <w:sz w:val="28"/>
          <w:szCs w:val="28"/>
        </w:rPr>
        <w:t>следующее определение:</w:t>
      </w:r>
      <w:r w:rsidR="00F525AD">
        <w:rPr>
          <w:color w:val="333333"/>
          <w:sz w:val="28"/>
          <w:szCs w:val="28"/>
        </w:rPr>
        <w:t xml:space="preserve"> </w:t>
      </w:r>
      <w:r w:rsidR="00C82F5F" w:rsidRPr="00883CA5">
        <w:rPr>
          <w:b/>
          <w:color w:val="C00000"/>
          <w:sz w:val="28"/>
          <w:szCs w:val="28"/>
          <w:u w:val="single"/>
        </w:rPr>
        <w:t>м</w:t>
      </w:r>
      <w:r w:rsidR="00A374C5" w:rsidRPr="00883CA5">
        <w:rPr>
          <w:b/>
          <w:color w:val="C00000"/>
          <w:sz w:val="28"/>
          <w:szCs w:val="28"/>
          <w:u w:val="single"/>
        </w:rPr>
        <w:t>ониторинг</w:t>
      </w:r>
      <w:r w:rsidR="00A374C5" w:rsidRPr="00CC7C22">
        <w:rPr>
          <w:sz w:val="28"/>
          <w:szCs w:val="28"/>
        </w:rPr>
        <w:t xml:space="preserve"> – это организованное </w:t>
      </w:r>
      <w:r w:rsidRPr="00CC7C22">
        <w:rPr>
          <w:sz w:val="28"/>
          <w:szCs w:val="28"/>
        </w:rPr>
        <w:t xml:space="preserve">системное </w:t>
      </w:r>
      <w:proofErr w:type="gramStart"/>
      <w:r w:rsidR="00A374C5" w:rsidRPr="00CC7C22">
        <w:rPr>
          <w:sz w:val="28"/>
          <w:szCs w:val="28"/>
        </w:rPr>
        <w:t>наблюдение</w:t>
      </w:r>
      <w:proofErr w:type="gramEnd"/>
      <w:r w:rsidR="00A374C5" w:rsidRPr="00CC7C22">
        <w:rPr>
          <w:sz w:val="28"/>
          <w:szCs w:val="28"/>
        </w:rPr>
        <w:t xml:space="preserve"> за каким</w:t>
      </w:r>
      <w:r w:rsidR="00AA2619">
        <w:rPr>
          <w:sz w:val="28"/>
          <w:szCs w:val="28"/>
        </w:rPr>
        <w:t xml:space="preserve"> </w:t>
      </w:r>
      <w:r w:rsidR="00B50070">
        <w:rPr>
          <w:sz w:val="28"/>
          <w:szCs w:val="28"/>
        </w:rPr>
        <w:t xml:space="preserve">– то </w:t>
      </w:r>
      <w:r w:rsidR="00A374C5" w:rsidRPr="00CC7C22">
        <w:rPr>
          <w:sz w:val="28"/>
          <w:szCs w:val="28"/>
        </w:rPr>
        <w:t xml:space="preserve"> процессом, отслеживание его хода по определенным показателям</w:t>
      </w:r>
      <w:r w:rsidRPr="00CC7C22">
        <w:rPr>
          <w:rStyle w:val="aa"/>
          <w:sz w:val="28"/>
          <w:szCs w:val="28"/>
        </w:rPr>
        <w:footnoteReference w:id="1"/>
      </w:r>
      <w:r w:rsidRPr="00CC7C22">
        <w:rPr>
          <w:sz w:val="28"/>
          <w:szCs w:val="28"/>
        </w:rPr>
        <w:t>.</w:t>
      </w:r>
    </w:p>
    <w:p w:rsidR="00DC683E" w:rsidRPr="00CC7C22" w:rsidRDefault="00A374C5" w:rsidP="00B3789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Основная</w:t>
      </w:r>
      <w:r w:rsidR="00DC683E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область</w:t>
      </w:r>
      <w:r w:rsidR="00DC683E" w:rsidRPr="00CC7C22">
        <w:rPr>
          <w:sz w:val="28"/>
          <w:szCs w:val="28"/>
        </w:rPr>
        <w:t xml:space="preserve">  </w:t>
      </w:r>
      <w:r w:rsidR="00A229AC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практического</w:t>
      </w:r>
      <w:r w:rsidR="00DC683E" w:rsidRPr="00CC7C22">
        <w:rPr>
          <w:sz w:val="28"/>
          <w:szCs w:val="28"/>
        </w:rPr>
        <w:t xml:space="preserve">  </w:t>
      </w:r>
      <w:r w:rsidR="00A229AC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применения</w:t>
      </w:r>
      <w:r w:rsidR="00DC683E" w:rsidRPr="00CC7C22">
        <w:rPr>
          <w:sz w:val="28"/>
          <w:szCs w:val="28"/>
        </w:rPr>
        <w:t xml:space="preserve">  </w:t>
      </w:r>
      <w:r w:rsidR="00C82F5F" w:rsidRPr="00CC7C22">
        <w:rPr>
          <w:sz w:val="28"/>
          <w:szCs w:val="28"/>
        </w:rPr>
        <w:t>мониторинга</w:t>
      </w:r>
      <w:r w:rsidR="00DC683E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– управление</w:t>
      </w:r>
      <w:r w:rsidR="00DC683E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образовательным</w:t>
      </w:r>
      <w:r w:rsidR="00DC683E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процессом,</w:t>
      </w:r>
      <w:r w:rsidR="00DC683E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и</w:t>
      </w:r>
      <w:r w:rsidR="00DC683E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не</w:t>
      </w:r>
      <w:r w:rsidR="00DC683E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только</w:t>
      </w:r>
      <w:r w:rsidR="00DC683E" w:rsidRPr="00CC7C22">
        <w:rPr>
          <w:sz w:val="28"/>
          <w:szCs w:val="28"/>
        </w:rPr>
        <w:t xml:space="preserve"> </w:t>
      </w:r>
      <w:r w:rsidR="00A229AC" w:rsidRPr="00CC7C22">
        <w:rPr>
          <w:sz w:val="28"/>
          <w:szCs w:val="28"/>
        </w:rPr>
        <w:t>в</w:t>
      </w:r>
      <w:r w:rsidR="00DC683E" w:rsidRPr="00CC7C22">
        <w:rPr>
          <w:sz w:val="28"/>
          <w:szCs w:val="28"/>
        </w:rPr>
        <w:t xml:space="preserve"> </w:t>
      </w:r>
      <w:r w:rsidR="00A229AC" w:rsidRPr="00CC7C22">
        <w:rPr>
          <w:sz w:val="28"/>
          <w:szCs w:val="28"/>
        </w:rPr>
        <w:t>школе</w:t>
      </w:r>
      <w:r w:rsidR="00DC683E" w:rsidRPr="00CC7C22">
        <w:rPr>
          <w:sz w:val="28"/>
          <w:szCs w:val="28"/>
        </w:rPr>
        <w:t xml:space="preserve"> в целом</w:t>
      </w:r>
      <w:r w:rsidR="00A229AC" w:rsidRPr="00CC7C22">
        <w:rPr>
          <w:sz w:val="28"/>
          <w:szCs w:val="28"/>
        </w:rPr>
        <w:t>,</w:t>
      </w:r>
      <w:r w:rsidR="00DC683E" w:rsidRPr="00CC7C22">
        <w:rPr>
          <w:sz w:val="28"/>
          <w:szCs w:val="28"/>
        </w:rPr>
        <w:t xml:space="preserve"> </w:t>
      </w:r>
      <w:r w:rsidR="00A229AC" w:rsidRPr="00CC7C22">
        <w:rPr>
          <w:sz w:val="28"/>
          <w:szCs w:val="28"/>
        </w:rPr>
        <w:t>но</w:t>
      </w:r>
      <w:r w:rsidR="00DC683E" w:rsidRPr="00CC7C22">
        <w:rPr>
          <w:sz w:val="28"/>
          <w:szCs w:val="28"/>
        </w:rPr>
        <w:t xml:space="preserve"> </w:t>
      </w:r>
      <w:r w:rsidR="00A229AC" w:rsidRPr="00CC7C22">
        <w:rPr>
          <w:sz w:val="28"/>
          <w:szCs w:val="28"/>
        </w:rPr>
        <w:t>и</w:t>
      </w:r>
      <w:r w:rsidR="00DC683E" w:rsidRPr="00CC7C22">
        <w:rPr>
          <w:sz w:val="28"/>
          <w:szCs w:val="28"/>
        </w:rPr>
        <w:t xml:space="preserve"> </w:t>
      </w:r>
      <w:r w:rsidR="00A229AC" w:rsidRPr="00CC7C22">
        <w:rPr>
          <w:sz w:val="28"/>
          <w:szCs w:val="28"/>
        </w:rPr>
        <w:t xml:space="preserve">в </w:t>
      </w:r>
      <w:r w:rsidR="00DC683E" w:rsidRPr="00CC7C22">
        <w:rPr>
          <w:sz w:val="28"/>
          <w:szCs w:val="28"/>
        </w:rPr>
        <w:t xml:space="preserve">конкретном </w:t>
      </w:r>
      <w:r w:rsidR="00A229AC" w:rsidRPr="00CC7C22">
        <w:rPr>
          <w:sz w:val="28"/>
          <w:szCs w:val="28"/>
        </w:rPr>
        <w:t>классе</w:t>
      </w:r>
      <w:r w:rsidR="00DC683E" w:rsidRPr="00CC7C22">
        <w:rPr>
          <w:sz w:val="28"/>
          <w:szCs w:val="28"/>
        </w:rPr>
        <w:t xml:space="preserve">, </w:t>
      </w:r>
      <w:r w:rsidR="00F525AD" w:rsidRPr="00CC7C22">
        <w:rPr>
          <w:sz w:val="28"/>
          <w:szCs w:val="28"/>
        </w:rPr>
        <w:t xml:space="preserve">на </w:t>
      </w:r>
      <w:r w:rsidR="00DC683E" w:rsidRPr="00CC7C22">
        <w:rPr>
          <w:sz w:val="28"/>
          <w:szCs w:val="28"/>
        </w:rPr>
        <w:t>конкретном</w:t>
      </w:r>
      <w:r w:rsidR="00A229AC" w:rsidRPr="00CC7C22">
        <w:rPr>
          <w:sz w:val="28"/>
          <w:szCs w:val="28"/>
        </w:rPr>
        <w:t xml:space="preserve"> </w:t>
      </w:r>
      <w:r w:rsidR="00C82F5F" w:rsidRPr="00CC7C22">
        <w:rPr>
          <w:sz w:val="28"/>
          <w:szCs w:val="28"/>
        </w:rPr>
        <w:t>уроке.</w:t>
      </w:r>
    </w:p>
    <w:p w:rsidR="00714DD1" w:rsidRPr="00CC7C22" w:rsidRDefault="00DC683E" w:rsidP="00B37894">
      <w:pPr>
        <w:pStyle w:val="a3"/>
        <w:spacing w:before="0" w:beforeAutospacing="0" w:after="0" w:afterAutospacing="0"/>
        <w:ind w:firstLine="540"/>
        <w:jc w:val="both"/>
        <w:rPr>
          <w:rFonts w:cs="Arial"/>
          <w:sz w:val="28"/>
          <w:szCs w:val="28"/>
        </w:rPr>
      </w:pPr>
      <w:r w:rsidRPr="00CC7C22">
        <w:rPr>
          <w:rFonts w:cs="Arial"/>
          <w:sz w:val="28"/>
          <w:szCs w:val="28"/>
        </w:rPr>
        <w:t>В</w:t>
      </w:r>
      <w:r w:rsidR="00714DD1" w:rsidRPr="00CC7C22">
        <w:rPr>
          <w:rFonts w:cs="Arial"/>
          <w:sz w:val="28"/>
          <w:szCs w:val="28"/>
        </w:rPr>
        <w:t xml:space="preserve"> процессе </w:t>
      </w:r>
      <w:r w:rsidR="00A95A46" w:rsidRPr="00CC7C22">
        <w:rPr>
          <w:rFonts w:cs="Arial"/>
          <w:sz w:val="28"/>
          <w:szCs w:val="28"/>
        </w:rPr>
        <w:t>осуществления мониторинга</w:t>
      </w:r>
      <w:r w:rsidRPr="00CC7C22">
        <w:rPr>
          <w:rFonts w:cs="Arial"/>
          <w:sz w:val="28"/>
          <w:szCs w:val="28"/>
        </w:rPr>
        <w:t xml:space="preserve"> </w:t>
      </w:r>
      <w:r w:rsidR="00714DD1" w:rsidRPr="00CC7C22">
        <w:rPr>
          <w:rFonts w:cs="Arial"/>
          <w:sz w:val="28"/>
          <w:szCs w:val="28"/>
          <w:u w:val="single"/>
        </w:rPr>
        <w:t>выясняются следующие вопросы</w:t>
      </w:r>
      <w:r w:rsidR="00714DD1" w:rsidRPr="00CC7C22">
        <w:rPr>
          <w:rFonts w:cs="Arial"/>
          <w:sz w:val="28"/>
          <w:szCs w:val="28"/>
        </w:rPr>
        <w:t>:</w:t>
      </w:r>
    </w:p>
    <w:p w:rsidR="00C10936" w:rsidRPr="00CC7C22" w:rsidRDefault="00714DD1" w:rsidP="00B3789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CC7C22">
        <w:rPr>
          <w:iCs/>
          <w:sz w:val="28"/>
          <w:szCs w:val="28"/>
        </w:rPr>
        <w:t>достигается</w:t>
      </w:r>
      <w:r w:rsidR="00DC683E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ли</w:t>
      </w:r>
      <w:r w:rsidR="00DC683E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цель</w:t>
      </w:r>
      <w:r w:rsidR="00DC683E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образовательного</w:t>
      </w:r>
      <w:r w:rsidR="00DC683E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процесса;</w:t>
      </w:r>
    </w:p>
    <w:p w:rsidR="00714DD1" w:rsidRPr="00CC7C22" w:rsidRDefault="00714DD1" w:rsidP="00B3789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CC7C22">
        <w:rPr>
          <w:iCs/>
          <w:sz w:val="28"/>
          <w:szCs w:val="28"/>
        </w:rPr>
        <w:t>существует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ли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положительная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динамика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в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развитии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учащегося</w:t>
      </w:r>
      <w:r w:rsidR="00DC683E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по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сравнению с результатами предыдущих исследований;</w:t>
      </w:r>
    </w:p>
    <w:p w:rsidR="00714DD1" w:rsidRPr="00CC7C22" w:rsidRDefault="00714DD1" w:rsidP="00B3789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CC7C22">
        <w:rPr>
          <w:iCs/>
          <w:sz w:val="28"/>
          <w:szCs w:val="28"/>
        </w:rPr>
        <w:t>существуют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ли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предпосылки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для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совершенствования</w:t>
      </w:r>
      <w:r w:rsidR="00DC683E" w:rsidRPr="00CC7C22">
        <w:rPr>
          <w:iCs/>
          <w:sz w:val="28"/>
          <w:szCs w:val="28"/>
        </w:rPr>
        <w:t xml:space="preserve"> </w:t>
      </w:r>
      <w:r w:rsidR="00A1241F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деятельности</w:t>
      </w:r>
      <w:r w:rsidR="00DC683E" w:rsidRPr="00CC7C22">
        <w:rPr>
          <w:iCs/>
          <w:sz w:val="28"/>
          <w:szCs w:val="28"/>
        </w:rPr>
        <w:t xml:space="preserve">  </w:t>
      </w:r>
      <w:r w:rsidRPr="00CC7C22">
        <w:rPr>
          <w:iCs/>
          <w:sz w:val="28"/>
          <w:szCs w:val="28"/>
        </w:rPr>
        <w:t>педагога;</w:t>
      </w:r>
    </w:p>
    <w:p w:rsidR="00714DD1" w:rsidRPr="00CC7C22" w:rsidRDefault="00714DD1" w:rsidP="00B3789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CC7C22">
        <w:rPr>
          <w:iCs/>
          <w:sz w:val="28"/>
          <w:szCs w:val="28"/>
        </w:rPr>
        <w:t>соответствует ли уровень сложности учебного материала возможностям</w:t>
      </w:r>
      <w:r w:rsidR="00DC683E" w:rsidRPr="00CC7C22">
        <w:rPr>
          <w:iCs/>
          <w:sz w:val="28"/>
          <w:szCs w:val="28"/>
        </w:rPr>
        <w:t xml:space="preserve"> </w:t>
      </w:r>
      <w:r w:rsidRPr="00CC7C22">
        <w:rPr>
          <w:iCs/>
          <w:sz w:val="28"/>
          <w:szCs w:val="28"/>
        </w:rPr>
        <w:t>учащегося.</w:t>
      </w:r>
    </w:p>
    <w:p w:rsidR="00AC4058" w:rsidRPr="00AB60C0" w:rsidRDefault="00AC4058" w:rsidP="00AC405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058">
        <w:rPr>
          <w:iCs/>
          <w:color w:val="000000" w:themeColor="text1"/>
          <w:sz w:val="28"/>
          <w:szCs w:val="28"/>
        </w:rPr>
        <w:t xml:space="preserve">Поскольку </w:t>
      </w:r>
      <w:r>
        <w:rPr>
          <w:iCs/>
          <w:color w:val="000000" w:themeColor="text1"/>
          <w:sz w:val="28"/>
          <w:szCs w:val="28"/>
        </w:rPr>
        <w:t xml:space="preserve"> Стандарт предъявляет требования к трем группам результатов, значит</w:t>
      </w:r>
      <w:r w:rsidR="00C30E8E">
        <w:rPr>
          <w:iCs/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 и мониторинг нужно проводить по </w:t>
      </w:r>
      <w:r w:rsidR="00C30E8E">
        <w:rPr>
          <w:iCs/>
          <w:color w:val="000000" w:themeColor="text1"/>
          <w:sz w:val="28"/>
          <w:szCs w:val="28"/>
        </w:rPr>
        <w:t>всем трем</w:t>
      </w:r>
      <w:r>
        <w:rPr>
          <w:iCs/>
          <w:color w:val="000000" w:themeColor="text1"/>
          <w:sz w:val="28"/>
          <w:szCs w:val="28"/>
        </w:rPr>
        <w:t xml:space="preserve"> направлениям. </w:t>
      </w:r>
      <w:r w:rsidR="00C30E8E">
        <w:rPr>
          <w:iCs/>
          <w:color w:val="000000" w:themeColor="text1"/>
          <w:sz w:val="28"/>
          <w:szCs w:val="28"/>
        </w:rPr>
        <w:t xml:space="preserve"> Для меня наиболее интересным является </w:t>
      </w:r>
      <w:r w:rsidRPr="00AB60C0">
        <w:rPr>
          <w:sz w:val="28"/>
          <w:szCs w:val="28"/>
        </w:rPr>
        <w:t>мониторинг личностных особенностей и результатов  учеников. Почему именно личностных? Отслеживание предметных результаты не являются новинкой, их монито</w:t>
      </w:r>
      <w:r w:rsidR="00114703" w:rsidRPr="00AB60C0">
        <w:rPr>
          <w:sz w:val="28"/>
          <w:szCs w:val="28"/>
        </w:rPr>
        <w:t>ринг педагоги проводили и раньше</w:t>
      </w:r>
      <w:r w:rsidRPr="00AB60C0">
        <w:rPr>
          <w:sz w:val="28"/>
          <w:szCs w:val="28"/>
        </w:rPr>
        <w:t xml:space="preserve">. </w:t>
      </w:r>
      <w:r w:rsidR="00114703" w:rsidRPr="00AB60C0">
        <w:rPr>
          <w:sz w:val="28"/>
          <w:szCs w:val="28"/>
        </w:rPr>
        <w:t>А вот отслеживание личностных особенностей учащихся  как никогда актуально значимо</w:t>
      </w:r>
      <w:r w:rsidR="00C30E8E" w:rsidRPr="00AB60C0">
        <w:rPr>
          <w:sz w:val="28"/>
          <w:szCs w:val="28"/>
        </w:rPr>
        <w:t xml:space="preserve"> и ново</w:t>
      </w:r>
      <w:r w:rsidR="00114703" w:rsidRPr="00AB60C0">
        <w:rPr>
          <w:sz w:val="28"/>
          <w:szCs w:val="28"/>
        </w:rPr>
        <w:t>.</w:t>
      </w:r>
    </w:p>
    <w:p w:rsidR="00550679" w:rsidRPr="00A53B5B" w:rsidRDefault="00550679" w:rsidP="00B37894">
      <w:pPr>
        <w:pStyle w:val="a3"/>
        <w:spacing w:before="0" w:beforeAutospacing="0" w:after="0" w:afterAutospacing="0"/>
        <w:ind w:firstLine="567"/>
        <w:jc w:val="both"/>
        <w:rPr>
          <w:b/>
          <w:iCs/>
          <w:color w:val="0000FF"/>
          <w:sz w:val="28"/>
          <w:szCs w:val="28"/>
        </w:rPr>
      </w:pPr>
      <w:r w:rsidRPr="00A53B5B">
        <w:rPr>
          <w:b/>
          <w:iCs/>
          <w:color w:val="0000FF"/>
          <w:sz w:val="28"/>
          <w:szCs w:val="28"/>
        </w:rPr>
        <w:t xml:space="preserve">Мониторинг личностных достижений учащихся позволяет сопровождать ученика в зоне </w:t>
      </w:r>
      <w:r w:rsidR="000F64DE" w:rsidRPr="00A53B5B">
        <w:rPr>
          <w:b/>
          <w:iCs/>
          <w:color w:val="0000FF"/>
          <w:sz w:val="28"/>
          <w:szCs w:val="28"/>
        </w:rPr>
        <w:t>его ближайшего развития и выстраивается следующим образом:</w:t>
      </w:r>
    </w:p>
    <w:p w:rsidR="000F64DE" w:rsidRPr="00CC7C22" w:rsidRDefault="000F64DE" w:rsidP="00B378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D222F2">
        <w:rPr>
          <w:b/>
          <w:iCs/>
          <w:color w:val="000099"/>
          <w:sz w:val="28"/>
          <w:szCs w:val="28"/>
        </w:rPr>
        <w:t>создание банка внутренней информации</w:t>
      </w:r>
      <w:r>
        <w:rPr>
          <w:iCs/>
          <w:sz w:val="28"/>
          <w:szCs w:val="28"/>
        </w:rPr>
        <w:t xml:space="preserve">, </w:t>
      </w:r>
      <w:r w:rsidRPr="00CC7C22">
        <w:rPr>
          <w:iCs/>
          <w:sz w:val="28"/>
          <w:szCs w:val="28"/>
        </w:rPr>
        <w:t>позволяющей сравнивать результаты, видеть общую динамику развития образовательного процесса; первичная о</w:t>
      </w:r>
      <w:r w:rsidR="00883CA5" w:rsidRPr="00CC7C22">
        <w:rPr>
          <w:iCs/>
          <w:sz w:val="28"/>
          <w:szCs w:val="28"/>
        </w:rPr>
        <w:t>бработка полученного результата;</w:t>
      </w:r>
    </w:p>
    <w:p w:rsidR="000F64DE" w:rsidRPr="00CC7C22" w:rsidRDefault="00883CA5" w:rsidP="00B378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D222F2">
        <w:rPr>
          <w:b/>
          <w:iCs/>
          <w:color w:val="000099"/>
          <w:sz w:val="28"/>
          <w:szCs w:val="28"/>
        </w:rPr>
        <w:lastRenderedPageBreak/>
        <w:t>а</w:t>
      </w:r>
      <w:r w:rsidR="000F64DE" w:rsidRPr="00D222F2">
        <w:rPr>
          <w:b/>
          <w:iCs/>
          <w:color w:val="000099"/>
          <w:sz w:val="28"/>
          <w:szCs w:val="28"/>
        </w:rPr>
        <w:t>нализ результатов мониторинга</w:t>
      </w:r>
      <w:r w:rsidR="000F64DE">
        <w:rPr>
          <w:iCs/>
          <w:sz w:val="28"/>
          <w:szCs w:val="28"/>
        </w:rPr>
        <w:t xml:space="preserve"> </w:t>
      </w:r>
      <w:r w:rsidR="000F64DE" w:rsidRPr="00CC7C22">
        <w:rPr>
          <w:iCs/>
          <w:sz w:val="28"/>
          <w:szCs w:val="28"/>
        </w:rPr>
        <w:t>(выявление причинно-следственных связей, динамики педагогических процессов) и систематизация полученных данных (по классу в целом и к</w:t>
      </w:r>
      <w:r w:rsidRPr="00CC7C22">
        <w:rPr>
          <w:iCs/>
          <w:sz w:val="28"/>
          <w:szCs w:val="28"/>
        </w:rPr>
        <w:t>аждому учащемуся в отдельности);</w:t>
      </w:r>
    </w:p>
    <w:p w:rsidR="000F64DE" w:rsidRPr="00CC7C22" w:rsidRDefault="006A53A7" w:rsidP="00B378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D222F2">
        <w:rPr>
          <w:b/>
          <w:iCs/>
          <w:color w:val="000099"/>
          <w:sz w:val="28"/>
          <w:szCs w:val="28"/>
        </w:rPr>
        <w:t>с</w:t>
      </w:r>
      <w:r w:rsidR="000F64DE" w:rsidRPr="00D222F2">
        <w:rPr>
          <w:b/>
          <w:iCs/>
          <w:color w:val="000099"/>
          <w:sz w:val="28"/>
          <w:szCs w:val="28"/>
        </w:rPr>
        <w:t>оздание психолого-педагогических условий</w:t>
      </w:r>
      <w:r w:rsidR="000F64DE" w:rsidRPr="00D222F2">
        <w:rPr>
          <w:b/>
          <w:iCs/>
          <w:sz w:val="28"/>
          <w:szCs w:val="28"/>
        </w:rPr>
        <w:t xml:space="preserve">, </w:t>
      </w:r>
      <w:r w:rsidR="000F64DE" w:rsidRPr="00D222F2">
        <w:rPr>
          <w:b/>
          <w:iCs/>
          <w:color w:val="000099"/>
          <w:sz w:val="28"/>
          <w:szCs w:val="28"/>
        </w:rPr>
        <w:t>способствующих положительной мотивации учащихся</w:t>
      </w:r>
      <w:r w:rsidR="000F64DE">
        <w:rPr>
          <w:iCs/>
          <w:sz w:val="28"/>
          <w:szCs w:val="28"/>
        </w:rPr>
        <w:t xml:space="preserve"> </w:t>
      </w:r>
      <w:r w:rsidR="000F64DE" w:rsidRPr="00CC7C22">
        <w:rPr>
          <w:iCs/>
          <w:sz w:val="28"/>
          <w:szCs w:val="28"/>
        </w:rPr>
        <w:t>к учебной деятельности, организации взаимодействия учащихся и учителя, обеспечен</w:t>
      </w:r>
      <w:r w:rsidRPr="00CC7C22">
        <w:rPr>
          <w:iCs/>
          <w:sz w:val="28"/>
          <w:szCs w:val="28"/>
        </w:rPr>
        <w:t>ие положительной обратной связи;</w:t>
      </w:r>
    </w:p>
    <w:p w:rsidR="006A53A7" w:rsidRDefault="006A53A7" w:rsidP="00B378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D222F2">
        <w:rPr>
          <w:b/>
          <w:iCs/>
          <w:color w:val="000099"/>
          <w:sz w:val="28"/>
          <w:szCs w:val="28"/>
        </w:rPr>
        <w:t>анализ</w:t>
      </w:r>
      <w:r w:rsidR="000F64DE">
        <w:rPr>
          <w:iCs/>
          <w:sz w:val="28"/>
          <w:szCs w:val="28"/>
        </w:rPr>
        <w:t xml:space="preserve"> </w:t>
      </w:r>
      <w:r w:rsidR="000F64DE" w:rsidRPr="00CC7C22">
        <w:rPr>
          <w:iCs/>
          <w:sz w:val="28"/>
          <w:szCs w:val="28"/>
        </w:rPr>
        <w:t>совместно с учеником</w:t>
      </w:r>
      <w:r w:rsidR="000F64DE">
        <w:rPr>
          <w:iCs/>
          <w:sz w:val="28"/>
          <w:szCs w:val="28"/>
        </w:rPr>
        <w:t xml:space="preserve"> </w:t>
      </w:r>
      <w:r w:rsidR="00C30E8E">
        <w:rPr>
          <w:iCs/>
          <w:sz w:val="28"/>
          <w:szCs w:val="28"/>
        </w:rPr>
        <w:t xml:space="preserve">и родителями </w:t>
      </w:r>
      <w:r w:rsidR="000F64DE" w:rsidRPr="00D222F2">
        <w:rPr>
          <w:b/>
          <w:iCs/>
          <w:color w:val="000099"/>
          <w:sz w:val="28"/>
          <w:szCs w:val="28"/>
        </w:rPr>
        <w:t>полученных результатов</w:t>
      </w:r>
      <w:r>
        <w:rPr>
          <w:iCs/>
          <w:sz w:val="28"/>
          <w:szCs w:val="28"/>
        </w:rPr>
        <w:t>;</w:t>
      </w:r>
    </w:p>
    <w:p w:rsidR="000F64DE" w:rsidRDefault="006A53A7" w:rsidP="00B378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D222F2">
        <w:rPr>
          <w:b/>
          <w:iCs/>
          <w:color w:val="000099"/>
          <w:sz w:val="28"/>
          <w:szCs w:val="28"/>
        </w:rPr>
        <w:t>о</w:t>
      </w:r>
      <w:r w:rsidR="000F64DE" w:rsidRPr="00D222F2">
        <w:rPr>
          <w:b/>
          <w:iCs/>
          <w:color w:val="000099"/>
          <w:sz w:val="28"/>
          <w:szCs w:val="28"/>
        </w:rPr>
        <w:t>пределение зоны ближайшего развития</w:t>
      </w:r>
      <w:r w:rsidR="000F64DE">
        <w:rPr>
          <w:iCs/>
          <w:sz w:val="28"/>
          <w:szCs w:val="28"/>
        </w:rPr>
        <w:t xml:space="preserve"> </w:t>
      </w:r>
      <w:r w:rsidR="000F64DE" w:rsidRPr="00CC7C22">
        <w:rPr>
          <w:iCs/>
          <w:sz w:val="28"/>
          <w:szCs w:val="28"/>
        </w:rPr>
        <w:t xml:space="preserve">для каждого </w:t>
      </w:r>
      <w:r w:rsidR="00B000A5" w:rsidRPr="00CC7C22">
        <w:rPr>
          <w:iCs/>
          <w:sz w:val="28"/>
          <w:szCs w:val="28"/>
        </w:rPr>
        <w:t>ученика, педагог</w:t>
      </w:r>
      <w:r w:rsidRPr="00CC7C22">
        <w:rPr>
          <w:iCs/>
          <w:sz w:val="28"/>
          <w:szCs w:val="28"/>
        </w:rPr>
        <w:t>ической помощи конкретным детям;</w:t>
      </w:r>
    </w:p>
    <w:p w:rsidR="0025692C" w:rsidRPr="00D222F2" w:rsidRDefault="0025692C" w:rsidP="00B3789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D222F2">
        <w:rPr>
          <w:b/>
          <w:iCs/>
          <w:color w:val="000099"/>
          <w:sz w:val="28"/>
          <w:szCs w:val="28"/>
        </w:rPr>
        <w:t>диссеминация опыта.</w:t>
      </w:r>
    </w:p>
    <w:p w:rsidR="00F970BA" w:rsidRDefault="009E3188" w:rsidP="00B37894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" w:name="_Toc228268349"/>
      <w:r>
        <w:rPr>
          <w:sz w:val="28"/>
          <w:szCs w:val="28"/>
        </w:rPr>
        <w:t>В</w:t>
      </w:r>
      <w:r w:rsidR="00F970BA">
        <w:rPr>
          <w:sz w:val="28"/>
          <w:szCs w:val="28"/>
        </w:rPr>
        <w:t xml:space="preserve">первые </w:t>
      </w:r>
      <w:r w:rsidR="00A53B5B">
        <w:rPr>
          <w:sz w:val="28"/>
          <w:szCs w:val="28"/>
        </w:rPr>
        <w:t xml:space="preserve"> мониторинг </w:t>
      </w:r>
      <w:r w:rsidR="00114703">
        <w:rPr>
          <w:sz w:val="28"/>
          <w:szCs w:val="28"/>
        </w:rPr>
        <w:t xml:space="preserve">индивидуально-личностных особенностей </w:t>
      </w:r>
      <w:r w:rsidR="00F970BA">
        <w:rPr>
          <w:sz w:val="28"/>
          <w:szCs w:val="28"/>
        </w:rPr>
        <w:t>я проводила в конце первого класс</w:t>
      </w:r>
      <w:r w:rsidR="00B50070">
        <w:rPr>
          <w:sz w:val="28"/>
          <w:szCs w:val="28"/>
        </w:rPr>
        <w:t>а</w:t>
      </w:r>
      <w:r w:rsidR="00F970BA">
        <w:rPr>
          <w:sz w:val="28"/>
          <w:szCs w:val="28"/>
        </w:rPr>
        <w:t xml:space="preserve">. В дальнейшем планируется проводить его в конце каждого </w:t>
      </w:r>
      <w:r>
        <w:rPr>
          <w:sz w:val="28"/>
          <w:szCs w:val="28"/>
        </w:rPr>
        <w:t>года обучения до 4 класса</w:t>
      </w:r>
      <w:r w:rsidR="00F970BA">
        <w:rPr>
          <w:sz w:val="28"/>
          <w:szCs w:val="28"/>
        </w:rPr>
        <w:t>.</w:t>
      </w:r>
    </w:p>
    <w:p w:rsidR="00F970BA" w:rsidRPr="00D545A4" w:rsidRDefault="00F970BA" w:rsidP="00B37894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222488">
        <w:rPr>
          <w:spacing w:val="-1"/>
          <w:sz w:val="28"/>
          <w:szCs w:val="28"/>
        </w:rPr>
        <w:t xml:space="preserve">В конце </w:t>
      </w:r>
      <w:r w:rsidR="00B50070">
        <w:rPr>
          <w:spacing w:val="-1"/>
          <w:sz w:val="28"/>
          <w:szCs w:val="28"/>
        </w:rPr>
        <w:t xml:space="preserve">учебного года по окончании первого класса </w:t>
      </w:r>
      <w:r w:rsidRPr="00222488">
        <w:rPr>
          <w:spacing w:val="-1"/>
          <w:sz w:val="28"/>
          <w:szCs w:val="28"/>
        </w:rPr>
        <w:t xml:space="preserve"> с детьми было проведено психологическое исследование. </w:t>
      </w:r>
    </w:p>
    <w:p w:rsidR="00F970BA" w:rsidRPr="00231286" w:rsidRDefault="00F970BA" w:rsidP="00B3789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C53BBF">
        <w:rPr>
          <w:sz w:val="28"/>
          <w:szCs w:val="28"/>
        </w:rPr>
        <w:t xml:space="preserve"> методики </w:t>
      </w:r>
      <w:r>
        <w:rPr>
          <w:sz w:val="28"/>
          <w:szCs w:val="28"/>
        </w:rPr>
        <w:t>проводились</w:t>
      </w:r>
      <w:r w:rsidRPr="00C53BBF">
        <w:rPr>
          <w:sz w:val="28"/>
          <w:szCs w:val="28"/>
        </w:rPr>
        <w:t xml:space="preserve"> </w:t>
      </w:r>
      <w:r>
        <w:rPr>
          <w:sz w:val="28"/>
          <w:szCs w:val="28"/>
        </w:rPr>
        <w:t>фронтально. Проведение заняло чуть меньше одного урока. Методики проводились</w:t>
      </w:r>
      <w:r w:rsidRPr="00231286">
        <w:rPr>
          <w:sz w:val="28"/>
          <w:szCs w:val="28"/>
        </w:rPr>
        <w:t xml:space="preserve"> в хорошем темпе: </w:t>
      </w:r>
      <w:r w:rsidR="00B50070">
        <w:rPr>
          <w:sz w:val="28"/>
          <w:szCs w:val="28"/>
        </w:rPr>
        <w:t>подробно объяснялась</w:t>
      </w:r>
      <w:r w:rsidRPr="00231286">
        <w:rPr>
          <w:sz w:val="28"/>
          <w:szCs w:val="28"/>
        </w:rPr>
        <w:t xml:space="preserve"> суть каждой методики, чтобы дети ее поняли, о</w:t>
      </w:r>
      <w:r>
        <w:rPr>
          <w:sz w:val="28"/>
          <w:szCs w:val="28"/>
        </w:rPr>
        <w:t xml:space="preserve">собенно подробно проговаривалось </w:t>
      </w:r>
      <w:r w:rsidRPr="00231286">
        <w:rPr>
          <w:sz w:val="28"/>
          <w:szCs w:val="28"/>
        </w:rPr>
        <w:t xml:space="preserve"> начало</w:t>
      </w:r>
      <w:r>
        <w:rPr>
          <w:sz w:val="28"/>
          <w:szCs w:val="28"/>
        </w:rPr>
        <w:t xml:space="preserve"> методик, а затем темп убыстрялся</w:t>
      </w:r>
      <w:r w:rsidRPr="00231286">
        <w:rPr>
          <w:sz w:val="28"/>
          <w:szCs w:val="28"/>
        </w:rPr>
        <w:t xml:space="preserve">, чтобы дети работали самостоятельно, не </w:t>
      </w:r>
      <w:proofErr w:type="gramStart"/>
      <w:r w:rsidRPr="00231286">
        <w:rPr>
          <w:sz w:val="28"/>
          <w:szCs w:val="28"/>
        </w:rPr>
        <w:t>заглядывая</w:t>
      </w:r>
      <w:proofErr w:type="gramEnd"/>
      <w:r w:rsidRPr="00231286">
        <w:rPr>
          <w:sz w:val="28"/>
          <w:szCs w:val="28"/>
        </w:rPr>
        <w:t xml:space="preserve"> друг к другу и не делясь впечатлениями и ответами. </w:t>
      </w:r>
    </w:p>
    <w:p w:rsidR="00F970BA" w:rsidRPr="00231286" w:rsidRDefault="00F970BA" w:rsidP="00B3789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3188">
        <w:rPr>
          <w:sz w:val="28"/>
          <w:szCs w:val="28"/>
        </w:rPr>
        <w:t xml:space="preserve">этом </w:t>
      </w:r>
      <w:r>
        <w:rPr>
          <w:sz w:val="28"/>
          <w:szCs w:val="28"/>
        </w:rPr>
        <w:t>мониторинге</w:t>
      </w:r>
      <w:r w:rsidR="009E3188">
        <w:rPr>
          <w:sz w:val="28"/>
          <w:szCs w:val="28"/>
        </w:rPr>
        <w:t xml:space="preserve"> я использую д</w:t>
      </w:r>
      <w:r>
        <w:rPr>
          <w:sz w:val="28"/>
          <w:szCs w:val="28"/>
        </w:rPr>
        <w:t xml:space="preserve">ве </w:t>
      </w:r>
      <w:r w:rsidRPr="00231286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="00C30E8E">
        <w:rPr>
          <w:sz w:val="28"/>
          <w:szCs w:val="28"/>
        </w:rPr>
        <w:t xml:space="preserve">, </w:t>
      </w:r>
      <w:r w:rsidR="00C30E8E" w:rsidRPr="00D222F2">
        <w:rPr>
          <w:sz w:val="28"/>
          <w:szCs w:val="28"/>
        </w:rPr>
        <w:t>разработанные</w:t>
      </w:r>
      <w:r w:rsidR="00C30E8E">
        <w:rPr>
          <w:sz w:val="28"/>
          <w:szCs w:val="28"/>
        </w:rPr>
        <w:t xml:space="preserve"> </w:t>
      </w:r>
      <w:r w:rsidR="00D222F2">
        <w:rPr>
          <w:sz w:val="28"/>
          <w:szCs w:val="28"/>
        </w:rPr>
        <w:t xml:space="preserve">специалистами Российской академии образования под руководством </w:t>
      </w:r>
      <w:proofErr w:type="spellStart"/>
      <w:r w:rsidR="00D222F2">
        <w:rPr>
          <w:sz w:val="28"/>
          <w:szCs w:val="28"/>
        </w:rPr>
        <w:t>Г.С.Ковалевой</w:t>
      </w:r>
      <w:proofErr w:type="spellEnd"/>
      <w:r w:rsidRPr="00231286">
        <w:rPr>
          <w:sz w:val="28"/>
          <w:szCs w:val="28"/>
        </w:rPr>
        <w:t>:</w:t>
      </w:r>
    </w:p>
    <w:p w:rsidR="00F970BA" w:rsidRPr="00231286" w:rsidRDefault="00F970BA" w:rsidP="00B37894">
      <w:pPr>
        <w:pStyle w:val="af0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B50070">
        <w:rPr>
          <w:color w:val="1910C6"/>
          <w:sz w:val="28"/>
          <w:szCs w:val="28"/>
        </w:rPr>
        <w:t>«Настроение</w:t>
      </w:r>
      <w:r w:rsidR="009E3188">
        <w:rPr>
          <w:color w:val="1910C6"/>
          <w:sz w:val="28"/>
          <w:szCs w:val="28"/>
        </w:rPr>
        <w:t>»</w:t>
      </w:r>
      <w:r w:rsidRPr="00231286">
        <w:rPr>
          <w:sz w:val="28"/>
          <w:szCs w:val="28"/>
        </w:rPr>
        <w:t>. Данная методика направлена на выявление отношения учащихся к учебной деятельности.</w:t>
      </w:r>
    </w:p>
    <w:p w:rsidR="00F970BA" w:rsidRPr="00231286" w:rsidRDefault="00F970BA" w:rsidP="00B37894">
      <w:pPr>
        <w:pStyle w:val="af0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B50070">
        <w:rPr>
          <w:color w:val="1910C6"/>
          <w:sz w:val="28"/>
          <w:szCs w:val="28"/>
        </w:rPr>
        <w:t>«Как ты себя оцениваешь?</w:t>
      </w:r>
      <w:r w:rsidR="009E3188">
        <w:rPr>
          <w:color w:val="1910C6"/>
          <w:sz w:val="28"/>
          <w:szCs w:val="28"/>
        </w:rPr>
        <w:t>»</w:t>
      </w:r>
      <w:r w:rsidRPr="00231286">
        <w:rPr>
          <w:sz w:val="28"/>
          <w:szCs w:val="28"/>
        </w:rPr>
        <w:t xml:space="preserve"> - самооценка учащихся.</w:t>
      </w:r>
    </w:p>
    <w:p w:rsidR="00F970BA" w:rsidRDefault="00F970BA" w:rsidP="00B3789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9E3188">
        <w:rPr>
          <w:sz w:val="28"/>
          <w:szCs w:val="28"/>
        </w:rPr>
        <w:t>ую методику в среднем отводится</w:t>
      </w:r>
      <w:r>
        <w:rPr>
          <w:sz w:val="28"/>
          <w:szCs w:val="28"/>
        </w:rPr>
        <w:t xml:space="preserve"> </w:t>
      </w:r>
      <w:r w:rsidRPr="00FB10F6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FB10F6">
        <w:rPr>
          <w:sz w:val="28"/>
          <w:szCs w:val="28"/>
        </w:rPr>
        <w:t xml:space="preserve"> до 1</w:t>
      </w:r>
      <w:r>
        <w:rPr>
          <w:sz w:val="28"/>
          <w:szCs w:val="28"/>
        </w:rPr>
        <w:t>5</w:t>
      </w:r>
      <w:r w:rsidRPr="00FB10F6">
        <w:rPr>
          <w:sz w:val="28"/>
          <w:szCs w:val="28"/>
        </w:rPr>
        <w:t xml:space="preserve"> минут.</w:t>
      </w:r>
    </w:p>
    <w:p w:rsidR="00F970BA" w:rsidRDefault="00A53B5B" w:rsidP="00B3789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3188">
        <w:rPr>
          <w:sz w:val="28"/>
          <w:szCs w:val="28"/>
        </w:rPr>
        <w:t>роводя этот мониторинг</w:t>
      </w:r>
      <w:r w:rsidRPr="00A53B5B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первый раз</w:t>
      </w:r>
      <w:r w:rsidR="009E3188">
        <w:rPr>
          <w:sz w:val="28"/>
          <w:szCs w:val="28"/>
        </w:rPr>
        <w:t>, я</w:t>
      </w:r>
      <w:r w:rsidR="00F970BA">
        <w:rPr>
          <w:sz w:val="28"/>
          <w:szCs w:val="28"/>
        </w:rPr>
        <w:t xml:space="preserve"> </w:t>
      </w:r>
      <w:r w:rsidR="00F970BA" w:rsidRPr="00DE46DE">
        <w:rPr>
          <w:sz w:val="28"/>
          <w:szCs w:val="28"/>
        </w:rPr>
        <w:t>давал</w:t>
      </w:r>
      <w:r w:rsidR="00F970BA">
        <w:rPr>
          <w:sz w:val="28"/>
          <w:szCs w:val="28"/>
        </w:rPr>
        <w:t xml:space="preserve">а </w:t>
      </w:r>
      <w:r w:rsidR="00F970BA" w:rsidRPr="00DE46DE">
        <w:rPr>
          <w:sz w:val="28"/>
          <w:szCs w:val="28"/>
        </w:rPr>
        <w:t xml:space="preserve"> </w:t>
      </w:r>
      <w:r w:rsidR="00B50070">
        <w:rPr>
          <w:sz w:val="28"/>
          <w:szCs w:val="28"/>
        </w:rPr>
        <w:t xml:space="preserve">подробную </w:t>
      </w:r>
      <w:r w:rsidR="00F970BA" w:rsidRPr="00DE46DE">
        <w:rPr>
          <w:sz w:val="28"/>
          <w:szCs w:val="28"/>
        </w:rPr>
        <w:t>инстр</w:t>
      </w:r>
      <w:r w:rsidR="00F970BA">
        <w:rPr>
          <w:sz w:val="28"/>
          <w:szCs w:val="28"/>
        </w:rPr>
        <w:t>укцию</w:t>
      </w:r>
      <w:r w:rsidR="00B50070">
        <w:rPr>
          <w:sz w:val="28"/>
          <w:szCs w:val="28"/>
        </w:rPr>
        <w:t xml:space="preserve"> учащимся, по ходу работы наблюдала за детьми</w:t>
      </w:r>
      <w:r w:rsidR="00F970BA" w:rsidRPr="00DE46DE">
        <w:rPr>
          <w:sz w:val="28"/>
          <w:szCs w:val="28"/>
        </w:rPr>
        <w:t xml:space="preserve">, подбадривая чересчур </w:t>
      </w:r>
      <w:proofErr w:type="gramStart"/>
      <w:r w:rsidR="00F970BA" w:rsidRPr="00DE46DE">
        <w:rPr>
          <w:sz w:val="28"/>
          <w:szCs w:val="28"/>
        </w:rPr>
        <w:t>робких</w:t>
      </w:r>
      <w:proofErr w:type="gramEnd"/>
      <w:r w:rsidR="00F970BA" w:rsidRPr="00DE46DE">
        <w:rPr>
          <w:sz w:val="28"/>
          <w:szCs w:val="28"/>
        </w:rPr>
        <w:t>, побуждая отвечать самостоятельно и т.п.</w:t>
      </w:r>
      <w:r w:rsidR="009E3188">
        <w:rPr>
          <w:sz w:val="28"/>
          <w:szCs w:val="28"/>
        </w:rPr>
        <w:t xml:space="preserve"> </w:t>
      </w:r>
      <w:r w:rsidR="00F970BA" w:rsidRPr="00DE46DE">
        <w:rPr>
          <w:sz w:val="28"/>
          <w:szCs w:val="28"/>
        </w:rPr>
        <w:t xml:space="preserve">Время выполнения ограничивалось не жестко. Когда все </w:t>
      </w:r>
      <w:r w:rsidR="00F970BA">
        <w:rPr>
          <w:sz w:val="28"/>
          <w:szCs w:val="28"/>
        </w:rPr>
        <w:t>первоклассники</w:t>
      </w:r>
      <w:r w:rsidR="00F970BA" w:rsidRPr="00DE46DE">
        <w:rPr>
          <w:sz w:val="28"/>
          <w:szCs w:val="28"/>
        </w:rPr>
        <w:t xml:space="preserve"> или, по</w:t>
      </w:r>
      <w:r w:rsidR="00F970BA" w:rsidRPr="00C53BBF">
        <w:rPr>
          <w:sz w:val="28"/>
          <w:szCs w:val="28"/>
        </w:rPr>
        <w:t xml:space="preserve"> крайней мере, подавляющее большинство из них окончили работу, </w:t>
      </w:r>
      <w:r w:rsidR="00F970BA">
        <w:rPr>
          <w:sz w:val="28"/>
          <w:szCs w:val="28"/>
        </w:rPr>
        <w:t>детям говорили</w:t>
      </w:r>
      <w:r w:rsidR="00F970BA" w:rsidRPr="00C53BBF">
        <w:rPr>
          <w:sz w:val="28"/>
          <w:szCs w:val="28"/>
        </w:rPr>
        <w:t>: «Все, мы закончили это задание, переходим ко второму».</w:t>
      </w:r>
    </w:p>
    <w:p w:rsidR="00F970BA" w:rsidRPr="00B50070" w:rsidRDefault="00B50070" w:rsidP="00B37894">
      <w:pPr>
        <w:pStyle w:val="3"/>
        <w:spacing w:after="120"/>
        <w:ind w:firstLine="680"/>
        <w:jc w:val="center"/>
        <w:rPr>
          <w:b w:val="0"/>
          <w:bCs w:val="0"/>
          <w:iCs/>
          <w:color w:val="1910C6"/>
          <w:szCs w:val="28"/>
        </w:rPr>
      </w:pPr>
      <w:bookmarkStart w:id="2" w:name="_Toc198036107"/>
      <w:r w:rsidRPr="00B50070">
        <w:rPr>
          <w:iCs/>
          <w:color w:val="1910C6"/>
          <w:sz w:val="28"/>
          <w:szCs w:val="28"/>
        </w:rPr>
        <w:t>М</w:t>
      </w:r>
      <w:r w:rsidR="00F970BA" w:rsidRPr="00B50070">
        <w:rPr>
          <w:iCs/>
          <w:color w:val="1910C6"/>
          <w:sz w:val="28"/>
          <w:szCs w:val="28"/>
        </w:rPr>
        <w:t>етодика «Настроение»</w:t>
      </w:r>
      <w:r w:rsidR="00F970BA" w:rsidRPr="00B50070">
        <w:rPr>
          <w:iCs/>
          <w:color w:val="1910C6"/>
          <w:szCs w:val="28"/>
        </w:rPr>
        <w:t xml:space="preserve"> </w:t>
      </w:r>
    </w:p>
    <w:p w:rsidR="00F970BA" w:rsidRPr="00D15498" w:rsidRDefault="00F970BA" w:rsidP="00B3789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предлагает не</w:t>
      </w:r>
      <w:r w:rsidR="00A53B5B">
        <w:rPr>
          <w:sz w:val="28"/>
          <w:szCs w:val="28"/>
        </w:rPr>
        <w:t>сколько ситуаций</w:t>
      </w:r>
      <w:r>
        <w:rPr>
          <w:sz w:val="28"/>
          <w:szCs w:val="28"/>
        </w:rPr>
        <w:t xml:space="preserve">. Я </w:t>
      </w:r>
      <w:r w:rsidRPr="00D15498">
        <w:rPr>
          <w:sz w:val="28"/>
          <w:szCs w:val="28"/>
        </w:rPr>
        <w:t>сам</w:t>
      </w:r>
      <w:r>
        <w:rPr>
          <w:sz w:val="28"/>
          <w:szCs w:val="28"/>
        </w:rPr>
        <w:t>а читала</w:t>
      </w:r>
      <w:r w:rsidRPr="00D15498">
        <w:rPr>
          <w:sz w:val="28"/>
          <w:szCs w:val="28"/>
        </w:rPr>
        <w:t xml:space="preserve"> каждую ситуацию</w:t>
      </w:r>
      <w:r>
        <w:rPr>
          <w:sz w:val="28"/>
          <w:szCs w:val="28"/>
        </w:rPr>
        <w:t>, тем самым задавая</w:t>
      </w:r>
      <w:r w:rsidRPr="00D15498">
        <w:rPr>
          <w:sz w:val="28"/>
          <w:szCs w:val="28"/>
        </w:rPr>
        <w:t xml:space="preserve"> темп работы класса. </w:t>
      </w:r>
    </w:p>
    <w:p w:rsidR="005C4577" w:rsidRDefault="00DE1831" w:rsidP="00B3789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ребенку выдается </w:t>
      </w:r>
      <w:r w:rsidR="00F970BA" w:rsidRPr="00D15498">
        <w:rPr>
          <w:sz w:val="28"/>
          <w:szCs w:val="28"/>
        </w:rPr>
        <w:t>лист, на котором напечатан перечень ситуаций, связ</w:t>
      </w:r>
      <w:r w:rsidR="00A53B5B">
        <w:rPr>
          <w:sz w:val="28"/>
          <w:szCs w:val="28"/>
        </w:rPr>
        <w:t xml:space="preserve">анных с учебной жизнью ребенка. </w:t>
      </w:r>
      <w:r w:rsidR="00F970BA">
        <w:rPr>
          <w:sz w:val="28"/>
          <w:szCs w:val="28"/>
        </w:rPr>
        <w:t>В</w:t>
      </w:r>
      <w:r w:rsidR="00F970BA" w:rsidRPr="00D15498">
        <w:rPr>
          <w:sz w:val="28"/>
          <w:szCs w:val="28"/>
        </w:rPr>
        <w:t xml:space="preserve">нимание детей </w:t>
      </w:r>
      <w:r w:rsidR="00F970BA">
        <w:rPr>
          <w:sz w:val="28"/>
          <w:szCs w:val="28"/>
        </w:rPr>
        <w:t>сосредотачива</w:t>
      </w:r>
      <w:r>
        <w:rPr>
          <w:sz w:val="28"/>
          <w:szCs w:val="28"/>
        </w:rPr>
        <w:t xml:space="preserve">ется </w:t>
      </w:r>
      <w:r w:rsidR="00F970BA">
        <w:rPr>
          <w:sz w:val="28"/>
          <w:szCs w:val="28"/>
        </w:rPr>
        <w:t xml:space="preserve"> и дается  </w:t>
      </w:r>
      <w:r w:rsidR="00F970BA" w:rsidRPr="00D15498">
        <w:rPr>
          <w:sz w:val="28"/>
          <w:szCs w:val="28"/>
        </w:rPr>
        <w:t xml:space="preserve"> инструкци</w:t>
      </w:r>
      <w:r w:rsidR="00F970BA">
        <w:rPr>
          <w:sz w:val="28"/>
          <w:szCs w:val="28"/>
        </w:rPr>
        <w:t>я</w:t>
      </w:r>
      <w:r w:rsidR="005C4577">
        <w:rPr>
          <w:sz w:val="28"/>
          <w:szCs w:val="28"/>
        </w:rPr>
        <w:t>.</w:t>
      </w:r>
    </w:p>
    <w:p w:rsidR="00F970BA" w:rsidRPr="00D15498" w:rsidRDefault="005C4577" w:rsidP="00B37894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Методика представляет собой опрос о </w:t>
      </w:r>
      <w:r w:rsidR="00ED6B62">
        <w:rPr>
          <w:sz w:val="28"/>
          <w:szCs w:val="28"/>
        </w:rPr>
        <w:t>преобладающем настроении школьника в тех и</w:t>
      </w:r>
      <w:r>
        <w:rPr>
          <w:sz w:val="28"/>
          <w:szCs w:val="28"/>
        </w:rPr>
        <w:t>ли ин</w:t>
      </w:r>
      <w:r w:rsidR="00ED6B62">
        <w:rPr>
          <w:sz w:val="28"/>
          <w:szCs w:val="28"/>
        </w:rPr>
        <w:t>ых</w:t>
      </w:r>
      <w:r>
        <w:rPr>
          <w:sz w:val="28"/>
          <w:szCs w:val="28"/>
        </w:rPr>
        <w:t xml:space="preserve"> ситуаци</w:t>
      </w:r>
      <w:r w:rsidR="00ED6B62">
        <w:rPr>
          <w:sz w:val="28"/>
          <w:szCs w:val="28"/>
        </w:rPr>
        <w:t>ях</w:t>
      </w:r>
      <w:r>
        <w:rPr>
          <w:sz w:val="28"/>
          <w:szCs w:val="28"/>
        </w:rPr>
        <w:t xml:space="preserve">. Нужно выбрать один из трех предложенных ответов: «солнышко», «солнышко спряталось за тучку», «тучка» и поставить знак в нужной клетке. </w:t>
      </w:r>
      <w:r w:rsidR="00F970BA" w:rsidRPr="00D15498">
        <w:rPr>
          <w:sz w:val="28"/>
          <w:szCs w:val="28"/>
        </w:rPr>
        <w:t xml:space="preserve"> </w:t>
      </w:r>
    </w:p>
    <w:p w:rsidR="00F970BA" w:rsidRPr="00D15498" w:rsidRDefault="00F970BA" w:rsidP="005C4577">
      <w:pPr>
        <w:ind w:firstLine="709"/>
        <w:jc w:val="both"/>
        <w:rPr>
          <w:sz w:val="28"/>
          <w:szCs w:val="28"/>
        </w:rPr>
      </w:pPr>
      <w:r w:rsidRPr="00D15498">
        <w:rPr>
          <w:sz w:val="28"/>
          <w:szCs w:val="28"/>
        </w:rPr>
        <w:t xml:space="preserve">При сборе </w:t>
      </w:r>
      <w:r>
        <w:rPr>
          <w:sz w:val="28"/>
          <w:szCs w:val="28"/>
        </w:rPr>
        <w:t>бланков</w:t>
      </w:r>
      <w:r w:rsidRPr="00D15498">
        <w:rPr>
          <w:sz w:val="28"/>
          <w:szCs w:val="28"/>
        </w:rPr>
        <w:t xml:space="preserve"> с ответами необходимо </w:t>
      </w:r>
      <w:r>
        <w:rPr>
          <w:sz w:val="28"/>
          <w:szCs w:val="28"/>
        </w:rPr>
        <w:t xml:space="preserve">было </w:t>
      </w:r>
      <w:r w:rsidRPr="00D15498">
        <w:rPr>
          <w:sz w:val="28"/>
          <w:szCs w:val="28"/>
        </w:rPr>
        <w:t>быстро визуально проверить, чтобы в каждой строке (</w:t>
      </w:r>
      <w:proofErr w:type="gramStart"/>
      <w:r w:rsidRPr="00D15498">
        <w:rPr>
          <w:sz w:val="28"/>
          <w:szCs w:val="28"/>
        </w:rPr>
        <w:t>кроме</w:t>
      </w:r>
      <w:proofErr w:type="gramEnd"/>
      <w:r w:rsidRPr="00D15498">
        <w:rPr>
          <w:sz w:val="28"/>
          <w:szCs w:val="28"/>
        </w:rPr>
        <w:t xml:space="preserve"> посл</w:t>
      </w:r>
      <w:r>
        <w:rPr>
          <w:sz w:val="28"/>
          <w:szCs w:val="28"/>
        </w:rPr>
        <w:t xml:space="preserve">едней) </w:t>
      </w:r>
      <w:r w:rsidR="00B50070">
        <w:rPr>
          <w:sz w:val="28"/>
          <w:szCs w:val="28"/>
        </w:rPr>
        <w:t>был отмечен один крестик</w:t>
      </w:r>
      <w:r>
        <w:rPr>
          <w:sz w:val="28"/>
          <w:szCs w:val="28"/>
        </w:rPr>
        <w:t>.</w:t>
      </w:r>
      <w:r w:rsidRPr="00D15498">
        <w:rPr>
          <w:sz w:val="28"/>
          <w:szCs w:val="28"/>
        </w:rPr>
        <w:t xml:space="preserve"> </w:t>
      </w:r>
    </w:p>
    <w:p w:rsidR="00F970BA" w:rsidRPr="007F5618" w:rsidRDefault="00B50070" w:rsidP="00B37894">
      <w:pPr>
        <w:jc w:val="center"/>
        <w:rPr>
          <w:b/>
          <w:snapToGrid w:val="0"/>
          <w:spacing w:val="-9"/>
          <w:w w:val="102"/>
          <w:sz w:val="28"/>
          <w:szCs w:val="28"/>
        </w:rPr>
      </w:pPr>
      <w:r w:rsidRPr="00B50070">
        <w:rPr>
          <w:b/>
          <w:bCs/>
          <w:iCs/>
          <w:color w:val="1910C6"/>
          <w:sz w:val="28"/>
          <w:szCs w:val="28"/>
        </w:rPr>
        <w:t>М</w:t>
      </w:r>
      <w:r w:rsidR="00F970BA" w:rsidRPr="00B50070">
        <w:rPr>
          <w:b/>
          <w:bCs/>
          <w:iCs/>
          <w:color w:val="1910C6"/>
          <w:sz w:val="28"/>
          <w:szCs w:val="28"/>
        </w:rPr>
        <w:t xml:space="preserve">етодика «Как ты себя оцениваешь?» </w:t>
      </w:r>
    </w:p>
    <w:p w:rsidR="00F970BA" w:rsidRPr="00C57C32" w:rsidRDefault="00F970BA" w:rsidP="00B37894">
      <w:pPr>
        <w:ind w:firstLine="708"/>
        <w:jc w:val="both"/>
        <w:rPr>
          <w:sz w:val="28"/>
          <w:szCs w:val="28"/>
        </w:rPr>
      </w:pPr>
      <w:r w:rsidRPr="00C57C32">
        <w:rPr>
          <w:sz w:val="28"/>
          <w:szCs w:val="28"/>
        </w:rPr>
        <w:t xml:space="preserve">Предлагаемая методика измерения самооценки представляет собой вариант известной методики </w:t>
      </w:r>
      <w:proofErr w:type="spellStart"/>
      <w:r w:rsidRPr="00C57C32">
        <w:rPr>
          <w:sz w:val="28"/>
          <w:szCs w:val="28"/>
        </w:rPr>
        <w:t>Дембо</w:t>
      </w:r>
      <w:proofErr w:type="spellEnd"/>
      <w:r w:rsidRPr="00C57C32">
        <w:rPr>
          <w:sz w:val="28"/>
          <w:szCs w:val="28"/>
        </w:rPr>
        <w:t xml:space="preserve">-Рубинштейн. </w:t>
      </w:r>
    </w:p>
    <w:p w:rsidR="00F970BA" w:rsidRPr="00C57C32" w:rsidRDefault="00F970BA" w:rsidP="00B37894">
      <w:pPr>
        <w:ind w:firstLine="708"/>
        <w:jc w:val="both"/>
        <w:rPr>
          <w:sz w:val="28"/>
          <w:szCs w:val="28"/>
        </w:rPr>
      </w:pPr>
      <w:r w:rsidRPr="00C57C32">
        <w:rPr>
          <w:sz w:val="28"/>
          <w:szCs w:val="28"/>
        </w:rPr>
        <w:t xml:space="preserve">В классической методике самооценки для определения свойства использовалась просто линия с двумя полюсами и отмеченной серединой, на которой испытуемый отмечал черточкой выраженность измеряемого свойства. Далее приходилось линейкой измерять длину этой отмеченной линии. </w:t>
      </w:r>
    </w:p>
    <w:p w:rsidR="00F970BA" w:rsidRPr="00C57C32" w:rsidRDefault="00F970BA" w:rsidP="00B37894">
      <w:pPr>
        <w:ind w:firstLine="708"/>
        <w:jc w:val="both"/>
        <w:rPr>
          <w:sz w:val="28"/>
          <w:szCs w:val="28"/>
        </w:rPr>
      </w:pPr>
      <w:r w:rsidRPr="00C57C32">
        <w:rPr>
          <w:sz w:val="28"/>
          <w:szCs w:val="28"/>
        </w:rPr>
        <w:t xml:space="preserve">В предлагаемом варианте проведения методики на каждой линии нарисованы 11 квадратиков: первый – вверху (положительный полюс), второй – посередине, третий – внизу (отрицательный полюс). Отмеченный </w:t>
      </w:r>
      <w:r>
        <w:rPr>
          <w:sz w:val="28"/>
          <w:szCs w:val="28"/>
        </w:rPr>
        <w:t xml:space="preserve">квадратик на линии – это ответ </w:t>
      </w:r>
      <w:r w:rsidRPr="00C57C32">
        <w:rPr>
          <w:sz w:val="28"/>
          <w:szCs w:val="28"/>
        </w:rPr>
        <w:t xml:space="preserve">испытуемого на вопрос: «А как ты себя оцениваешь в данный момент по данному параметру?». В ответ на вопрос о его самооценке испытуемый помещает себя в какое-то место шкалы между полюсами. </w:t>
      </w:r>
    </w:p>
    <w:p w:rsidR="00F970BA" w:rsidRPr="00C53BBF" w:rsidRDefault="00F970BA" w:rsidP="00B37894">
      <w:pPr>
        <w:ind w:firstLine="709"/>
        <w:jc w:val="both"/>
        <w:rPr>
          <w:sz w:val="28"/>
          <w:szCs w:val="28"/>
        </w:rPr>
      </w:pPr>
      <w:r w:rsidRPr="00C53BBF">
        <w:rPr>
          <w:sz w:val="28"/>
          <w:szCs w:val="28"/>
        </w:rPr>
        <w:t xml:space="preserve">При сборе листков с ответами необходимо </w:t>
      </w:r>
      <w:r>
        <w:rPr>
          <w:sz w:val="28"/>
          <w:szCs w:val="28"/>
        </w:rPr>
        <w:t xml:space="preserve">было также </w:t>
      </w:r>
      <w:r w:rsidRPr="00C53BBF">
        <w:rPr>
          <w:sz w:val="28"/>
          <w:szCs w:val="28"/>
        </w:rPr>
        <w:t xml:space="preserve">быстро визуально проверить, чтобы на каждой линии был отмечен один квадратик. Если на какой-либо из линий </w:t>
      </w:r>
      <w:r>
        <w:rPr>
          <w:sz w:val="28"/>
          <w:szCs w:val="28"/>
        </w:rPr>
        <w:t>квадратик не отмечен, необходимо было</w:t>
      </w:r>
      <w:r w:rsidRPr="00C53BBF">
        <w:rPr>
          <w:sz w:val="28"/>
          <w:szCs w:val="28"/>
        </w:rPr>
        <w:t xml:space="preserve"> помочь этим детям завершить задание в индивидуальном порядке, обсуждая с каждым из них пропущенное качество и убеждаясь, насколько верно он понимает то свойство, о котором идет речь. Подбадривая ре</w:t>
      </w:r>
      <w:r>
        <w:rPr>
          <w:sz w:val="28"/>
          <w:szCs w:val="28"/>
        </w:rPr>
        <w:t xml:space="preserve">бенка, помогали </w:t>
      </w:r>
      <w:r w:rsidRPr="00C53BBF">
        <w:rPr>
          <w:sz w:val="28"/>
          <w:szCs w:val="28"/>
        </w:rPr>
        <w:t xml:space="preserve"> ему выразить себя. </w:t>
      </w:r>
    </w:p>
    <w:bookmarkEnd w:id="1"/>
    <w:bookmarkEnd w:id="2"/>
    <w:p w:rsidR="000613AD" w:rsidRDefault="000613AD" w:rsidP="00B37894">
      <w:pPr>
        <w:ind w:firstLine="709"/>
        <w:jc w:val="both"/>
        <w:rPr>
          <w:color w:val="0000CC"/>
          <w:sz w:val="28"/>
          <w:szCs w:val="28"/>
        </w:rPr>
      </w:pPr>
    </w:p>
    <w:p w:rsidR="00F970BA" w:rsidRDefault="00DE1831" w:rsidP="00B37894">
      <w:pPr>
        <w:ind w:firstLine="709"/>
        <w:jc w:val="both"/>
        <w:rPr>
          <w:sz w:val="28"/>
          <w:szCs w:val="28"/>
        </w:rPr>
      </w:pPr>
      <w:r w:rsidRPr="00DE1831">
        <w:rPr>
          <w:color w:val="0000CC"/>
          <w:sz w:val="28"/>
          <w:szCs w:val="28"/>
        </w:rPr>
        <w:t>Анализируя результаты методики</w:t>
      </w:r>
      <w:r w:rsidR="00F970BA" w:rsidRPr="00DE1831">
        <w:rPr>
          <w:color w:val="0000CC"/>
          <w:sz w:val="28"/>
          <w:szCs w:val="28"/>
        </w:rPr>
        <w:t xml:space="preserve"> «Настроение»</w:t>
      </w:r>
      <w:r w:rsidRPr="00DE1831">
        <w:rPr>
          <w:color w:val="0000CC"/>
          <w:sz w:val="28"/>
          <w:szCs w:val="28"/>
        </w:rPr>
        <w:t xml:space="preserve"> можно сказать</w:t>
      </w:r>
      <w:r w:rsidR="00F970BA">
        <w:rPr>
          <w:sz w:val="28"/>
          <w:szCs w:val="28"/>
        </w:rPr>
        <w:t>, что подавляющее большинство учеников чувствует себя свободно и комфортно на уроках чтения, окружающего мира, математики, а вот на уроках русского языка 48% учащихся несколько озабоченны, чувствуют хоть и небольшую, но тревожность. Все дети абсолютно комфортны на перемене. 61% детей свободно и без боязни выходят к доске, только у одного ученика это вызывает тревогу. Вопрос о контрольной работе разделил детей на три практически равные группы, что, наверное, объяснимо – у всех детей разные способности. Замечания учителя не оставляют равнодушными 72% детей</w:t>
      </w:r>
      <w:r>
        <w:rPr>
          <w:sz w:val="28"/>
          <w:szCs w:val="28"/>
        </w:rPr>
        <w:t>.</w:t>
      </w:r>
    </w:p>
    <w:p w:rsidR="00F970BA" w:rsidRDefault="00F970BA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Приятно было сделать вывод, что, думая и рассказывая о своих одноклассниках, дети  не испытывают негативных чувств. И только один ученик с неохотой и без большой любови думает и рассказывает о школе.</w:t>
      </w:r>
    </w:p>
    <w:p w:rsidR="00F970BA" w:rsidRDefault="00F970BA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</w:t>
      </w:r>
      <w:r w:rsidRPr="00587272">
        <w:rPr>
          <w:color w:val="0000CC"/>
          <w:sz w:val="28"/>
          <w:szCs w:val="28"/>
        </w:rPr>
        <w:t xml:space="preserve">методики «Как ты себя оцениваешь?» </w:t>
      </w:r>
      <w:r>
        <w:rPr>
          <w:sz w:val="28"/>
          <w:szCs w:val="28"/>
        </w:rPr>
        <w:t xml:space="preserve">можно сказать, что дети не страдают заниженной самооценкой, а это уже хорошо. Практически не было ответов, находящихся ниже средней оценки. Например, 36% детей считают себя самыми дисциплинированными и 43% поставили значок в среднее окошечко. Отвечая на вопрос «самый умный» все поставили </w:t>
      </w:r>
      <w:r>
        <w:rPr>
          <w:sz w:val="28"/>
          <w:szCs w:val="28"/>
        </w:rPr>
        <w:lastRenderedPageBreak/>
        <w:t>метку выше среднего окошечка, хотя</w:t>
      </w:r>
      <w:r w:rsidR="00587272">
        <w:rPr>
          <w:sz w:val="28"/>
          <w:szCs w:val="28"/>
        </w:rPr>
        <w:t xml:space="preserve"> среди них есть</w:t>
      </w:r>
      <w:r>
        <w:rPr>
          <w:sz w:val="28"/>
          <w:szCs w:val="28"/>
        </w:rPr>
        <w:t xml:space="preserve"> и очень слабые ученики. Приятно отметить, что 64% детей считают себя абсолютно счастливыми и 71% довольными собой. У 57% детей много друзей. </w:t>
      </w:r>
    </w:p>
    <w:p w:rsidR="00F970BA" w:rsidRDefault="00587272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таких мониторингов обусловлено не только требованиями Стандарта. </w:t>
      </w:r>
    </w:p>
    <w:p w:rsidR="00F970BA" w:rsidRDefault="00F970BA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ервых, </w:t>
      </w:r>
      <w:r w:rsidR="00587272">
        <w:rPr>
          <w:sz w:val="28"/>
          <w:szCs w:val="28"/>
        </w:rPr>
        <w:t xml:space="preserve">можно </w:t>
      </w:r>
      <w:r>
        <w:rPr>
          <w:sz w:val="28"/>
          <w:szCs w:val="28"/>
        </w:rPr>
        <w:t>оценивать по годам самооценку детей, отношение к школе, одноклассникам, учебным предметам.</w:t>
      </w:r>
    </w:p>
    <w:p w:rsidR="00F970BA" w:rsidRDefault="00F970BA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– вторых, для составления плана индивидуальной работы с учащимися, родителями. Поможет для составления характеристики, как отдельных учащихся, так и всего класса в целом.</w:t>
      </w:r>
    </w:p>
    <w:p w:rsidR="000613AD" w:rsidRDefault="000613AD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обеспечить преемственность, сгладить сложности адаптационного периода в 5 классе, своевременно осуществлять педагогическую коррекцию.</w:t>
      </w:r>
    </w:p>
    <w:p w:rsidR="00587272" w:rsidRDefault="00587272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четвертого класса, проведя полный сравнительный анализ, мы увидим, как менялись личностные особенности каждого  ребенка</w:t>
      </w:r>
      <w:r w:rsidR="000613AD">
        <w:rPr>
          <w:sz w:val="28"/>
          <w:szCs w:val="28"/>
        </w:rPr>
        <w:t>, как менялась его самооценка.</w:t>
      </w:r>
      <w:r>
        <w:rPr>
          <w:sz w:val="28"/>
          <w:szCs w:val="28"/>
        </w:rPr>
        <w:t xml:space="preserve"> </w:t>
      </w:r>
    </w:p>
    <w:p w:rsidR="000613AD" w:rsidRDefault="00AC5467" w:rsidP="00B3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м</w:t>
      </w:r>
      <w:r w:rsidR="000613AD">
        <w:rPr>
          <w:sz w:val="28"/>
          <w:szCs w:val="28"/>
        </w:rPr>
        <w:t>етодики</w:t>
      </w:r>
      <w:r>
        <w:rPr>
          <w:sz w:val="28"/>
          <w:szCs w:val="28"/>
        </w:rPr>
        <w:t xml:space="preserve"> раскрывают не весь спектр вопросов, поэтому в конце четвертого года обучения я планирую добавить еще два опросника, </w:t>
      </w:r>
      <w:r w:rsidR="00506B17">
        <w:rPr>
          <w:sz w:val="28"/>
          <w:szCs w:val="28"/>
        </w:rPr>
        <w:t>разработанные этой же группой ученых. Они п</w:t>
      </w:r>
      <w:r>
        <w:rPr>
          <w:sz w:val="28"/>
          <w:szCs w:val="28"/>
        </w:rPr>
        <w:t>редназначены именно для выпускников начальной школы. О</w:t>
      </w:r>
      <w:r w:rsidR="008F46F7">
        <w:rPr>
          <w:sz w:val="28"/>
          <w:szCs w:val="28"/>
        </w:rPr>
        <w:t>дин</w:t>
      </w:r>
      <w:r>
        <w:rPr>
          <w:sz w:val="28"/>
          <w:szCs w:val="28"/>
        </w:rPr>
        <w:t xml:space="preserve"> из </w:t>
      </w:r>
      <w:r w:rsidR="008F46F7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«Как поступить?»</w:t>
      </w:r>
      <w:r w:rsidR="00506B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06B17" w:rsidRPr="00506B17">
        <w:rPr>
          <w:sz w:val="28"/>
          <w:szCs w:val="28"/>
        </w:rPr>
        <w:t>где ребенок анализирует поступки сверстников в той или иной ситуации</w:t>
      </w:r>
      <w:r w:rsidR="00506B17">
        <w:rPr>
          <w:sz w:val="28"/>
          <w:szCs w:val="28"/>
        </w:rPr>
        <w:t>. Другая методик</w:t>
      </w:r>
      <w:r w:rsidR="008F46F7">
        <w:rPr>
          <w:sz w:val="28"/>
          <w:szCs w:val="28"/>
        </w:rPr>
        <w:t xml:space="preserve">а  </w:t>
      </w:r>
      <w:r w:rsidR="00506B17">
        <w:rPr>
          <w:sz w:val="28"/>
          <w:szCs w:val="28"/>
        </w:rPr>
        <w:t>оцен</w:t>
      </w:r>
      <w:r w:rsidR="008F46F7">
        <w:rPr>
          <w:sz w:val="28"/>
          <w:szCs w:val="28"/>
        </w:rPr>
        <w:t>ивает динамику и структуру</w:t>
      </w:r>
      <w:r w:rsidR="00506B17">
        <w:rPr>
          <w:sz w:val="28"/>
          <w:szCs w:val="28"/>
        </w:rPr>
        <w:t xml:space="preserve"> школьной мотивации, а также соответствия ожиданий ребенка реально </w:t>
      </w:r>
      <w:proofErr w:type="gramStart"/>
      <w:r w:rsidR="00506B17">
        <w:rPr>
          <w:sz w:val="28"/>
          <w:szCs w:val="28"/>
        </w:rPr>
        <w:t>получаемым</w:t>
      </w:r>
      <w:proofErr w:type="gramEnd"/>
      <w:r w:rsidR="00506B17">
        <w:rPr>
          <w:sz w:val="28"/>
          <w:szCs w:val="28"/>
        </w:rPr>
        <w:t xml:space="preserve"> ими оценками. </w:t>
      </w:r>
    </w:p>
    <w:p w:rsidR="00F970BA" w:rsidRDefault="00F970BA" w:rsidP="00B37894">
      <w:pPr>
        <w:ind w:firstLine="709"/>
        <w:rPr>
          <w:sz w:val="28"/>
          <w:szCs w:val="28"/>
        </w:rPr>
      </w:pPr>
    </w:p>
    <w:p w:rsidR="00F970BA" w:rsidRDefault="00F970BA" w:rsidP="00B37894">
      <w:pPr>
        <w:ind w:firstLine="709"/>
        <w:rPr>
          <w:sz w:val="28"/>
          <w:szCs w:val="28"/>
        </w:rPr>
      </w:pPr>
    </w:p>
    <w:p w:rsidR="00F970BA" w:rsidRPr="003B7DE6" w:rsidRDefault="00F970BA" w:rsidP="00B37894">
      <w:pPr>
        <w:ind w:firstLine="709"/>
        <w:rPr>
          <w:sz w:val="28"/>
          <w:szCs w:val="28"/>
        </w:rPr>
      </w:pPr>
    </w:p>
    <w:p w:rsidR="000D3482" w:rsidRPr="001E0F73" w:rsidRDefault="000D3482" w:rsidP="00B3789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sectPr w:rsidR="000D3482" w:rsidRPr="001E0F73" w:rsidSect="007C73C9">
      <w:footerReference w:type="even" r:id="rId8"/>
      <w:footerReference w:type="default" r:id="rId9"/>
      <w:pgSz w:w="11906" w:h="16838"/>
      <w:pgMar w:top="1134" w:right="1106" w:bottom="1438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98" w:rsidRDefault="00D67298" w:rsidP="00DC683E">
      <w:r>
        <w:separator/>
      </w:r>
    </w:p>
  </w:endnote>
  <w:endnote w:type="continuationSeparator" w:id="0">
    <w:p w:rsidR="00D67298" w:rsidRDefault="00D67298" w:rsidP="00D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C0" w:rsidRDefault="00D451E7" w:rsidP="00CD4F3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94BC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4BC0" w:rsidRDefault="00294B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C0" w:rsidRDefault="00D451E7" w:rsidP="00CD4F3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94BC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955E9">
      <w:rPr>
        <w:rStyle w:val="af"/>
        <w:noProof/>
      </w:rPr>
      <w:t>3</w:t>
    </w:r>
    <w:r>
      <w:rPr>
        <w:rStyle w:val="af"/>
      </w:rPr>
      <w:fldChar w:fldCharType="end"/>
    </w:r>
  </w:p>
  <w:p w:rsidR="007D370A" w:rsidRDefault="007D370A">
    <w:pPr>
      <w:pStyle w:val="ad"/>
      <w:jc w:val="right"/>
    </w:pPr>
  </w:p>
  <w:p w:rsidR="007D370A" w:rsidRDefault="007D37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98" w:rsidRDefault="00D67298" w:rsidP="00DC683E">
      <w:r>
        <w:separator/>
      </w:r>
    </w:p>
  </w:footnote>
  <w:footnote w:type="continuationSeparator" w:id="0">
    <w:p w:rsidR="00D67298" w:rsidRDefault="00D67298" w:rsidP="00DC683E">
      <w:r>
        <w:continuationSeparator/>
      </w:r>
    </w:p>
  </w:footnote>
  <w:footnote w:id="1">
    <w:p w:rsidR="00883CA5" w:rsidRDefault="00DC683E">
      <w:pPr>
        <w:pStyle w:val="a8"/>
      </w:pPr>
      <w:r>
        <w:rPr>
          <w:rStyle w:val="aa"/>
        </w:rPr>
        <w:footnoteRef/>
      </w:r>
      <w:r>
        <w:t xml:space="preserve"> </w:t>
      </w:r>
      <w:hyperlink r:id="rId1" w:history="1">
        <w:r w:rsidR="00883CA5" w:rsidRPr="00FF5212">
          <w:rPr>
            <w:rStyle w:val="a4"/>
          </w:rPr>
          <w:t>http://window.edu.ru/window/glossary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11.25pt;height:11.25pt" o:bullet="t">
        <v:imagedata r:id="rId1" o:title="mso2F3C"/>
      </v:shape>
    </w:pict>
  </w:numPicBullet>
  <w:abstractNum w:abstractNumId="0">
    <w:nsid w:val="0AEE0BC2"/>
    <w:multiLevelType w:val="hybridMultilevel"/>
    <w:tmpl w:val="8D266848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D74EB"/>
    <w:multiLevelType w:val="hybridMultilevel"/>
    <w:tmpl w:val="B678A346"/>
    <w:lvl w:ilvl="0" w:tplc="3230D8B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B94B3D"/>
    <w:multiLevelType w:val="hybridMultilevel"/>
    <w:tmpl w:val="656C7A26"/>
    <w:lvl w:ilvl="0" w:tplc="0A800FC2">
      <w:start w:val="1"/>
      <w:numFmt w:val="bullet"/>
      <w:lvlText w:val="•"/>
      <w:lvlJc w:val="left"/>
      <w:pPr>
        <w:tabs>
          <w:tab w:val="num" w:pos="1004"/>
        </w:tabs>
        <w:ind w:left="1004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3055D"/>
    <w:multiLevelType w:val="multilevel"/>
    <w:tmpl w:val="390E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070E0"/>
    <w:multiLevelType w:val="hybridMultilevel"/>
    <w:tmpl w:val="B7AC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94AAE"/>
    <w:multiLevelType w:val="hybridMultilevel"/>
    <w:tmpl w:val="777A04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82721"/>
    <w:multiLevelType w:val="hybridMultilevel"/>
    <w:tmpl w:val="7CC4E6FE"/>
    <w:lvl w:ilvl="0" w:tplc="C144F1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4240A"/>
    <w:multiLevelType w:val="hybridMultilevel"/>
    <w:tmpl w:val="DD5E1B5E"/>
    <w:lvl w:ilvl="0" w:tplc="77C089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2C64B6D"/>
    <w:multiLevelType w:val="hybridMultilevel"/>
    <w:tmpl w:val="680E6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E714B"/>
    <w:multiLevelType w:val="hybridMultilevel"/>
    <w:tmpl w:val="943AEE0E"/>
    <w:lvl w:ilvl="0" w:tplc="1CD6922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FB71E6"/>
    <w:multiLevelType w:val="hybridMultilevel"/>
    <w:tmpl w:val="8D9AB9BC"/>
    <w:lvl w:ilvl="0" w:tplc="13B8F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0F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0C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CC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20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2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48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6F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2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ED485C"/>
    <w:multiLevelType w:val="hybridMultilevel"/>
    <w:tmpl w:val="75407E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C3A01"/>
    <w:multiLevelType w:val="hybridMultilevel"/>
    <w:tmpl w:val="A9FE2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B2FF7"/>
    <w:multiLevelType w:val="multilevel"/>
    <w:tmpl w:val="812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B13EA"/>
    <w:multiLevelType w:val="multilevel"/>
    <w:tmpl w:val="69FAF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1606C"/>
    <w:multiLevelType w:val="multilevel"/>
    <w:tmpl w:val="F21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B0196"/>
    <w:multiLevelType w:val="multilevel"/>
    <w:tmpl w:val="ED8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D071F"/>
    <w:multiLevelType w:val="hybridMultilevel"/>
    <w:tmpl w:val="BC1880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E4D70"/>
    <w:multiLevelType w:val="multilevel"/>
    <w:tmpl w:val="2A22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A541E"/>
    <w:multiLevelType w:val="multilevel"/>
    <w:tmpl w:val="A9D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40863"/>
    <w:multiLevelType w:val="multilevel"/>
    <w:tmpl w:val="DEC4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46533"/>
    <w:multiLevelType w:val="hybridMultilevel"/>
    <w:tmpl w:val="5BD8CFB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BD3228D"/>
    <w:multiLevelType w:val="multilevel"/>
    <w:tmpl w:val="E2E6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0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14"/>
  </w:num>
  <w:num w:numId="10">
    <w:abstractNumId w:val="5"/>
  </w:num>
  <w:num w:numId="11">
    <w:abstractNumId w:val="11"/>
  </w:num>
  <w:num w:numId="12">
    <w:abstractNumId w:val="9"/>
  </w:num>
  <w:num w:numId="13">
    <w:abstractNumId w:val="21"/>
  </w:num>
  <w:num w:numId="14">
    <w:abstractNumId w:val="17"/>
  </w:num>
  <w:num w:numId="15">
    <w:abstractNumId w:val="12"/>
  </w:num>
  <w:num w:numId="16">
    <w:abstractNumId w:val="8"/>
  </w:num>
  <w:num w:numId="17">
    <w:abstractNumId w:val="10"/>
  </w:num>
  <w:num w:numId="18">
    <w:abstractNumId w:val="4"/>
  </w:num>
  <w:num w:numId="19">
    <w:abstractNumId w:val="1"/>
  </w:num>
  <w:num w:numId="20">
    <w:abstractNumId w:val="6"/>
  </w:num>
  <w:num w:numId="21">
    <w:abstractNumId w:val="2"/>
  </w:num>
  <w:num w:numId="22">
    <w:abstractNumId w:val="0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F"/>
    <w:rsid w:val="000225F8"/>
    <w:rsid w:val="00026C60"/>
    <w:rsid w:val="000300C4"/>
    <w:rsid w:val="00034BCF"/>
    <w:rsid w:val="00034E2D"/>
    <w:rsid w:val="00045F0A"/>
    <w:rsid w:val="00046F72"/>
    <w:rsid w:val="00054181"/>
    <w:rsid w:val="000613AD"/>
    <w:rsid w:val="0006639E"/>
    <w:rsid w:val="00074B0D"/>
    <w:rsid w:val="00076316"/>
    <w:rsid w:val="00076BA5"/>
    <w:rsid w:val="0008037A"/>
    <w:rsid w:val="00096B22"/>
    <w:rsid w:val="00096BD9"/>
    <w:rsid w:val="000A1BE6"/>
    <w:rsid w:val="000A223D"/>
    <w:rsid w:val="000A74D3"/>
    <w:rsid w:val="000B1E15"/>
    <w:rsid w:val="000B682C"/>
    <w:rsid w:val="000B6C7A"/>
    <w:rsid w:val="000D1DDE"/>
    <w:rsid w:val="000D3482"/>
    <w:rsid w:val="000D3FE2"/>
    <w:rsid w:val="000F0453"/>
    <w:rsid w:val="000F64DE"/>
    <w:rsid w:val="000F7A48"/>
    <w:rsid w:val="001030AE"/>
    <w:rsid w:val="00114703"/>
    <w:rsid w:val="00122E12"/>
    <w:rsid w:val="001368C5"/>
    <w:rsid w:val="00144AA1"/>
    <w:rsid w:val="001506E5"/>
    <w:rsid w:val="001529BE"/>
    <w:rsid w:val="00166F1E"/>
    <w:rsid w:val="00173D99"/>
    <w:rsid w:val="00177EF7"/>
    <w:rsid w:val="001814ED"/>
    <w:rsid w:val="00185BDB"/>
    <w:rsid w:val="00186A74"/>
    <w:rsid w:val="001901CF"/>
    <w:rsid w:val="00191C01"/>
    <w:rsid w:val="0019308F"/>
    <w:rsid w:val="00193AEB"/>
    <w:rsid w:val="00197BB8"/>
    <w:rsid w:val="001B1794"/>
    <w:rsid w:val="001B6DBD"/>
    <w:rsid w:val="001C2451"/>
    <w:rsid w:val="001C2CF2"/>
    <w:rsid w:val="001D1065"/>
    <w:rsid w:val="001D5088"/>
    <w:rsid w:val="001E0F73"/>
    <w:rsid w:val="001E3023"/>
    <w:rsid w:val="001F10FA"/>
    <w:rsid w:val="00202D68"/>
    <w:rsid w:val="002039D9"/>
    <w:rsid w:val="00203E7C"/>
    <w:rsid w:val="0021060B"/>
    <w:rsid w:val="002115EB"/>
    <w:rsid w:val="002168DD"/>
    <w:rsid w:val="00216CD6"/>
    <w:rsid w:val="002179C5"/>
    <w:rsid w:val="00227FF6"/>
    <w:rsid w:val="00231999"/>
    <w:rsid w:val="00236BC9"/>
    <w:rsid w:val="002449B4"/>
    <w:rsid w:val="00245D50"/>
    <w:rsid w:val="002512E3"/>
    <w:rsid w:val="0025692C"/>
    <w:rsid w:val="00261E4F"/>
    <w:rsid w:val="002621EE"/>
    <w:rsid w:val="00266448"/>
    <w:rsid w:val="00275292"/>
    <w:rsid w:val="00276CFA"/>
    <w:rsid w:val="00282D08"/>
    <w:rsid w:val="00292740"/>
    <w:rsid w:val="00294310"/>
    <w:rsid w:val="00294BC0"/>
    <w:rsid w:val="002A3D06"/>
    <w:rsid w:val="002A794C"/>
    <w:rsid w:val="002B05CC"/>
    <w:rsid w:val="002B0664"/>
    <w:rsid w:val="002B1B30"/>
    <w:rsid w:val="002B3AFF"/>
    <w:rsid w:val="002D35EF"/>
    <w:rsid w:val="002E57CD"/>
    <w:rsid w:val="002F1D57"/>
    <w:rsid w:val="002F3CB9"/>
    <w:rsid w:val="002F3EEF"/>
    <w:rsid w:val="002F6EB7"/>
    <w:rsid w:val="002F7BE6"/>
    <w:rsid w:val="00317388"/>
    <w:rsid w:val="00326316"/>
    <w:rsid w:val="003320F2"/>
    <w:rsid w:val="003410E9"/>
    <w:rsid w:val="003435A7"/>
    <w:rsid w:val="00351997"/>
    <w:rsid w:val="00353E9A"/>
    <w:rsid w:val="003604B7"/>
    <w:rsid w:val="00360C49"/>
    <w:rsid w:val="00371ECA"/>
    <w:rsid w:val="00387538"/>
    <w:rsid w:val="003955E9"/>
    <w:rsid w:val="003A0D7D"/>
    <w:rsid w:val="003A28C0"/>
    <w:rsid w:val="003B15DA"/>
    <w:rsid w:val="003B1A58"/>
    <w:rsid w:val="003B52FD"/>
    <w:rsid w:val="003C1B0D"/>
    <w:rsid w:val="003C7EED"/>
    <w:rsid w:val="003E0DE7"/>
    <w:rsid w:val="003E7D72"/>
    <w:rsid w:val="003F1B08"/>
    <w:rsid w:val="003F6898"/>
    <w:rsid w:val="004015D0"/>
    <w:rsid w:val="0040350F"/>
    <w:rsid w:val="00423BC8"/>
    <w:rsid w:val="00423CB4"/>
    <w:rsid w:val="00443587"/>
    <w:rsid w:val="004437E8"/>
    <w:rsid w:val="00446526"/>
    <w:rsid w:val="004600FE"/>
    <w:rsid w:val="00467D2A"/>
    <w:rsid w:val="004729AE"/>
    <w:rsid w:val="00475F94"/>
    <w:rsid w:val="00481F36"/>
    <w:rsid w:val="0048717A"/>
    <w:rsid w:val="004B0816"/>
    <w:rsid w:val="004B3960"/>
    <w:rsid w:val="004C0197"/>
    <w:rsid w:val="004C40A2"/>
    <w:rsid w:val="004D2F52"/>
    <w:rsid w:val="004F3937"/>
    <w:rsid w:val="005011D6"/>
    <w:rsid w:val="0050200F"/>
    <w:rsid w:val="005046A2"/>
    <w:rsid w:val="00506B17"/>
    <w:rsid w:val="005073EF"/>
    <w:rsid w:val="00512830"/>
    <w:rsid w:val="00516537"/>
    <w:rsid w:val="00525ED4"/>
    <w:rsid w:val="005310F6"/>
    <w:rsid w:val="005325A5"/>
    <w:rsid w:val="00535E5F"/>
    <w:rsid w:val="00537CBE"/>
    <w:rsid w:val="005477C5"/>
    <w:rsid w:val="00550679"/>
    <w:rsid w:val="00551444"/>
    <w:rsid w:val="00554567"/>
    <w:rsid w:val="00555005"/>
    <w:rsid w:val="00571336"/>
    <w:rsid w:val="00582D85"/>
    <w:rsid w:val="00587272"/>
    <w:rsid w:val="005873BC"/>
    <w:rsid w:val="00587517"/>
    <w:rsid w:val="00590792"/>
    <w:rsid w:val="00591419"/>
    <w:rsid w:val="005A186C"/>
    <w:rsid w:val="005A2F11"/>
    <w:rsid w:val="005C4577"/>
    <w:rsid w:val="005C6057"/>
    <w:rsid w:val="005D0D81"/>
    <w:rsid w:val="005D23EB"/>
    <w:rsid w:val="005D2CD2"/>
    <w:rsid w:val="005D555C"/>
    <w:rsid w:val="005E0435"/>
    <w:rsid w:val="005E3A5D"/>
    <w:rsid w:val="005F3BC7"/>
    <w:rsid w:val="0060491E"/>
    <w:rsid w:val="00612543"/>
    <w:rsid w:val="00613BB9"/>
    <w:rsid w:val="00616C88"/>
    <w:rsid w:val="00620A4B"/>
    <w:rsid w:val="006273F9"/>
    <w:rsid w:val="0065277B"/>
    <w:rsid w:val="00660BF4"/>
    <w:rsid w:val="00662C20"/>
    <w:rsid w:val="006768D8"/>
    <w:rsid w:val="00680BC6"/>
    <w:rsid w:val="006909C4"/>
    <w:rsid w:val="00697321"/>
    <w:rsid w:val="006A324E"/>
    <w:rsid w:val="006A53A7"/>
    <w:rsid w:val="006B5880"/>
    <w:rsid w:val="006B6BB4"/>
    <w:rsid w:val="006C2BED"/>
    <w:rsid w:val="006C476C"/>
    <w:rsid w:val="006D50E6"/>
    <w:rsid w:val="006D7181"/>
    <w:rsid w:val="006E2AB0"/>
    <w:rsid w:val="006E3107"/>
    <w:rsid w:val="006E3D3E"/>
    <w:rsid w:val="00714DD1"/>
    <w:rsid w:val="007233B2"/>
    <w:rsid w:val="00724370"/>
    <w:rsid w:val="00746BD0"/>
    <w:rsid w:val="00764B94"/>
    <w:rsid w:val="007655F1"/>
    <w:rsid w:val="007858A8"/>
    <w:rsid w:val="007879E4"/>
    <w:rsid w:val="00792C6D"/>
    <w:rsid w:val="007A6DFA"/>
    <w:rsid w:val="007A7411"/>
    <w:rsid w:val="007A7ACF"/>
    <w:rsid w:val="007B05C5"/>
    <w:rsid w:val="007B1C1C"/>
    <w:rsid w:val="007B41AC"/>
    <w:rsid w:val="007C3F50"/>
    <w:rsid w:val="007C73C9"/>
    <w:rsid w:val="007C7B57"/>
    <w:rsid w:val="007D370A"/>
    <w:rsid w:val="007E0BD7"/>
    <w:rsid w:val="007E338A"/>
    <w:rsid w:val="007E4F50"/>
    <w:rsid w:val="008050DD"/>
    <w:rsid w:val="008057D7"/>
    <w:rsid w:val="00813711"/>
    <w:rsid w:val="00815079"/>
    <w:rsid w:val="0082304E"/>
    <w:rsid w:val="00846E43"/>
    <w:rsid w:val="00854412"/>
    <w:rsid w:val="00862802"/>
    <w:rsid w:val="00867954"/>
    <w:rsid w:val="00873FAB"/>
    <w:rsid w:val="0087687E"/>
    <w:rsid w:val="00876A5C"/>
    <w:rsid w:val="00883CA5"/>
    <w:rsid w:val="00894779"/>
    <w:rsid w:val="008A624B"/>
    <w:rsid w:val="008B0F29"/>
    <w:rsid w:val="008B25A8"/>
    <w:rsid w:val="008B2A26"/>
    <w:rsid w:val="008B4DF9"/>
    <w:rsid w:val="008E75B0"/>
    <w:rsid w:val="008F46F7"/>
    <w:rsid w:val="008F5FE2"/>
    <w:rsid w:val="00911F27"/>
    <w:rsid w:val="00915850"/>
    <w:rsid w:val="00920113"/>
    <w:rsid w:val="00935F54"/>
    <w:rsid w:val="0094693C"/>
    <w:rsid w:val="00963F08"/>
    <w:rsid w:val="00964E0B"/>
    <w:rsid w:val="00971527"/>
    <w:rsid w:val="00973FF8"/>
    <w:rsid w:val="0097532B"/>
    <w:rsid w:val="00986A96"/>
    <w:rsid w:val="00992F0A"/>
    <w:rsid w:val="00996605"/>
    <w:rsid w:val="009A1D7B"/>
    <w:rsid w:val="009A4ABC"/>
    <w:rsid w:val="009A6F9D"/>
    <w:rsid w:val="009B257A"/>
    <w:rsid w:val="009C58E7"/>
    <w:rsid w:val="009E3188"/>
    <w:rsid w:val="00A0149C"/>
    <w:rsid w:val="00A05278"/>
    <w:rsid w:val="00A120BF"/>
    <w:rsid w:val="00A1241F"/>
    <w:rsid w:val="00A13B10"/>
    <w:rsid w:val="00A14806"/>
    <w:rsid w:val="00A229AC"/>
    <w:rsid w:val="00A24155"/>
    <w:rsid w:val="00A27E0C"/>
    <w:rsid w:val="00A321EE"/>
    <w:rsid w:val="00A34F57"/>
    <w:rsid w:val="00A36EEE"/>
    <w:rsid w:val="00A374C5"/>
    <w:rsid w:val="00A42CE7"/>
    <w:rsid w:val="00A53B5B"/>
    <w:rsid w:val="00A61A93"/>
    <w:rsid w:val="00A65DDC"/>
    <w:rsid w:val="00A720C1"/>
    <w:rsid w:val="00A74CDD"/>
    <w:rsid w:val="00A80E52"/>
    <w:rsid w:val="00A80E6E"/>
    <w:rsid w:val="00A87A4E"/>
    <w:rsid w:val="00A90406"/>
    <w:rsid w:val="00A91A09"/>
    <w:rsid w:val="00A93D21"/>
    <w:rsid w:val="00A95A46"/>
    <w:rsid w:val="00AA2619"/>
    <w:rsid w:val="00AA4092"/>
    <w:rsid w:val="00AB07A2"/>
    <w:rsid w:val="00AB60C0"/>
    <w:rsid w:val="00AC4058"/>
    <w:rsid w:val="00AC5467"/>
    <w:rsid w:val="00AD4777"/>
    <w:rsid w:val="00AE020D"/>
    <w:rsid w:val="00AE0BA6"/>
    <w:rsid w:val="00AE31FA"/>
    <w:rsid w:val="00AF0E95"/>
    <w:rsid w:val="00AF28E0"/>
    <w:rsid w:val="00AF46B7"/>
    <w:rsid w:val="00B000A5"/>
    <w:rsid w:val="00B02ACD"/>
    <w:rsid w:val="00B06EAB"/>
    <w:rsid w:val="00B06F33"/>
    <w:rsid w:val="00B14CCF"/>
    <w:rsid w:val="00B37894"/>
    <w:rsid w:val="00B42E16"/>
    <w:rsid w:val="00B47AF7"/>
    <w:rsid w:val="00B50070"/>
    <w:rsid w:val="00B56C87"/>
    <w:rsid w:val="00B6538E"/>
    <w:rsid w:val="00B74A50"/>
    <w:rsid w:val="00BA2CB9"/>
    <w:rsid w:val="00BA4299"/>
    <w:rsid w:val="00BA44B1"/>
    <w:rsid w:val="00BC43D2"/>
    <w:rsid w:val="00BD5382"/>
    <w:rsid w:val="00BF378C"/>
    <w:rsid w:val="00C02198"/>
    <w:rsid w:val="00C04719"/>
    <w:rsid w:val="00C10936"/>
    <w:rsid w:val="00C12CC0"/>
    <w:rsid w:val="00C16DBE"/>
    <w:rsid w:val="00C23BD9"/>
    <w:rsid w:val="00C30E8E"/>
    <w:rsid w:val="00C342AB"/>
    <w:rsid w:val="00C40848"/>
    <w:rsid w:val="00C420FB"/>
    <w:rsid w:val="00C4414D"/>
    <w:rsid w:val="00C503AA"/>
    <w:rsid w:val="00C5673A"/>
    <w:rsid w:val="00C62A60"/>
    <w:rsid w:val="00C7737C"/>
    <w:rsid w:val="00C773E5"/>
    <w:rsid w:val="00C82F5F"/>
    <w:rsid w:val="00CA4AFC"/>
    <w:rsid w:val="00CB1302"/>
    <w:rsid w:val="00CB15CA"/>
    <w:rsid w:val="00CC7C22"/>
    <w:rsid w:val="00CD469D"/>
    <w:rsid w:val="00CD4F3F"/>
    <w:rsid w:val="00D005EA"/>
    <w:rsid w:val="00D02F3B"/>
    <w:rsid w:val="00D12BA4"/>
    <w:rsid w:val="00D136BC"/>
    <w:rsid w:val="00D13F98"/>
    <w:rsid w:val="00D15AB9"/>
    <w:rsid w:val="00D17868"/>
    <w:rsid w:val="00D20165"/>
    <w:rsid w:val="00D222F2"/>
    <w:rsid w:val="00D2258E"/>
    <w:rsid w:val="00D2659A"/>
    <w:rsid w:val="00D271B4"/>
    <w:rsid w:val="00D31164"/>
    <w:rsid w:val="00D44181"/>
    <w:rsid w:val="00D451E7"/>
    <w:rsid w:val="00D57429"/>
    <w:rsid w:val="00D67298"/>
    <w:rsid w:val="00D900D6"/>
    <w:rsid w:val="00D92BC2"/>
    <w:rsid w:val="00DA262A"/>
    <w:rsid w:val="00DA2D13"/>
    <w:rsid w:val="00DA434D"/>
    <w:rsid w:val="00DA72F0"/>
    <w:rsid w:val="00DB0675"/>
    <w:rsid w:val="00DB0A7F"/>
    <w:rsid w:val="00DC5412"/>
    <w:rsid w:val="00DC683E"/>
    <w:rsid w:val="00DC7465"/>
    <w:rsid w:val="00DD207E"/>
    <w:rsid w:val="00DD55A6"/>
    <w:rsid w:val="00DE1831"/>
    <w:rsid w:val="00DE37DB"/>
    <w:rsid w:val="00DF083C"/>
    <w:rsid w:val="00DF2872"/>
    <w:rsid w:val="00E021C3"/>
    <w:rsid w:val="00E241F3"/>
    <w:rsid w:val="00E34577"/>
    <w:rsid w:val="00E36952"/>
    <w:rsid w:val="00E40C4C"/>
    <w:rsid w:val="00E56602"/>
    <w:rsid w:val="00E74DDA"/>
    <w:rsid w:val="00E76417"/>
    <w:rsid w:val="00E954F7"/>
    <w:rsid w:val="00E97D01"/>
    <w:rsid w:val="00EB5345"/>
    <w:rsid w:val="00EC3677"/>
    <w:rsid w:val="00EC7656"/>
    <w:rsid w:val="00ED1A84"/>
    <w:rsid w:val="00ED6B62"/>
    <w:rsid w:val="00EF1CDA"/>
    <w:rsid w:val="00EF2CDF"/>
    <w:rsid w:val="00EF6259"/>
    <w:rsid w:val="00F0680E"/>
    <w:rsid w:val="00F317E4"/>
    <w:rsid w:val="00F33DFD"/>
    <w:rsid w:val="00F525AD"/>
    <w:rsid w:val="00F56489"/>
    <w:rsid w:val="00F80920"/>
    <w:rsid w:val="00F95D7D"/>
    <w:rsid w:val="00F970BA"/>
    <w:rsid w:val="00F972DD"/>
    <w:rsid w:val="00FA5CD4"/>
    <w:rsid w:val="00FC1DC1"/>
    <w:rsid w:val="00FC666B"/>
    <w:rsid w:val="00FD1FBA"/>
    <w:rsid w:val="00FE7C0C"/>
    <w:rsid w:val="00FF0EF6"/>
    <w:rsid w:val="00FF292A"/>
    <w:rsid w:val="00FF32BD"/>
    <w:rsid w:val="00FF487C"/>
    <w:rsid w:val="00FF5107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f9,#ccf,#ccecff,#0c9,#9fc,#3c3,#0c6,#9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BCF"/>
    <w:rPr>
      <w:sz w:val="24"/>
      <w:szCs w:val="24"/>
    </w:rPr>
  </w:style>
  <w:style w:type="paragraph" w:styleId="1">
    <w:name w:val="heading 1"/>
    <w:basedOn w:val="a"/>
    <w:qFormat/>
    <w:rsid w:val="00A61A9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qFormat/>
    <w:rsid w:val="002E57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7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4DD1"/>
    <w:pPr>
      <w:spacing w:before="100" w:beforeAutospacing="1" w:after="100" w:afterAutospacing="1"/>
    </w:pPr>
  </w:style>
  <w:style w:type="character" w:styleId="a4">
    <w:name w:val="Hyperlink"/>
    <w:rsid w:val="00714DD1"/>
    <w:rPr>
      <w:color w:val="000000"/>
      <w:u w:val="single"/>
    </w:rPr>
  </w:style>
  <w:style w:type="paragraph" w:customStyle="1" w:styleId="ajus">
    <w:name w:val="ajus"/>
    <w:basedOn w:val="a"/>
    <w:rsid w:val="00054181"/>
    <w:pPr>
      <w:spacing w:before="100" w:beforeAutospacing="1" w:after="100" w:afterAutospacing="1"/>
    </w:pPr>
  </w:style>
  <w:style w:type="paragraph" w:customStyle="1" w:styleId="podpis">
    <w:name w:val="podpis"/>
    <w:basedOn w:val="a"/>
    <w:rsid w:val="002E57CD"/>
    <w:pPr>
      <w:spacing w:before="15" w:after="15"/>
      <w:ind w:left="90" w:right="90"/>
      <w:jc w:val="both"/>
    </w:pPr>
    <w:rPr>
      <w:rFonts w:ascii="Arial" w:hAnsi="Arial" w:cs="Arial"/>
      <w:color w:val="666666"/>
      <w:sz w:val="21"/>
      <w:szCs w:val="21"/>
    </w:rPr>
  </w:style>
  <w:style w:type="character" w:styleId="a5">
    <w:name w:val="Strong"/>
    <w:qFormat/>
    <w:rsid w:val="002E57CD"/>
    <w:rPr>
      <w:b/>
      <w:bCs/>
    </w:rPr>
  </w:style>
  <w:style w:type="character" w:styleId="a6">
    <w:name w:val="Emphasis"/>
    <w:qFormat/>
    <w:rsid w:val="002E57CD"/>
    <w:rPr>
      <w:i/>
      <w:iCs/>
    </w:rPr>
  </w:style>
  <w:style w:type="character" w:customStyle="1" w:styleId="podpis1">
    <w:name w:val="podpis1"/>
    <w:rsid w:val="002E57CD"/>
    <w:rPr>
      <w:rFonts w:ascii="Arial" w:hAnsi="Arial" w:cs="Arial" w:hint="default"/>
      <w:b w:val="0"/>
      <w:bCs w:val="0"/>
      <w:color w:val="666666"/>
      <w:sz w:val="21"/>
      <w:szCs w:val="21"/>
    </w:rPr>
  </w:style>
  <w:style w:type="paragraph" w:customStyle="1" w:styleId="zagl">
    <w:name w:val="zagl"/>
    <w:basedOn w:val="a"/>
    <w:rsid w:val="003E0DE7"/>
    <w:pPr>
      <w:spacing w:before="100" w:beforeAutospacing="1" w:after="100" w:afterAutospacing="1"/>
    </w:pPr>
  </w:style>
  <w:style w:type="paragraph" w:customStyle="1" w:styleId="auth">
    <w:name w:val="auth"/>
    <w:basedOn w:val="a"/>
    <w:rsid w:val="003E0DE7"/>
    <w:pPr>
      <w:spacing w:before="100" w:beforeAutospacing="1" w:after="100" w:afterAutospacing="1"/>
    </w:pPr>
  </w:style>
  <w:style w:type="paragraph" w:customStyle="1" w:styleId="place">
    <w:name w:val="place"/>
    <w:basedOn w:val="a"/>
    <w:rsid w:val="003E0DE7"/>
    <w:pPr>
      <w:spacing w:before="100" w:beforeAutospacing="1" w:after="100" w:afterAutospacing="1"/>
    </w:pPr>
  </w:style>
  <w:style w:type="paragraph" w:customStyle="1" w:styleId="hp">
    <w:name w:val="hp"/>
    <w:basedOn w:val="a"/>
    <w:rsid w:val="003E0DE7"/>
    <w:pPr>
      <w:spacing w:before="100" w:beforeAutospacing="1" w:after="100" w:afterAutospacing="1"/>
    </w:pPr>
  </w:style>
  <w:style w:type="paragraph" w:customStyle="1" w:styleId="litra">
    <w:name w:val="litra"/>
    <w:basedOn w:val="a"/>
    <w:rsid w:val="003E0DE7"/>
    <w:pPr>
      <w:spacing w:before="100" w:beforeAutospacing="1" w:after="100" w:afterAutospacing="1"/>
    </w:pPr>
  </w:style>
  <w:style w:type="paragraph" w:customStyle="1" w:styleId="more">
    <w:name w:val="more"/>
    <w:basedOn w:val="a"/>
    <w:rsid w:val="003E0DE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3E0D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E0D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jl">
    <w:name w:val="jl"/>
    <w:basedOn w:val="a"/>
    <w:rsid w:val="003E0DE7"/>
    <w:pPr>
      <w:spacing w:before="100" w:beforeAutospacing="1" w:after="100" w:afterAutospacing="1"/>
    </w:pPr>
  </w:style>
  <w:style w:type="table" w:styleId="a7">
    <w:name w:val="Table Grid"/>
    <w:basedOn w:val="a1"/>
    <w:rsid w:val="00613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DC683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683E"/>
  </w:style>
  <w:style w:type="character" w:styleId="aa">
    <w:name w:val="footnote reference"/>
    <w:rsid w:val="00DC683E"/>
    <w:rPr>
      <w:vertAlign w:val="superscript"/>
    </w:rPr>
  </w:style>
  <w:style w:type="paragraph" w:styleId="ab">
    <w:name w:val="header"/>
    <w:basedOn w:val="a"/>
    <w:link w:val="ac"/>
    <w:rsid w:val="007D37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370A"/>
    <w:rPr>
      <w:sz w:val="24"/>
      <w:szCs w:val="24"/>
    </w:rPr>
  </w:style>
  <w:style w:type="paragraph" w:styleId="ad">
    <w:name w:val="footer"/>
    <w:basedOn w:val="a"/>
    <w:link w:val="ae"/>
    <w:uiPriority w:val="99"/>
    <w:rsid w:val="007D37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D370A"/>
    <w:rPr>
      <w:sz w:val="24"/>
      <w:szCs w:val="24"/>
    </w:rPr>
  </w:style>
  <w:style w:type="character" w:styleId="af">
    <w:name w:val="page number"/>
    <w:basedOn w:val="a0"/>
    <w:rsid w:val="00294BC0"/>
  </w:style>
  <w:style w:type="character" w:customStyle="1" w:styleId="30">
    <w:name w:val="Заголовок 3 Знак"/>
    <w:basedOn w:val="a0"/>
    <w:link w:val="3"/>
    <w:semiHidden/>
    <w:rsid w:val="00F97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List Paragraph"/>
    <w:basedOn w:val="a"/>
    <w:uiPriority w:val="34"/>
    <w:qFormat/>
    <w:rsid w:val="00F970BA"/>
    <w:pPr>
      <w:ind w:left="720"/>
      <w:contextualSpacing/>
    </w:pPr>
  </w:style>
  <w:style w:type="paragraph" w:styleId="af1">
    <w:name w:val="Balloon Text"/>
    <w:basedOn w:val="a"/>
    <w:link w:val="af2"/>
    <w:rsid w:val="00F970B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9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BCF"/>
    <w:rPr>
      <w:sz w:val="24"/>
      <w:szCs w:val="24"/>
    </w:rPr>
  </w:style>
  <w:style w:type="paragraph" w:styleId="1">
    <w:name w:val="heading 1"/>
    <w:basedOn w:val="a"/>
    <w:qFormat/>
    <w:rsid w:val="00A61A93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qFormat/>
    <w:rsid w:val="002E57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7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4DD1"/>
    <w:pPr>
      <w:spacing w:before="100" w:beforeAutospacing="1" w:after="100" w:afterAutospacing="1"/>
    </w:pPr>
  </w:style>
  <w:style w:type="character" w:styleId="a4">
    <w:name w:val="Hyperlink"/>
    <w:rsid w:val="00714DD1"/>
    <w:rPr>
      <w:color w:val="000000"/>
      <w:u w:val="single"/>
    </w:rPr>
  </w:style>
  <w:style w:type="paragraph" w:customStyle="1" w:styleId="ajus">
    <w:name w:val="ajus"/>
    <w:basedOn w:val="a"/>
    <w:rsid w:val="00054181"/>
    <w:pPr>
      <w:spacing w:before="100" w:beforeAutospacing="1" w:after="100" w:afterAutospacing="1"/>
    </w:pPr>
  </w:style>
  <w:style w:type="paragraph" w:customStyle="1" w:styleId="podpis">
    <w:name w:val="podpis"/>
    <w:basedOn w:val="a"/>
    <w:rsid w:val="002E57CD"/>
    <w:pPr>
      <w:spacing w:before="15" w:after="15"/>
      <w:ind w:left="90" w:right="90"/>
      <w:jc w:val="both"/>
    </w:pPr>
    <w:rPr>
      <w:rFonts w:ascii="Arial" w:hAnsi="Arial" w:cs="Arial"/>
      <w:color w:val="666666"/>
      <w:sz w:val="21"/>
      <w:szCs w:val="21"/>
    </w:rPr>
  </w:style>
  <w:style w:type="character" w:styleId="a5">
    <w:name w:val="Strong"/>
    <w:qFormat/>
    <w:rsid w:val="002E57CD"/>
    <w:rPr>
      <w:b/>
      <w:bCs/>
    </w:rPr>
  </w:style>
  <w:style w:type="character" w:styleId="a6">
    <w:name w:val="Emphasis"/>
    <w:qFormat/>
    <w:rsid w:val="002E57CD"/>
    <w:rPr>
      <w:i/>
      <w:iCs/>
    </w:rPr>
  </w:style>
  <w:style w:type="character" w:customStyle="1" w:styleId="podpis1">
    <w:name w:val="podpis1"/>
    <w:rsid w:val="002E57CD"/>
    <w:rPr>
      <w:rFonts w:ascii="Arial" w:hAnsi="Arial" w:cs="Arial" w:hint="default"/>
      <w:b w:val="0"/>
      <w:bCs w:val="0"/>
      <w:color w:val="666666"/>
      <w:sz w:val="21"/>
      <w:szCs w:val="21"/>
    </w:rPr>
  </w:style>
  <w:style w:type="paragraph" w:customStyle="1" w:styleId="zagl">
    <w:name w:val="zagl"/>
    <w:basedOn w:val="a"/>
    <w:rsid w:val="003E0DE7"/>
    <w:pPr>
      <w:spacing w:before="100" w:beforeAutospacing="1" w:after="100" w:afterAutospacing="1"/>
    </w:pPr>
  </w:style>
  <w:style w:type="paragraph" w:customStyle="1" w:styleId="auth">
    <w:name w:val="auth"/>
    <w:basedOn w:val="a"/>
    <w:rsid w:val="003E0DE7"/>
    <w:pPr>
      <w:spacing w:before="100" w:beforeAutospacing="1" w:after="100" w:afterAutospacing="1"/>
    </w:pPr>
  </w:style>
  <w:style w:type="paragraph" w:customStyle="1" w:styleId="place">
    <w:name w:val="place"/>
    <w:basedOn w:val="a"/>
    <w:rsid w:val="003E0DE7"/>
    <w:pPr>
      <w:spacing w:before="100" w:beforeAutospacing="1" w:after="100" w:afterAutospacing="1"/>
    </w:pPr>
  </w:style>
  <w:style w:type="paragraph" w:customStyle="1" w:styleId="hp">
    <w:name w:val="hp"/>
    <w:basedOn w:val="a"/>
    <w:rsid w:val="003E0DE7"/>
    <w:pPr>
      <w:spacing w:before="100" w:beforeAutospacing="1" w:after="100" w:afterAutospacing="1"/>
    </w:pPr>
  </w:style>
  <w:style w:type="paragraph" w:customStyle="1" w:styleId="litra">
    <w:name w:val="litra"/>
    <w:basedOn w:val="a"/>
    <w:rsid w:val="003E0DE7"/>
    <w:pPr>
      <w:spacing w:before="100" w:beforeAutospacing="1" w:after="100" w:afterAutospacing="1"/>
    </w:pPr>
  </w:style>
  <w:style w:type="paragraph" w:customStyle="1" w:styleId="more">
    <w:name w:val="more"/>
    <w:basedOn w:val="a"/>
    <w:rsid w:val="003E0DE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3E0D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E0D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jl">
    <w:name w:val="jl"/>
    <w:basedOn w:val="a"/>
    <w:rsid w:val="003E0DE7"/>
    <w:pPr>
      <w:spacing w:before="100" w:beforeAutospacing="1" w:after="100" w:afterAutospacing="1"/>
    </w:pPr>
  </w:style>
  <w:style w:type="table" w:styleId="a7">
    <w:name w:val="Table Grid"/>
    <w:basedOn w:val="a1"/>
    <w:rsid w:val="00613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DC683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683E"/>
  </w:style>
  <w:style w:type="character" w:styleId="aa">
    <w:name w:val="footnote reference"/>
    <w:rsid w:val="00DC683E"/>
    <w:rPr>
      <w:vertAlign w:val="superscript"/>
    </w:rPr>
  </w:style>
  <w:style w:type="paragraph" w:styleId="ab">
    <w:name w:val="header"/>
    <w:basedOn w:val="a"/>
    <w:link w:val="ac"/>
    <w:rsid w:val="007D37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370A"/>
    <w:rPr>
      <w:sz w:val="24"/>
      <w:szCs w:val="24"/>
    </w:rPr>
  </w:style>
  <w:style w:type="paragraph" w:styleId="ad">
    <w:name w:val="footer"/>
    <w:basedOn w:val="a"/>
    <w:link w:val="ae"/>
    <w:uiPriority w:val="99"/>
    <w:rsid w:val="007D37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D370A"/>
    <w:rPr>
      <w:sz w:val="24"/>
      <w:szCs w:val="24"/>
    </w:rPr>
  </w:style>
  <w:style w:type="character" w:styleId="af">
    <w:name w:val="page number"/>
    <w:basedOn w:val="a0"/>
    <w:rsid w:val="00294BC0"/>
  </w:style>
  <w:style w:type="character" w:customStyle="1" w:styleId="30">
    <w:name w:val="Заголовок 3 Знак"/>
    <w:basedOn w:val="a0"/>
    <w:link w:val="3"/>
    <w:semiHidden/>
    <w:rsid w:val="00F97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List Paragraph"/>
    <w:basedOn w:val="a"/>
    <w:uiPriority w:val="34"/>
    <w:qFormat/>
    <w:rsid w:val="00F970BA"/>
    <w:pPr>
      <w:ind w:left="720"/>
      <w:contextualSpacing/>
    </w:pPr>
  </w:style>
  <w:style w:type="paragraph" w:styleId="af1">
    <w:name w:val="Balloon Text"/>
    <w:basedOn w:val="a"/>
    <w:link w:val="af2"/>
    <w:rsid w:val="00F970B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9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indow.edu.ru/window/glossar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9329</CharactersWithSpaces>
  <SharedDoc>false</SharedDoc>
  <HLinks>
    <vt:vector size="6" baseType="variant"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http://window.edu.ru/window/glossary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Storm</cp:lastModifiedBy>
  <cp:revision>6</cp:revision>
  <dcterms:created xsi:type="dcterms:W3CDTF">2015-02-05T18:24:00Z</dcterms:created>
  <dcterms:modified xsi:type="dcterms:W3CDTF">2015-02-08T09:41:00Z</dcterms:modified>
</cp:coreProperties>
</file>