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E6" w:rsidRPr="00A67397" w:rsidRDefault="007576E6" w:rsidP="00A67397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  <w:r w:rsidRPr="00A67397">
        <w:rPr>
          <w:b/>
          <w:bCs/>
          <w:sz w:val="28"/>
          <w:szCs w:val="28"/>
        </w:rPr>
        <w:t>Приёмы создания проблемной ситуации</w:t>
      </w: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80"/>
        <w:gridCol w:w="2824"/>
        <w:gridCol w:w="4891"/>
      </w:tblGrid>
      <w:tr w:rsidR="007576E6" w:rsidRPr="00A67397" w:rsidTr="00933C93">
        <w:trPr>
          <w:tblCellSpacing w:w="15" w:type="dxa"/>
          <w:jc w:val="center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bCs/>
                <w:sz w:val="28"/>
                <w:szCs w:val="28"/>
              </w:rPr>
              <w:t>Тип проблемной ситуации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bCs/>
                <w:sz w:val="28"/>
                <w:szCs w:val="28"/>
              </w:rPr>
              <w:t xml:space="preserve">Тип противоречия 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bCs/>
                <w:sz w:val="28"/>
                <w:szCs w:val="28"/>
              </w:rPr>
              <w:t xml:space="preserve">Приёмы создания проблемной ситуации </w:t>
            </w:r>
          </w:p>
        </w:tc>
      </w:tr>
      <w:tr w:rsidR="007576E6" w:rsidRPr="00A67397" w:rsidTr="00933C93">
        <w:trPr>
          <w:tblCellSpacing w:w="15" w:type="dxa"/>
          <w:jc w:val="center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С удивлением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Между двумя (или более) положениями 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1.Одновременно предъявить противоречивые факты, теории или точки зрения.</w:t>
            </w:r>
            <w:r w:rsidRPr="00A67397">
              <w:rPr>
                <w:sz w:val="28"/>
                <w:szCs w:val="28"/>
              </w:rPr>
              <w:br/>
              <w:t>2.Столкнуть разные мнения учеников вопросом или практическим заданием.</w:t>
            </w:r>
          </w:p>
        </w:tc>
      </w:tr>
      <w:tr w:rsidR="007576E6" w:rsidRPr="00A67397" w:rsidTr="00933C93">
        <w:trPr>
          <w:tblCellSpacing w:w="15" w:type="dxa"/>
          <w:jc w:val="center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Между житейским представлением учащихся и научным фактом 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3. Шаг 1. Обнаружить житейское представление учащихся вопросом или практическим заданием «на ошибку».</w:t>
            </w:r>
            <w:r w:rsidRPr="00A67397">
              <w:rPr>
                <w:sz w:val="28"/>
                <w:szCs w:val="28"/>
              </w:rPr>
              <w:br/>
              <w:t>Шаг 2. Предъявить научный факт сообщением, экспериментом или наглядностью.</w:t>
            </w:r>
          </w:p>
        </w:tc>
      </w:tr>
      <w:tr w:rsidR="007576E6" w:rsidRPr="00A67397" w:rsidTr="00933C93">
        <w:trPr>
          <w:tblCellSpacing w:w="15" w:type="dxa"/>
          <w:jc w:val="center"/>
        </w:trPr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С затруднением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Между необходимостью выполнить задание учителя 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4.Дать практическое задание, не выполнимое вообще.</w:t>
            </w:r>
            <w:r w:rsidRPr="00A67397">
              <w:rPr>
                <w:sz w:val="28"/>
                <w:szCs w:val="28"/>
              </w:rPr>
              <w:br/>
              <w:t xml:space="preserve">5.Дать практическое задание, не сходное с </w:t>
            </w:r>
            <w:proofErr w:type="gramStart"/>
            <w:r w:rsidRPr="00A67397">
              <w:rPr>
                <w:sz w:val="28"/>
                <w:szCs w:val="28"/>
              </w:rPr>
              <w:t>предыдущими</w:t>
            </w:r>
            <w:proofErr w:type="gramEnd"/>
            <w:r w:rsidRPr="00A67397">
              <w:rPr>
                <w:sz w:val="28"/>
                <w:szCs w:val="28"/>
              </w:rPr>
              <w:t>.</w:t>
            </w:r>
            <w:r w:rsidRPr="00A67397">
              <w:rPr>
                <w:sz w:val="28"/>
                <w:szCs w:val="28"/>
              </w:rPr>
              <w:br/>
              <w:t xml:space="preserve">6. Шаг 1. Дать невыполнимое практическое задание, сходное с </w:t>
            </w:r>
            <w:proofErr w:type="gramStart"/>
            <w:r w:rsidRPr="00A67397">
              <w:rPr>
                <w:sz w:val="28"/>
                <w:szCs w:val="28"/>
              </w:rPr>
              <w:t>предыдущими</w:t>
            </w:r>
            <w:proofErr w:type="gramEnd"/>
            <w:r w:rsidRPr="00A67397">
              <w:rPr>
                <w:sz w:val="28"/>
                <w:szCs w:val="28"/>
              </w:rPr>
              <w:t>.</w:t>
            </w:r>
            <w:r w:rsidRPr="00A67397">
              <w:rPr>
                <w:sz w:val="28"/>
                <w:szCs w:val="28"/>
              </w:rPr>
              <w:br/>
              <w:t>Шаг 2. Доказать, что задание учениками не выполнено.</w:t>
            </w:r>
          </w:p>
        </w:tc>
      </w:tr>
    </w:tbl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b/>
          <w:bCs/>
          <w:sz w:val="28"/>
          <w:szCs w:val="28"/>
        </w:rPr>
      </w:pP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b/>
          <w:bCs/>
          <w:sz w:val="28"/>
          <w:szCs w:val="28"/>
        </w:rPr>
      </w:pP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b/>
          <w:bCs/>
          <w:sz w:val="28"/>
          <w:szCs w:val="28"/>
        </w:rPr>
      </w:pPr>
      <w:r w:rsidRPr="00A67397">
        <w:rPr>
          <w:b/>
          <w:bCs/>
          <w:sz w:val="28"/>
          <w:szCs w:val="28"/>
        </w:rPr>
        <w:t>Методы постановки учебной проблемы.</w:t>
      </w: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bCs/>
          <w:sz w:val="28"/>
          <w:szCs w:val="28"/>
        </w:rPr>
        <w:t xml:space="preserve">1. Побуждающий от проблемной ситуации диалог: </w:t>
      </w:r>
    </w:p>
    <w:p w:rsidR="007576E6" w:rsidRPr="00A67397" w:rsidRDefault="007576E6" w:rsidP="007576E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sz w:val="28"/>
          <w:szCs w:val="28"/>
        </w:rPr>
        <w:t xml:space="preserve">побуждение к созданию противоречия; </w:t>
      </w:r>
    </w:p>
    <w:p w:rsidR="007576E6" w:rsidRPr="00A67397" w:rsidRDefault="007576E6" w:rsidP="007576E6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sz w:val="28"/>
          <w:szCs w:val="28"/>
        </w:rPr>
        <w:t xml:space="preserve">побуждение к формулированию учебной проблемы. </w:t>
      </w: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bCs/>
          <w:sz w:val="28"/>
          <w:szCs w:val="28"/>
        </w:rPr>
        <w:t>2.</w:t>
      </w:r>
      <w:r w:rsidRPr="00A67397">
        <w:rPr>
          <w:sz w:val="28"/>
          <w:szCs w:val="28"/>
        </w:rPr>
        <w:t xml:space="preserve"> </w:t>
      </w:r>
      <w:r w:rsidRPr="00A67397">
        <w:rPr>
          <w:bCs/>
          <w:sz w:val="28"/>
          <w:szCs w:val="28"/>
        </w:rPr>
        <w:t>Подводящий к теме диалог.</w:t>
      </w:r>
    </w:p>
    <w:p w:rsidR="007576E6" w:rsidRPr="00A67397" w:rsidRDefault="007576E6" w:rsidP="007576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sz w:val="28"/>
          <w:szCs w:val="28"/>
        </w:rPr>
        <w:t xml:space="preserve">Система посильных ученику вопросов и заданий, которые шаг за шагом приводят ученика к созданию темы урока. </w:t>
      </w:r>
    </w:p>
    <w:p w:rsidR="007576E6" w:rsidRPr="00A67397" w:rsidRDefault="007576E6" w:rsidP="007576E6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sz w:val="28"/>
          <w:szCs w:val="28"/>
        </w:rPr>
        <w:lastRenderedPageBreak/>
        <w:t xml:space="preserve">Не требует создания проблемной ситуации, хорошо выстраивается «от повторения». </w:t>
      </w: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bCs/>
          <w:sz w:val="28"/>
          <w:szCs w:val="28"/>
        </w:rPr>
        <w:t>3. Мотивирующие приёмы:</w:t>
      </w:r>
    </w:p>
    <w:p w:rsidR="007576E6" w:rsidRPr="00A67397" w:rsidRDefault="007576E6" w:rsidP="007576E6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bCs/>
          <w:i/>
          <w:iCs/>
          <w:sz w:val="28"/>
          <w:szCs w:val="28"/>
        </w:rPr>
        <w:t>яркое пятно</w:t>
      </w:r>
      <w:r w:rsidRPr="00A67397">
        <w:rPr>
          <w:sz w:val="28"/>
          <w:szCs w:val="28"/>
        </w:rPr>
        <w:t xml:space="preserve">: сказки, легенды, фрагменты из художественной литературы, случаи из истории науки, культуры и повседневной жизни, шутки и др. интригующий материал. </w:t>
      </w:r>
    </w:p>
    <w:p w:rsidR="007576E6" w:rsidRPr="00A67397" w:rsidRDefault="007576E6" w:rsidP="007576E6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bCs/>
          <w:i/>
          <w:iCs/>
          <w:sz w:val="28"/>
          <w:szCs w:val="28"/>
        </w:rPr>
        <w:t xml:space="preserve">актуальность: </w:t>
      </w:r>
      <w:r w:rsidRPr="00A67397">
        <w:rPr>
          <w:sz w:val="28"/>
          <w:szCs w:val="28"/>
        </w:rPr>
        <w:t xml:space="preserve">обнаружение смысла, значимости предлагаемой темы урока для самих учащихся. </w:t>
      </w: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b/>
          <w:bCs/>
          <w:sz w:val="28"/>
          <w:szCs w:val="28"/>
        </w:rPr>
      </w:pP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b/>
          <w:bCs/>
          <w:sz w:val="28"/>
          <w:szCs w:val="28"/>
        </w:rPr>
      </w:pP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b/>
          <w:bCs/>
          <w:sz w:val="28"/>
          <w:szCs w:val="28"/>
        </w:rPr>
      </w:pPr>
      <w:r w:rsidRPr="00A67397">
        <w:rPr>
          <w:b/>
          <w:bCs/>
          <w:sz w:val="28"/>
          <w:szCs w:val="28"/>
        </w:rPr>
        <w:t xml:space="preserve">Методы решения учебной проблемы </w:t>
      </w: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bCs/>
          <w:sz w:val="28"/>
          <w:szCs w:val="28"/>
        </w:rPr>
        <w:t>1. Побуждающий к гипотезам диалог.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82"/>
        <w:gridCol w:w="3137"/>
        <w:gridCol w:w="2620"/>
        <w:gridCol w:w="2156"/>
      </w:tblGrid>
      <w:tr w:rsidR="007576E6" w:rsidRPr="00A67397" w:rsidTr="00933C93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bCs/>
                <w:sz w:val="28"/>
                <w:szCs w:val="28"/>
              </w:rPr>
              <w:t xml:space="preserve">Структура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bCs/>
                <w:sz w:val="28"/>
                <w:szCs w:val="28"/>
              </w:rPr>
              <w:t>Побуждение к выдвижению гипотез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bCs/>
                <w:sz w:val="28"/>
                <w:szCs w:val="28"/>
              </w:rPr>
              <w:t>Побуждение к проверке гипотез</w:t>
            </w:r>
          </w:p>
        </w:tc>
      </w:tr>
      <w:tr w:rsidR="007576E6" w:rsidRPr="00A67397" w:rsidTr="00933C9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bCs/>
                <w:sz w:val="28"/>
                <w:szCs w:val="28"/>
              </w:rPr>
              <w:t>устной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bCs/>
                <w:sz w:val="28"/>
                <w:szCs w:val="28"/>
              </w:rPr>
              <w:t>практической</w:t>
            </w:r>
          </w:p>
        </w:tc>
      </w:tr>
      <w:tr w:rsidR="007576E6" w:rsidRPr="00A67397" w:rsidTr="00933C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Общее </w:t>
            </w:r>
            <w:r w:rsidRPr="00A67397">
              <w:rPr>
                <w:sz w:val="28"/>
                <w:szCs w:val="28"/>
              </w:rPr>
              <w:br/>
              <w:t>побуждение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К любым гипотезам: </w:t>
            </w:r>
            <w:r w:rsidRPr="00A67397">
              <w:rPr>
                <w:sz w:val="28"/>
                <w:szCs w:val="28"/>
              </w:rPr>
              <w:br/>
              <w:t>- Какие есть гипотезы? Догадки? Предположения?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- </w:t>
            </w:r>
            <w:proofErr w:type="gramStart"/>
            <w:r w:rsidRPr="00A67397">
              <w:rPr>
                <w:sz w:val="28"/>
                <w:szCs w:val="28"/>
              </w:rPr>
              <w:t>Согласны</w:t>
            </w:r>
            <w:proofErr w:type="gramEnd"/>
            <w:r w:rsidRPr="00A67397">
              <w:rPr>
                <w:sz w:val="28"/>
                <w:szCs w:val="28"/>
              </w:rPr>
              <w:t xml:space="preserve"> с этой гипотезой? Мыслью? 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К плану проверки:</w:t>
            </w:r>
            <w:r w:rsidRPr="00A67397">
              <w:rPr>
                <w:sz w:val="28"/>
                <w:szCs w:val="28"/>
              </w:rPr>
              <w:br/>
              <w:t>- как можно проверить гипотезу?</w:t>
            </w:r>
          </w:p>
        </w:tc>
      </w:tr>
      <w:tr w:rsidR="007576E6" w:rsidRPr="00A67397" w:rsidTr="00933C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Подсказка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Решающей гипотезы (учителем приводится довод за или против гипотезы).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Учитель сам сообщает аргумент или контраргумент.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Плана проверки.</w:t>
            </w:r>
          </w:p>
        </w:tc>
      </w:tr>
      <w:tr w:rsidR="007576E6" w:rsidRPr="00A67397" w:rsidTr="00933C9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 xml:space="preserve">Сообщение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Решающей гипотезы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Учитель сообщает аргумент или контраргумент.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E6" w:rsidRPr="00A67397" w:rsidRDefault="007576E6" w:rsidP="00933C9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A67397">
              <w:rPr>
                <w:sz w:val="28"/>
                <w:szCs w:val="28"/>
              </w:rPr>
              <w:t>Плана проверки.</w:t>
            </w:r>
          </w:p>
        </w:tc>
      </w:tr>
    </w:tbl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A67397">
        <w:rPr>
          <w:bCs/>
          <w:sz w:val="28"/>
          <w:szCs w:val="28"/>
        </w:rPr>
        <w:t>2. Подводящий к открытию знания диалог.</w:t>
      </w: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7576E6" w:rsidRPr="00A67397" w:rsidRDefault="007576E6" w:rsidP="007576E6">
      <w:pPr>
        <w:widowControl/>
        <w:autoSpaceDE/>
        <w:autoSpaceDN/>
        <w:adjustRightInd/>
        <w:spacing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EC376A" w:rsidRDefault="00EC376A"/>
    <w:sectPr w:rsidR="00EC376A" w:rsidSect="00EC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1D5"/>
    <w:multiLevelType w:val="multilevel"/>
    <w:tmpl w:val="4B6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E3828"/>
    <w:multiLevelType w:val="multilevel"/>
    <w:tmpl w:val="25B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2565D0"/>
    <w:multiLevelType w:val="multilevel"/>
    <w:tmpl w:val="3E8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6E6"/>
    <w:rsid w:val="007576E6"/>
    <w:rsid w:val="008913E6"/>
    <w:rsid w:val="00A67397"/>
    <w:rsid w:val="00EC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3</cp:revision>
  <cp:lastPrinted>2014-12-11T11:29:00Z</cp:lastPrinted>
  <dcterms:created xsi:type="dcterms:W3CDTF">2014-12-05T17:06:00Z</dcterms:created>
  <dcterms:modified xsi:type="dcterms:W3CDTF">2014-12-11T11:29:00Z</dcterms:modified>
</cp:coreProperties>
</file>