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AB" w:rsidRPr="00B760AB" w:rsidRDefault="00B760AB" w:rsidP="00B760AB">
      <w:pPr>
        <w:jc w:val="center"/>
        <w:rPr>
          <w:rFonts w:ascii="Times New Roman" w:hAnsi="Times New Roman"/>
          <w:b/>
          <w:bCs/>
          <w:i/>
          <w:sz w:val="28"/>
          <w:szCs w:val="28"/>
        </w:rPr>
      </w:pPr>
      <w:r w:rsidRPr="00B760AB">
        <w:rPr>
          <w:rFonts w:ascii="Times New Roman" w:hAnsi="Times New Roman"/>
          <w:b/>
          <w:bCs/>
          <w:i/>
          <w:sz w:val="28"/>
          <w:szCs w:val="28"/>
        </w:rPr>
        <w:t xml:space="preserve">Методические рекомендации  </w:t>
      </w:r>
      <w:r w:rsidRPr="00B760AB">
        <w:rPr>
          <w:rFonts w:ascii="Times New Roman" w:hAnsi="Times New Roman"/>
          <w:b/>
          <w:bCs/>
          <w:i/>
          <w:sz w:val="28"/>
          <w:szCs w:val="28"/>
        </w:rPr>
        <w:t xml:space="preserve">для планирования работы </w:t>
      </w:r>
    </w:p>
    <w:p w:rsidR="00B760AB" w:rsidRPr="00B760AB" w:rsidRDefault="00B760AB" w:rsidP="00B760AB">
      <w:pPr>
        <w:jc w:val="center"/>
        <w:rPr>
          <w:rFonts w:ascii="Times New Roman" w:hAnsi="Times New Roman"/>
          <w:b/>
          <w:bCs/>
          <w:i/>
          <w:sz w:val="28"/>
          <w:szCs w:val="28"/>
        </w:rPr>
      </w:pPr>
      <w:r w:rsidRPr="00B760AB">
        <w:rPr>
          <w:rFonts w:ascii="Times New Roman" w:hAnsi="Times New Roman"/>
          <w:b/>
          <w:bCs/>
          <w:i/>
          <w:sz w:val="28"/>
          <w:szCs w:val="28"/>
        </w:rPr>
        <w:t>классного руководителя</w:t>
      </w:r>
    </w:p>
    <w:p w:rsidR="00B760AB" w:rsidRDefault="00B760AB" w:rsidP="00B760AB">
      <w:pPr>
        <w:jc w:val="center"/>
        <w:rPr>
          <w:rFonts w:ascii="Times New Roman" w:hAnsi="Times New Roman"/>
          <w:b/>
          <w:bCs/>
          <w:sz w:val="28"/>
          <w:szCs w:val="28"/>
        </w:rPr>
      </w:pPr>
    </w:p>
    <w:p w:rsidR="00B760AB" w:rsidRPr="00B760AB" w:rsidRDefault="00B760AB" w:rsidP="00B760AB">
      <w:pPr>
        <w:jc w:val="both"/>
        <w:rPr>
          <w:rFonts w:ascii="Times New Roman" w:hAnsi="Times New Roman"/>
          <w:bCs/>
          <w:i/>
          <w:sz w:val="24"/>
          <w:szCs w:val="28"/>
        </w:rPr>
      </w:pPr>
      <w:r w:rsidRPr="00B760AB">
        <w:rPr>
          <w:rFonts w:ascii="Times New Roman" w:hAnsi="Times New Roman"/>
          <w:bCs/>
          <w:i/>
          <w:sz w:val="24"/>
          <w:szCs w:val="28"/>
        </w:rPr>
        <w:t xml:space="preserve">Составила: </w:t>
      </w:r>
      <w:proofErr w:type="spellStart"/>
      <w:r w:rsidRPr="00B760AB">
        <w:rPr>
          <w:rFonts w:ascii="Times New Roman" w:hAnsi="Times New Roman"/>
          <w:bCs/>
          <w:i/>
          <w:sz w:val="24"/>
          <w:szCs w:val="28"/>
        </w:rPr>
        <w:t>Допчун</w:t>
      </w:r>
      <w:proofErr w:type="spellEnd"/>
      <w:r w:rsidRPr="00B760AB">
        <w:rPr>
          <w:rFonts w:ascii="Times New Roman" w:hAnsi="Times New Roman"/>
          <w:bCs/>
          <w:i/>
          <w:sz w:val="24"/>
          <w:szCs w:val="28"/>
        </w:rPr>
        <w:t xml:space="preserve"> Е.У </w:t>
      </w:r>
    </w:p>
    <w:p w:rsidR="00B760AB" w:rsidRPr="00B760AB" w:rsidRDefault="00B760AB" w:rsidP="00B760AB">
      <w:pPr>
        <w:tabs>
          <w:tab w:val="left" w:pos="3270"/>
        </w:tabs>
        <w:jc w:val="both"/>
        <w:rPr>
          <w:rFonts w:ascii="Times New Roman" w:hAnsi="Times New Roman"/>
          <w:bCs/>
          <w:i/>
          <w:sz w:val="24"/>
          <w:szCs w:val="28"/>
        </w:rPr>
      </w:pPr>
      <w:r w:rsidRPr="00B760AB">
        <w:rPr>
          <w:rFonts w:ascii="Times New Roman" w:hAnsi="Times New Roman"/>
          <w:bCs/>
          <w:i/>
          <w:sz w:val="24"/>
          <w:szCs w:val="28"/>
        </w:rPr>
        <w:t xml:space="preserve">учитель начальных классов </w:t>
      </w:r>
    </w:p>
    <w:p w:rsidR="00B760AB" w:rsidRPr="00B760AB" w:rsidRDefault="00B760AB" w:rsidP="00B760AB">
      <w:pPr>
        <w:tabs>
          <w:tab w:val="left" w:pos="3270"/>
        </w:tabs>
        <w:jc w:val="both"/>
        <w:rPr>
          <w:rFonts w:ascii="Times New Roman" w:hAnsi="Times New Roman"/>
          <w:bCs/>
          <w:i/>
          <w:sz w:val="24"/>
          <w:szCs w:val="28"/>
        </w:rPr>
      </w:pPr>
      <w:r w:rsidRPr="00B760AB">
        <w:rPr>
          <w:rFonts w:ascii="Times New Roman" w:hAnsi="Times New Roman"/>
          <w:bCs/>
          <w:i/>
          <w:sz w:val="24"/>
          <w:szCs w:val="28"/>
        </w:rPr>
        <w:t xml:space="preserve">МБОУ СОШ </w:t>
      </w:r>
      <w:proofErr w:type="spellStart"/>
      <w:r w:rsidRPr="00B760AB">
        <w:rPr>
          <w:rFonts w:ascii="Times New Roman" w:hAnsi="Times New Roman"/>
          <w:bCs/>
          <w:i/>
          <w:sz w:val="24"/>
          <w:szCs w:val="28"/>
        </w:rPr>
        <w:t>с</w:t>
      </w:r>
      <w:proofErr w:type="gramStart"/>
      <w:r w:rsidRPr="00B760AB">
        <w:rPr>
          <w:rFonts w:ascii="Times New Roman" w:hAnsi="Times New Roman"/>
          <w:bCs/>
          <w:i/>
          <w:sz w:val="24"/>
          <w:szCs w:val="28"/>
        </w:rPr>
        <w:t>.Э</w:t>
      </w:r>
      <w:proofErr w:type="gramEnd"/>
      <w:r w:rsidRPr="00B760AB">
        <w:rPr>
          <w:rFonts w:ascii="Times New Roman" w:hAnsi="Times New Roman"/>
          <w:bCs/>
          <w:i/>
          <w:sz w:val="24"/>
          <w:szCs w:val="28"/>
        </w:rPr>
        <w:t>рзин</w:t>
      </w:r>
      <w:proofErr w:type="spellEnd"/>
    </w:p>
    <w:p w:rsidR="00B760AB" w:rsidRDefault="00B760AB" w:rsidP="00B760AB">
      <w:pPr>
        <w:rPr>
          <w:rFonts w:ascii="Times New Roman" w:hAnsi="Times New Roman"/>
          <w:sz w:val="28"/>
          <w:szCs w:val="28"/>
        </w:rPr>
      </w:pP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xml:space="preserve">      </w:t>
      </w:r>
      <w:r w:rsidRPr="00B760AB">
        <w:rPr>
          <w:rFonts w:ascii="Times New Roman" w:hAnsi="Times New Roman"/>
          <w:i/>
          <w:sz w:val="28"/>
          <w:szCs w:val="28"/>
        </w:rPr>
        <w:t>На основе перспективного плана работы школы составляются планы работы классного руководителя, которые могут быть различными по форме, но по существу должны отвечать некоторым обязательным требованиям. План работы классного руководителя предваряется анализом работы за прошедший год; характеристика класса может быть частью этого анализа.</w:t>
      </w:r>
    </w:p>
    <w:p w:rsidR="00B760AB" w:rsidRPr="00B760AB" w:rsidRDefault="00B760AB" w:rsidP="00B760AB">
      <w:pPr>
        <w:rPr>
          <w:rFonts w:ascii="Times New Roman" w:hAnsi="Times New Roman"/>
          <w:i/>
          <w:sz w:val="28"/>
          <w:szCs w:val="28"/>
        </w:rPr>
      </w:pPr>
    </w:p>
    <w:p w:rsidR="00B760AB" w:rsidRPr="00B760AB" w:rsidRDefault="00B760AB" w:rsidP="00B760AB">
      <w:pPr>
        <w:rPr>
          <w:rFonts w:ascii="Times New Roman" w:hAnsi="Times New Roman"/>
          <w:b/>
          <w:bCs/>
          <w:i/>
          <w:iCs/>
          <w:sz w:val="28"/>
          <w:szCs w:val="28"/>
        </w:rPr>
      </w:pPr>
      <w:r w:rsidRPr="00B760AB">
        <w:rPr>
          <w:rFonts w:ascii="Times New Roman" w:hAnsi="Times New Roman"/>
          <w:b/>
          <w:bCs/>
          <w:i/>
          <w:iCs/>
          <w:sz w:val="28"/>
          <w:szCs w:val="28"/>
        </w:rPr>
        <w:t>Примерные требования к плану воспитательной работы классного руководителя</w:t>
      </w:r>
    </w:p>
    <w:p w:rsidR="00B760AB" w:rsidRPr="00B760AB" w:rsidRDefault="00B760AB" w:rsidP="00B760AB">
      <w:pPr>
        <w:rPr>
          <w:rFonts w:ascii="Times New Roman" w:hAnsi="Times New Roman"/>
          <w:i/>
          <w:sz w:val="28"/>
          <w:szCs w:val="28"/>
          <w:u w:val="single"/>
        </w:rPr>
      </w:pPr>
      <w:r w:rsidRPr="00B760AB">
        <w:rPr>
          <w:rFonts w:ascii="Times New Roman" w:hAnsi="Times New Roman"/>
          <w:i/>
          <w:sz w:val="28"/>
          <w:szCs w:val="28"/>
          <w:u w:val="single"/>
        </w:rPr>
        <w:t>1. Аналитическая часть</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Аналитическая часть данного документа включает анализ воспитательной работы за прошедший учебный год и характеристику класса.</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План анализа воспитательной работы за прошлый год:</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задачи, поставленные в начале прошлого учебного года;</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какие результаты получены по итогам учебного года (по каждой из поставленных задач)?</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что помогло достичь позитивных результатов?</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какие задачи не были выполнены и почему?</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xml:space="preserve">- какие новые </w:t>
      </w:r>
      <w:proofErr w:type="gramStart"/>
      <w:r w:rsidRPr="00B760AB">
        <w:rPr>
          <w:rFonts w:ascii="Times New Roman" w:hAnsi="Times New Roman"/>
          <w:i/>
          <w:sz w:val="28"/>
          <w:szCs w:val="28"/>
        </w:rPr>
        <w:t>проблемы</w:t>
      </w:r>
      <w:proofErr w:type="gramEnd"/>
      <w:r w:rsidRPr="00B760AB">
        <w:rPr>
          <w:rFonts w:ascii="Times New Roman" w:hAnsi="Times New Roman"/>
          <w:i/>
          <w:sz w:val="28"/>
          <w:szCs w:val="28"/>
        </w:rPr>
        <w:t xml:space="preserve"> были выявлены и </w:t>
      </w:r>
      <w:proofErr w:type="gramStart"/>
      <w:r w:rsidRPr="00B760AB">
        <w:rPr>
          <w:rFonts w:ascii="Times New Roman" w:hAnsi="Times New Roman"/>
          <w:i/>
          <w:sz w:val="28"/>
          <w:szCs w:val="28"/>
        </w:rPr>
        <w:t>каковы</w:t>
      </w:r>
      <w:proofErr w:type="gramEnd"/>
      <w:r w:rsidRPr="00B760AB">
        <w:rPr>
          <w:rFonts w:ascii="Times New Roman" w:hAnsi="Times New Roman"/>
          <w:i/>
          <w:sz w:val="28"/>
          <w:szCs w:val="28"/>
        </w:rPr>
        <w:t xml:space="preserve"> пути их решения?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Характеристика класса:</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социальный состав учащихся;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общий и качественный процент успеваемости в классе;</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дисциплина в классе, посещаемость учебных занятий;</w:t>
      </w:r>
    </w:p>
    <w:p w:rsidR="00B760AB" w:rsidRPr="00B760AB" w:rsidRDefault="00B760AB" w:rsidP="00B760AB">
      <w:pPr>
        <w:numPr>
          <w:ilvl w:val="0"/>
          <w:numId w:val="1"/>
        </w:numPr>
        <w:rPr>
          <w:rFonts w:ascii="Times New Roman" w:hAnsi="Times New Roman"/>
          <w:i/>
          <w:sz w:val="28"/>
          <w:szCs w:val="28"/>
        </w:rPr>
      </w:pPr>
      <w:r w:rsidRPr="00B760AB">
        <w:rPr>
          <w:rFonts w:ascii="Times New Roman" w:hAnsi="Times New Roman"/>
          <w:i/>
          <w:sz w:val="28"/>
          <w:szCs w:val="28"/>
        </w:rPr>
        <w:t>имеются ли учащиеся с «проблемным» поведением; ослабленным здоровьем; с «трудными» взаимоотношениями с одноклассниками и т. д.</w:t>
      </w:r>
    </w:p>
    <w:p w:rsidR="00B760AB" w:rsidRPr="00B760AB" w:rsidRDefault="00B760AB" w:rsidP="00B760AB">
      <w:pPr>
        <w:rPr>
          <w:rFonts w:ascii="Times New Roman" w:hAnsi="Times New Roman"/>
          <w:i/>
          <w:sz w:val="28"/>
          <w:szCs w:val="28"/>
        </w:rPr>
      </w:pPr>
    </w:p>
    <w:p w:rsidR="00B760AB" w:rsidRPr="00B760AB" w:rsidRDefault="00B760AB" w:rsidP="00B760AB">
      <w:pPr>
        <w:rPr>
          <w:rFonts w:ascii="Times New Roman" w:hAnsi="Times New Roman"/>
          <w:i/>
          <w:sz w:val="28"/>
          <w:szCs w:val="28"/>
          <w:u w:val="single"/>
        </w:rPr>
      </w:pPr>
      <w:r w:rsidRPr="00B760AB">
        <w:rPr>
          <w:rFonts w:ascii="Times New Roman" w:hAnsi="Times New Roman"/>
          <w:i/>
          <w:sz w:val="28"/>
          <w:szCs w:val="28"/>
          <w:u w:val="single"/>
        </w:rPr>
        <w:t>2. Постановка целей на новый учебный год</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В содержании целей имеет смысл указать, как соотносится воспитательная работа с социальным заказом, потребностями общества, интересами и потребностями обучающихся и их родителей.</w:t>
      </w:r>
    </w:p>
    <w:p w:rsidR="00B760AB" w:rsidRPr="00B760AB" w:rsidRDefault="00B760AB" w:rsidP="00B760AB">
      <w:pPr>
        <w:rPr>
          <w:rFonts w:ascii="Times New Roman" w:hAnsi="Times New Roman"/>
          <w:i/>
          <w:sz w:val="28"/>
          <w:szCs w:val="28"/>
        </w:rPr>
      </w:pPr>
      <w:bookmarkStart w:id="0" w:name="_GoBack"/>
      <w:bookmarkEnd w:id="0"/>
    </w:p>
    <w:p w:rsidR="00B760AB" w:rsidRPr="00B760AB" w:rsidRDefault="00B760AB" w:rsidP="00B760AB">
      <w:pPr>
        <w:rPr>
          <w:rFonts w:ascii="Times New Roman" w:hAnsi="Times New Roman"/>
          <w:i/>
          <w:sz w:val="28"/>
          <w:szCs w:val="28"/>
          <w:u w:val="single"/>
        </w:rPr>
      </w:pPr>
      <w:r w:rsidRPr="00B760AB">
        <w:rPr>
          <w:rFonts w:ascii="Times New Roman" w:hAnsi="Times New Roman"/>
          <w:i/>
          <w:sz w:val="28"/>
          <w:szCs w:val="28"/>
          <w:u w:val="single"/>
        </w:rPr>
        <w:t>3. Направления деятельности классного руководителя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В содержании деятельности классного руководителя по каждому из направлений необходимо отразить:</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работу с учителями, преподающими в классе;</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работу с родителями;</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индивидуальную работу с учениками;</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lastRenderedPageBreak/>
        <w:t>- массовые дела класса, классные часы, собрания;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 традиции класса;</w:t>
      </w:r>
    </w:p>
    <w:p w:rsidR="00B760AB" w:rsidRPr="00B760AB" w:rsidRDefault="00B760AB" w:rsidP="00B760AB">
      <w:pPr>
        <w:numPr>
          <w:ilvl w:val="0"/>
          <w:numId w:val="2"/>
        </w:numPr>
        <w:rPr>
          <w:rFonts w:ascii="Times New Roman" w:hAnsi="Times New Roman"/>
          <w:i/>
          <w:sz w:val="28"/>
          <w:szCs w:val="28"/>
        </w:rPr>
      </w:pPr>
      <w:r w:rsidRPr="00B760AB">
        <w:rPr>
          <w:rFonts w:ascii="Times New Roman" w:hAnsi="Times New Roman"/>
          <w:i/>
          <w:sz w:val="28"/>
          <w:szCs w:val="28"/>
        </w:rPr>
        <w:t>участие в делах школы.</w:t>
      </w:r>
    </w:p>
    <w:p w:rsidR="00B760AB" w:rsidRPr="00B760AB" w:rsidRDefault="00B760AB" w:rsidP="00B760AB">
      <w:pPr>
        <w:numPr>
          <w:ilvl w:val="0"/>
          <w:numId w:val="2"/>
        </w:numPr>
        <w:rPr>
          <w:rFonts w:ascii="Times New Roman" w:hAnsi="Times New Roman"/>
          <w:i/>
          <w:sz w:val="28"/>
          <w:szCs w:val="28"/>
        </w:rPr>
      </w:pPr>
    </w:p>
    <w:p w:rsidR="00B760AB" w:rsidRPr="00B760AB" w:rsidRDefault="00B760AB" w:rsidP="00B760AB">
      <w:pPr>
        <w:rPr>
          <w:rFonts w:ascii="Times New Roman" w:hAnsi="Times New Roman"/>
          <w:i/>
          <w:sz w:val="28"/>
          <w:szCs w:val="28"/>
          <w:u w:val="single"/>
        </w:rPr>
      </w:pPr>
      <w:r w:rsidRPr="00B760AB">
        <w:rPr>
          <w:rFonts w:ascii="Times New Roman" w:hAnsi="Times New Roman"/>
          <w:i/>
          <w:sz w:val="28"/>
          <w:szCs w:val="28"/>
          <w:u w:val="single"/>
        </w:rPr>
        <w:t>4. Планируемые итоги воспитательной работы</w:t>
      </w:r>
    </w:p>
    <w:p w:rsidR="00B760AB" w:rsidRPr="00B760AB" w:rsidRDefault="00B760AB" w:rsidP="00B760AB">
      <w:pPr>
        <w:rPr>
          <w:rFonts w:ascii="Times New Roman" w:hAnsi="Times New Roman"/>
          <w:i/>
          <w:sz w:val="28"/>
          <w:szCs w:val="28"/>
        </w:rPr>
      </w:pPr>
    </w:p>
    <w:p w:rsidR="00B760AB" w:rsidRPr="00B760AB" w:rsidRDefault="00B760AB" w:rsidP="00B760AB">
      <w:pPr>
        <w:rPr>
          <w:rFonts w:ascii="Times New Roman" w:hAnsi="Times New Roman"/>
          <w:b/>
          <w:bCs/>
          <w:i/>
          <w:iCs/>
          <w:sz w:val="28"/>
          <w:szCs w:val="28"/>
        </w:rPr>
      </w:pPr>
      <w:r w:rsidRPr="00B760AB">
        <w:rPr>
          <w:rFonts w:ascii="Times New Roman" w:hAnsi="Times New Roman"/>
          <w:b/>
          <w:bCs/>
          <w:i/>
          <w:iCs/>
          <w:sz w:val="28"/>
          <w:szCs w:val="28"/>
        </w:rPr>
        <w:t>Содержание тетради (папки) классного руководителя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1. Список учащихся класса с адресами и фамилиями, телефонами для срочного оповещения.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2. Краткая характеристика семей учащихся: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а) морально-психологическая обстановка;</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б) материальное положение;</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в) наличие многодетных и малообеспеченных семей, семей, в которых проживают дети, находящиеся на попечении, сироты;</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3. Сведения о занятости учащихся во внеурочное время.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4. Сведения о питании учащихся.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5. Сведения об участии учеников в дежурствах по классу и школе, в генеральных уборках, в других делах класса.</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6. Тетрадь по работе с «трудными» учащимися (если таковые есть).</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7. Ведомости успеваемости учащихся за четверть, полугодие.</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8. Карты развития личности.</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9. Результаты наблюдений классного руководителя.</w:t>
      </w: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10. Информация о работе с ученическими дневниками.</w:t>
      </w:r>
    </w:p>
    <w:p w:rsidR="00B760AB" w:rsidRPr="00B760AB" w:rsidRDefault="00B760AB" w:rsidP="00B760AB">
      <w:pPr>
        <w:rPr>
          <w:rFonts w:ascii="Times New Roman" w:hAnsi="Times New Roman"/>
          <w:i/>
          <w:sz w:val="28"/>
          <w:szCs w:val="28"/>
        </w:rPr>
      </w:pPr>
    </w:p>
    <w:p w:rsidR="00B760AB" w:rsidRPr="00B760AB" w:rsidRDefault="00B760AB" w:rsidP="00B760AB">
      <w:pPr>
        <w:rPr>
          <w:rFonts w:ascii="Times New Roman" w:hAnsi="Times New Roman"/>
          <w:i/>
          <w:sz w:val="28"/>
          <w:szCs w:val="28"/>
        </w:rPr>
      </w:pPr>
    </w:p>
    <w:p w:rsidR="00B760AB" w:rsidRPr="00B760AB" w:rsidRDefault="00B760AB" w:rsidP="00B760AB">
      <w:pPr>
        <w:rPr>
          <w:rFonts w:ascii="Times New Roman" w:hAnsi="Times New Roman"/>
          <w:i/>
          <w:sz w:val="28"/>
          <w:szCs w:val="28"/>
        </w:rPr>
      </w:pPr>
      <w:r w:rsidRPr="00B760AB">
        <w:rPr>
          <w:rFonts w:ascii="Times New Roman" w:hAnsi="Times New Roman"/>
          <w:i/>
          <w:sz w:val="28"/>
          <w:szCs w:val="28"/>
        </w:rPr>
        <w:t>Литература:</w:t>
      </w:r>
    </w:p>
    <w:p w:rsidR="00B760AB" w:rsidRPr="00B760AB" w:rsidRDefault="00B760AB" w:rsidP="00B760AB">
      <w:pPr>
        <w:numPr>
          <w:ilvl w:val="0"/>
          <w:numId w:val="3"/>
        </w:numPr>
        <w:rPr>
          <w:rFonts w:ascii="Times New Roman" w:hAnsi="Times New Roman"/>
          <w:i/>
          <w:sz w:val="28"/>
          <w:szCs w:val="28"/>
        </w:rPr>
      </w:pPr>
      <w:r w:rsidRPr="00B760AB">
        <w:rPr>
          <w:rFonts w:ascii="Times New Roman" w:hAnsi="Times New Roman"/>
          <w:i/>
          <w:sz w:val="28"/>
          <w:szCs w:val="28"/>
        </w:rPr>
        <w:t xml:space="preserve">Л.И. </w:t>
      </w:r>
      <w:proofErr w:type="spellStart"/>
      <w:r w:rsidRPr="00B760AB">
        <w:rPr>
          <w:rFonts w:ascii="Times New Roman" w:hAnsi="Times New Roman"/>
          <w:i/>
          <w:sz w:val="28"/>
          <w:szCs w:val="28"/>
        </w:rPr>
        <w:t>Саляхова</w:t>
      </w:r>
      <w:proofErr w:type="spellEnd"/>
      <w:r w:rsidRPr="00B760AB">
        <w:rPr>
          <w:rFonts w:ascii="Times New Roman" w:hAnsi="Times New Roman"/>
          <w:i/>
          <w:sz w:val="28"/>
          <w:szCs w:val="28"/>
        </w:rPr>
        <w:t xml:space="preserve"> Настольная книга классного руководителя. 1-4 классы, Москва, «Глобус» 2007</w:t>
      </w:r>
    </w:p>
    <w:p w:rsidR="00913AFE" w:rsidRPr="00B760AB" w:rsidRDefault="00B760AB" w:rsidP="00B760AB">
      <w:pPr>
        <w:rPr>
          <w:i/>
        </w:rPr>
      </w:pPr>
      <w:r w:rsidRPr="00B760AB">
        <w:rPr>
          <w:rFonts w:ascii="Times New Roman" w:hAnsi="Times New Roman"/>
          <w:i/>
          <w:sz w:val="28"/>
          <w:szCs w:val="28"/>
        </w:rPr>
        <w:t xml:space="preserve"> Журнал «Практика административной работы в школе», №</w:t>
      </w:r>
      <w:r w:rsidRPr="00B760AB">
        <w:rPr>
          <w:rFonts w:ascii="Times New Roman" w:hAnsi="Times New Roman"/>
          <w:i/>
          <w:sz w:val="28"/>
          <w:szCs w:val="28"/>
        </w:rPr>
        <w:t>5,2005г.</w:t>
      </w:r>
    </w:p>
    <w:sectPr w:rsidR="00913AFE" w:rsidRPr="00B7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AB"/>
    <w:rsid w:val="00913AFE"/>
    <w:rsid w:val="00B7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AB"/>
    <w:pPr>
      <w:widowControl w:val="0"/>
      <w:suppressAutoHyphens/>
      <w:spacing w:after="0" w:line="240" w:lineRule="auto"/>
    </w:pPr>
    <w:rPr>
      <w:rFonts w:ascii="Arial" w:eastAsia="Arial Unicode MS"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AB"/>
    <w:pPr>
      <w:widowControl w:val="0"/>
      <w:suppressAutoHyphens/>
      <w:spacing w:after="0" w:line="240" w:lineRule="auto"/>
    </w:pPr>
    <w:rPr>
      <w:rFonts w:ascii="Arial" w:eastAsia="Arial Unicode MS"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2492</Characters>
  <Application>Microsoft Office Word</Application>
  <DocSecurity>0</DocSecurity>
  <Lines>20</Lines>
  <Paragraphs>5</Paragraphs>
  <ScaleCrop>false</ScaleCrop>
  <Company>SPecialiST RePack</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2015-02-03T11:39:00Z</dcterms:created>
  <dcterms:modified xsi:type="dcterms:W3CDTF">2015-02-03T11:41:00Z</dcterms:modified>
</cp:coreProperties>
</file>