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86" w:rsidRPr="00AA4286" w:rsidRDefault="00AA4286" w:rsidP="00AA4286">
      <w:pPr>
        <w:shd w:val="clear" w:color="auto" w:fill="FFFFFF"/>
        <w:jc w:val="center"/>
        <w:outlineLvl w:val="0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Cs/>
          <w:iCs/>
          <w:color w:val="000000"/>
          <w:spacing w:val="-2"/>
          <w:w w:val="112"/>
          <w:sz w:val="28"/>
          <w:szCs w:val="28"/>
        </w:rPr>
        <w:t xml:space="preserve">Управление образования </w:t>
      </w:r>
    </w:p>
    <w:p w:rsidR="00AA4286" w:rsidRPr="00AA4286" w:rsidRDefault="00AA4286" w:rsidP="00AA4286">
      <w:pPr>
        <w:shd w:val="clear" w:color="auto" w:fill="FFFFFF"/>
        <w:jc w:val="center"/>
        <w:outlineLvl w:val="0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Cs/>
          <w:iCs/>
          <w:color w:val="000000"/>
          <w:spacing w:val="-2"/>
          <w:w w:val="112"/>
          <w:sz w:val="28"/>
          <w:szCs w:val="28"/>
        </w:rPr>
        <w:t xml:space="preserve">администрации Тяжинского муниципального района </w:t>
      </w:r>
    </w:p>
    <w:p w:rsidR="00AA4286" w:rsidRPr="00AA4286" w:rsidRDefault="00AA4286" w:rsidP="00AA4286">
      <w:pPr>
        <w:shd w:val="clear" w:color="auto" w:fill="FFFFFF"/>
        <w:jc w:val="center"/>
        <w:outlineLvl w:val="0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Cs/>
          <w:iCs/>
          <w:color w:val="000000"/>
          <w:spacing w:val="-2"/>
          <w:w w:val="112"/>
          <w:sz w:val="28"/>
          <w:szCs w:val="28"/>
        </w:rPr>
        <w:t>Муниципальное бюджетное образовательное учреждение дополнительного образования детей «Центр дополнительного образования для детей»</w:t>
      </w: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05209A" w:rsidP="0005209A">
      <w:pPr>
        <w:shd w:val="clear" w:color="auto" w:fill="FFFFFF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  <w:r>
        <w:rPr>
          <w:rFonts w:ascii="Monotype Corsiva" w:hAnsi="Monotype Corsiva"/>
          <w:bCs/>
          <w:iCs/>
          <w:color w:val="000000"/>
          <w:spacing w:val="-2"/>
          <w:w w:val="112"/>
          <w:sz w:val="96"/>
          <w:szCs w:val="96"/>
        </w:rPr>
        <w:t xml:space="preserve">   </w:t>
      </w:r>
      <w:r w:rsidR="00852574">
        <w:rPr>
          <w:rFonts w:ascii="Monotype Corsiva" w:hAnsi="Monotype Corsiva"/>
          <w:bCs/>
          <w:iCs/>
          <w:color w:val="000000"/>
          <w:spacing w:val="-2"/>
          <w:w w:val="112"/>
          <w:sz w:val="96"/>
          <w:szCs w:val="96"/>
        </w:rPr>
        <w:t xml:space="preserve">    Коллаж и тактильные дощечки</w:t>
      </w: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outlineLvl w:val="0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/>
          <w:bCs/>
          <w:iCs/>
          <w:color w:val="000000"/>
          <w:spacing w:val="-2"/>
          <w:w w:val="112"/>
          <w:sz w:val="28"/>
          <w:szCs w:val="28"/>
        </w:rPr>
        <w:t xml:space="preserve">                                                                Составитель: </w:t>
      </w:r>
      <w:r w:rsidRPr="00AA4286">
        <w:rPr>
          <w:bCs/>
          <w:iCs/>
          <w:color w:val="000000"/>
          <w:spacing w:val="-2"/>
          <w:w w:val="112"/>
          <w:sz w:val="28"/>
          <w:szCs w:val="28"/>
        </w:rPr>
        <w:t>Роговцова И.Г.,</w:t>
      </w:r>
    </w:p>
    <w:p w:rsidR="00AA4286" w:rsidRPr="00AA4286" w:rsidRDefault="00AA4286" w:rsidP="00AA4286">
      <w:pPr>
        <w:shd w:val="clear" w:color="auto" w:fill="FFFFFF"/>
        <w:spacing w:line="360" w:lineRule="auto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Cs/>
          <w:iCs/>
          <w:color w:val="000000"/>
          <w:spacing w:val="-2"/>
          <w:w w:val="112"/>
          <w:sz w:val="28"/>
          <w:szCs w:val="28"/>
        </w:rPr>
        <w:t xml:space="preserve">                                                                           педагог </w:t>
      </w:r>
      <w:proofErr w:type="gramStart"/>
      <w:r w:rsidRPr="00AA4286">
        <w:rPr>
          <w:bCs/>
          <w:iCs/>
          <w:color w:val="000000"/>
          <w:spacing w:val="-2"/>
          <w:w w:val="112"/>
          <w:sz w:val="28"/>
          <w:szCs w:val="28"/>
        </w:rPr>
        <w:t>дополнительного</w:t>
      </w:r>
      <w:proofErr w:type="gramEnd"/>
      <w:r w:rsidRPr="00AA4286">
        <w:rPr>
          <w:bCs/>
          <w:iCs/>
          <w:color w:val="000000"/>
          <w:spacing w:val="-2"/>
          <w:w w:val="112"/>
          <w:sz w:val="28"/>
          <w:szCs w:val="28"/>
        </w:rPr>
        <w:t xml:space="preserve">  </w:t>
      </w:r>
    </w:p>
    <w:p w:rsidR="00AA4286" w:rsidRPr="00AA4286" w:rsidRDefault="00AA4286" w:rsidP="00AA4286">
      <w:pPr>
        <w:shd w:val="clear" w:color="auto" w:fill="FFFFFF"/>
        <w:spacing w:line="360" w:lineRule="auto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Cs/>
          <w:iCs/>
          <w:color w:val="000000"/>
          <w:spacing w:val="-2"/>
          <w:w w:val="112"/>
          <w:sz w:val="28"/>
          <w:szCs w:val="28"/>
        </w:rPr>
        <w:t xml:space="preserve">                                                                           образования</w:t>
      </w: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05209A" w:rsidRDefault="0005209A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05209A" w:rsidRPr="00AA4286" w:rsidRDefault="0005209A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left="5245"/>
        <w:jc w:val="both"/>
        <w:rPr>
          <w:b/>
          <w:bCs/>
          <w:i/>
          <w:iCs/>
          <w:color w:val="000000"/>
          <w:spacing w:val="-2"/>
          <w:w w:val="112"/>
          <w:sz w:val="28"/>
          <w:szCs w:val="28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jc w:val="center"/>
        <w:outlineLvl w:val="0"/>
        <w:rPr>
          <w:bCs/>
          <w:iCs/>
          <w:color w:val="000000"/>
          <w:spacing w:val="-2"/>
          <w:w w:val="112"/>
          <w:sz w:val="28"/>
          <w:szCs w:val="28"/>
        </w:rPr>
      </w:pPr>
      <w:r w:rsidRPr="00AA4286">
        <w:rPr>
          <w:bCs/>
          <w:iCs/>
          <w:color w:val="000000"/>
          <w:spacing w:val="-2"/>
          <w:w w:val="112"/>
          <w:sz w:val="28"/>
          <w:szCs w:val="28"/>
        </w:rPr>
        <w:t>Тяжинский 201</w:t>
      </w:r>
      <w:r w:rsidR="0005209A">
        <w:rPr>
          <w:bCs/>
          <w:iCs/>
          <w:color w:val="000000"/>
          <w:spacing w:val="-2"/>
          <w:w w:val="112"/>
          <w:sz w:val="28"/>
          <w:szCs w:val="28"/>
        </w:rPr>
        <w:t>4</w:t>
      </w:r>
    </w:p>
    <w:p w:rsidR="00AA4286" w:rsidRPr="00AA4286" w:rsidRDefault="00AA4286" w:rsidP="00AA4286">
      <w:pPr>
        <w:shd w:val="clear" w:color="auto" w:fill="FFFFFF"/>
        <w:spacing w:line="360" w:lineRule="auto"/>
        <w:ind w:firstLine="567"/>
        <w:jc w:val="both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firstLine="567"/>
        <w:jc w:val="both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firstLine="567"/>
        <w:jc w:val="both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AA4286" w:rsidP="00AA4286">
      <w:pPr>
        <w:shd w:val="clear" w:color="auto" w:fill="FFFFFF"/>
        <w:spacing w:line="360" w:lineRule="auto"/>
        <w:ind w:firstLine="567"/>
        <w:jc w:val="both"/>
        <w:rPr>
          <w:b/>
          <w:bCs/>
          <w:i/>
          <w:iCs/>
          <w:color w:val="000000"/>
          <w:spacing w:val="-2"/>
          <w:w w:val="112"/>
          <w:sz w:val="24"/>
          <w:szCs w:val="24"/>
        </w:rPr>
      </w:pPr>
    </w:p>
    <w:p w:rsidR="00AA4286" w:rsidRPr="00AA4286" w:rsidRDefault="00852574" w:rsidP="00AA4286">
      <w:pPr>
        <w:shd w:val="clear" w:color="auto" w:fill="FFFFFF"/>
        <w:spacing w:line="360" w:lineRule="auto"/>
        <w:ind w:firstLine="567"/>
        <w:jc w:val="both"/>
      </w:pPr>
      <w:r>
        <w:rPr>
          <w:bCs/>
          <w:iCs/>
          <w:color w:val="000000"/>
          <w:spacing w:val="-2"/>
          <w:w w:val="112"/>
          <w:sz w:val="24"/>
          <w:szCs w:val="24"/>
        </w:rPr>
        <w:t xml:space="preserve">В данную разработку включены такие пособия как коллаж и тактильные дощечки. </w:t>
      </w:r>
      <w:r w:rsidR="0005209A">
        <w:rPr>
          <w:bCs/>
          <w:iCs/>
          <w:color w:val="000000"/>
          <w:spacing w:val="-2"/>
          <w:w w:val="112"/>
          <w:sz w:val="24"/>
          <w:szCs w:val="24"/>
        </w:rPr>
        <w:t xml:space="preserve">Коллаж – это учебное пособие. Главная </w:t>
      </w:r>
      <w:r>
        <w:rPr>
          <w:bCs/>
          <w:iCs/>
          <w:color w:val="000000"/>
          <w:spacing w:val="-2"/>
          <w:w w:val="112"/>
          <w:sz w:val="24"/>
          <w:szCs w:val="24"/>
        </w:rPr>
        <w:t>задача,</w:t>
      </w:r>
      <w:r w:rsidR="0005209A">
        <w:rPr>
          <w:bCs/>
          <w:iCs/>
          <w:color w:val="000000"/>
          <w:spacing w:val="-2"/>
          <w:w w:val="112"/>
          <w:sz w:val="24"/>
          <w:szCs w:val="24"/>
        </w:rPr>
        <w:t xml:space="preserve"> </w:t>
      </w:r>
      <w:proofErr w:type="gramStart"/>
      <w:r w:rsidR="0005209A">
        <w:rPr>
          <w:bCs/>
          <w:iCs/>
          <w:color w:val="000000"/>
          <w:spacing w:val="-2"/>
          <w:w w:val="112"/>
          <w:sz w:val="24"/>
          <w:szCs w:val="24"/>
        </w:rPr>
        <w:t>которого</w:t>
      </w:r>
      <w:proofErr w:type="gramEnd"/>
      <w:r w:rsidR="0005209A">
        <w:rPr>
          <w:bCs/>
          <w:iCs/>
          <w:color w:val="000000"/>
          <w:spacing w:val="-2"/>
          <w:w w:val="112"/>
          <w:sz w:val="24"/>
          <w:szCs w:val="24"/>
        </w:rPr>
        <w:t xml:space="preserve"> соединить все картинки, буквы и</w:t>
      </w:r>
      <w:r>
        <w:rPr>
          <w:bCs/>
          <w:iCs/>
          <w:color w:val="000000"/>
          <w:spacing w:val="-2"/>
          <w:w w:val="112"/>
          <w:sz w:val="24"/>
          <w:szCs w:val="24"/>
        </w:rPr>
        <w:t xml:space="preserve"> </w:t>
      </w:r>
      <w:r w:rsidR="0005209A">
        <w:rPr>
          <w:bCs/>
          <w:iCs/>
          <w:color w:val="000000"/>
          <w:spacing w:val="-2"/>
          <w:w w:val="112"/>
          <w:sz w:val="24"/>
          <w:szCs w:val="24"/>
        </w:rPr>
        <w:t xml:space="preserve">т.д. между собой в единое целое. Таким </w:t>
      </w:r>
      <w:r>
        <w:rPr>
          <w:bCs/>
          <w:iCs/>
          <w:color w:val="000000"/>
          <w:spacing w:val="-2"/>
          <w:w w:val="112"/>
          <w:sz w:val="24"/>
          <w:szCs w:val="24"/>
        </w:rPr>
        <w:t>образом,</w:t>
      </w:r>
      <w:r w:rsidR="0005209A">
        <w:rPr>
          <w:bCs/>
          <w:iCs/>
          <w:color w:val="000000"/>
          <w:spacing w:val="-2"/>
          <w:w w:val="112"/>
          <w:sz w:val="24"/>
          <w:szCs w:val="24"/>
        </w:rPr>
        <w:t xml:space="preserve"> происходит отработка сюжетного метода запоминания</w:t>
      </w:r>
      <w:r>
        <w:rPr>
          <w:bCs/>
          <w:iCs/>
          <w:color w:val="000000"/>
          <w:spacing w:val="-2"/>
          <w:w w:val="112"/>
          <w:sz w:val="24"/>
          <w:szCs w:val="24"/>
        </w:rPr>
        <w:t>, расширение словарного запаса, развитие речи, умение связно говорить</w:t>
      </w:r>
      <w:r w:rsidR="0005209A">
        <w:rPr>
          <w:bCs/>
          <w:iCs/>
          <w:color w:val="000000"/>
          <w:spacing w:val="-2"/>
          <w:w w:val="112"/>
          <w:sz w:val="24"/>
          <w:szCs w:val="24"/>
        </w:rPr>
        <w:t>.</w:t>
      </w:r>
      <w:r>
        <w:rPr>
          <w:bCs/>
          <w:iCs/>
          <w:color w:val="000000"/>
          <w:spacing w:val="-2"/>
          <w:w w:val="112"/>
          <w:sz w:val="24"/>
          <w:szCs w:val="24"/>
        </w:rPr>
        <w:t xml:space="preserve"> </w:t>
      </w:r>
      <w:r w:rsidR="00AA4286" w:rsidRPr="00AA4286">
        <w:rPr>
          <w:bCs/>
          <w:iCs/>
          <w:color w:val="000000"/>
          <w:spacing w:val="-2"/>
          <w:w w:val="112"/>
          <w:sz w:val="24"/>
          <w:szCs w:val="24"/>
        </w:rPr>
        <w:t>Предлагаемый материал может быть использован на занятиях по развитию речи с детьми-дошкольниками и ориентирует на практическое овладение</w:t>
      </w:r>
      <w:r>
        <w:rPr>
          <w:bCs/>
          <w:iCs/>
          <w:color w:val="000000"/>
          <w:spacing w:val="-2"/>
          <w:w w:val="112"/>
          <w:sz w:val="24"/>
          <w:szCs w:val="24"/>
        </w:rPr>
        <w:t xml:space="preserve"> детьми правильной устной речью.</w:t>
      </w:r>
    </w:p>
    <w:p w:rsidR="005C5255" w:rsidRPr="00D3353D" w:rsidRDefault="005C5255" w:rsidP="005C5255">
      <w:pPr>
        <w:pageBreakBefore/>
        <w:shd w:val="clear" w:color="auto" w:fill="FFFFFF"/>
        <w:spacing w:line="360" w:lineRule="auto"/>
        <w:jc w:val="center"/>
        <w:outlineLvl w:val="0"/>
        <w:rPr>
          <w:sz w:val="24"/>
          <w:szCs w:val="24"/>
        </w:rPr>
      </w:pPr>
      <w:r w:rsidRPr="00D3353D">
        <w:rPr>
          <w:b/>
          <w:bCs/>
          <w:color w:val="000000"/>
          <w:spacing w:val="2"/>
          <w:sz w:val="24"/>
          <w:szCs w:val="24"/>
        </w:rPr>
        <w:lastRenderedPageBreak/>
        <w:t>Т</w:t>
      </w:r>
      <w:r>
        <w:rPr>
          <w:b/>
          <w:bCs/>
          <w:color w:val="000000"/>
          <w:spacing w:val="2"/>
          <w:sz w:val="24"/>
          <w:szCs w:val="24"/>
        </w:rPr>
        <w:t>АКТИЛЬНЫЕ ДОЩЕЧКИ</w:t>
      </w:r>
    </w:p>
    <w:p w:rsidR="005C5255" w:rsidRDefault="005C5255" w:rsidP="005C5255">
      <w:pPr>
        <w:shd w:val="clear" w:color="auto" w:fill="FFFFFF"/>
        <w:tabs>
          <w:tab w:val="left" w:pos="3586"/>
        </w:tabs>
        <w:spacing w:line="360" w:lineRule="auto"/>
        <w:ind w:firstLine="410"/>
        <w:jc w:val="both"/>
        <w:rPr>
          <w:color w:val="000000"/>
          <w:spacing w:val="-2"/>
          <w:sz w:val="24"/>
          <w:szCs w:val="24"/>
        </w:rPr>
      </w:pPr>
    </w:p>
    <w:p w:rsidR="005C5255" w:rsidRPr="00433AE3" w:rsidRDefault="005C5255" w:rsidP="005C5255">
      <w:pPr>
        <w:shd w:val="clear" w:color="auto" w:fill="FFFFFF"/>
        <w:tabs>
          <w:tab w:val="left" w:pos="3586"/>
        </w:tabs>
        <w:spacing w:line="360" w:lineRule="auto"/>
        <w:ind w:firstLine="410"/>
        <w:jc w:val="both"/>
        <w:rPr>
          <w:sz w:val="28"/>
          <w:szCs w:val="28"/>
        </w:rPr>
      </w:pPr>
      <w:r w:rsidRPr="00433AE3">
        <w:rPr>
          <w:color w:val="000000"/>
          <w:spacing w:val="-2"/>
          <w:sz w:val="28"/>
          <w:szCs w:val="28"/>
        </w:rPr>
        <w:t xml:space="preserve">Тактильная память </w:t>
      </w:r>
      <w:r w:rsidRPr="00433AE3">
        <w:rPr>
          <w:color w:val="000000"/>
          <w:spacing w:val="1"/>
          <w:sz w:val="28"/>
          <w:szCs w:val="28"/>
        </w:rPr>
        <w:t xml:space="preserve">это способность запоминать ощущения от </w:t>
      </w:r>
      <w:r w:rsidRPr="00433AE3">
        <w:rPr>
          <w:color w:val="000000"/>
          <w:spacing w:val="7"/>
          <w:sz w:val="28"/>
          <w:szCs w:val="28"/>
        </w:rPr>
        <w:t xml:space="preserve">прикосновения к различным предметам. Основа работы с «тактильными </w:t>
      </w:r>
      <w:r w:rsidRPr="00433AE3">
        <w:rPr>
          <w:color w:val="000000"/>
          <w:spacing w:val="2"/>
          <w:sz w:val="28"/>
          <w:szCs w:val="28"/>
        </w:rPr>
        <w:t>дощечками» — развитие тактильной памяти.</w:t>
      </w:r>
    </w:p>
    <w:p w:rsidR="005C5255" w:rsidRPr="00433AE3" w:rsidRDefault="005C5255" w:rsidP="005C5255">
      <w:pPr>
        <w:shd w:val="clear" w:color="auto" w:fill="FFFFFF"/>
        <w:spacing w:line="360" w:lineRule="auto"/>
        <w:ind w:right="14" w:firstLine="439"/>
        <w:jc w:val="both"/>
        <w:rPr>
          <w:sz w:val="28"/>
          <w:szCs w:val="28"/>
        </w:rPr>
      </w:pPr>
      <w:r w:rsidRPr="00433AE3">
        <w:rPr>
          <w:b/>
          <w:bCs/>
          <w:color w:val="000000"/>
          <w:spacing w:val="22"/>
          <w:sz w:val="28"/>
          <w:szCs w:val="28"/>
        </w:rPr>
        <w:t xml:space="preserve">Цели. </w:t>
      </w:r>
      <w:r w:rsidRPr="00433AE3">
        <w:rPr>
          <w:color w:val="000000"/>
          <w:spacing w:val="22"/>
          <w:sz w:val="28"/>
          <w:szCs w:val="28"/>
        </w:rPr>
        <w:t xml:space="preserve">Развитие восприятия окружающего мира; развитие </w:t>
      </w:r>
      <w:r w:rsidRPr="00433AE3">
        <w:rPr>
          <w:color w:val="000000"/>
          <w:spacing w:val="6"/>
          <w:sz w:val="28"/>
          <w:szCs w:val="28"/>
        </w:rPr>
        <w:t xml:space="preserve">воображения, фантазии; развитие речи, умения выражать словами свои </w:t>
      </w:r>
      <w:r w:rsidRPr="00433AE3">
        <w:rPr>
          <w:color w:val="000000"/>
          <w:spacing w:val="5"/>
          <w:sz w:val="28"/>
          <w:szCs w:val="28"/>
        </w:rPr>
        <w:t>ощущения от прикосновения.</w:t>
      </w:r>
    </w:p>
    <w:p w:rsidR="005C5255" w:rsidRPr="00433AE3" w:rsidRDefault="005C5255" w:rsidP="005C5255">
      <w:pPr>
        <w:shd w:val="clear" w:color="auto" w:fill="FFFFFF"/>
        <w:spacing w:line="360" w:lineRule="auto"/>
        <w:ind w:left="180" w:firstLine="295"/>
        <w:jc w:val="both"/>
        <w:rPr>
          <w:sz w:val="28"/>
          <w:szCs w:val="28"/>
        </w:rPr>
      </w:pPr>
      <w:r w:rsidRPr="00433AE3">
        <w:rPr>
          <w:b/>
          <w:bCs/>
          <w:color w:val="000000"/>
          <w:spacing w:val="12"/>
          <w:sz w:val="28"/>
          <w:szCs w:val="28"/>
        </w:rPr>
        <w:t xml:space="preserve">Материал. </w:t>
      </w:r>
      <w:r w:rsidRPr="00433AE3">
        <w:rPr>
          <w:color w:val="000000"/>
          <w:spacing w:val="12"/>
          <w:sz w:val="28"/>
          <w:szCs w:val="28"/>
        </w:rPr>
        <w:t xml:space="preserve">Набор из 10—45 дощечек с разной шероховатостью </w:t>
      </w:r>
      <w:r w:rsidRPr="00433AE3">
        <w:rPr>
          <w:color w:val="000000"/>
          <w:spacing w:val="6"/>
          <w:sz w:val="28"/>
          <w:szCs w:val="28"/>
        </w:rPr>
        <w:t>поверхностей.</w:t>
      </w:r>
    </w:p>
    <w:p w:rsidR="005C5255" w:rsidRPr="00433AE3" w:rsidRDefault="005C5255" w:rsidP="005C5255">
      <w:pPr>
        <w:shd w:val="clear" w:color="auto" w:fill="FFFFFF"/>
        <w:spacing w:line="360" w:lineRule="auto"/>
        <w:ind w:left="482"/>
        <w:jc w:val="both"/>
        <w:outlineLvl w:val="0"/>
        <w:rPr>
          <w:sz w:val="28"/>
          <w:szCs w:val="28"/>
        </w:rPr>
      </w:pPr>
      <w:r w:rsidRPr="00433AE3">
        <w:rPr>
          <w:b/>
          <w:bCs/>
          <w:color w:val="000000"/>
          <w:spacing w:val="-7"/>
          <w:sz w:val="28"/>
          <w:szCs w:val="28"/>
        </w:rPr>
        <w:t>Изготовление дощечек:</w:t>
      </w:r>
    </w:p>
    <w:p w:rsidR="005C5255" w:rsidRPr="00433AE3" w:rsidRDefault="005C5255" w:rsidP="005C5255">
      <w:pPr>
        <w:shd w:val="clear" w:color="auto" w:fill="FFFFFF"/>
        <w:spacing w:line="360" w:lineRule="auto"/>
        <w:ind w:left="187" w:right="1" w:firstLine="310"/>
        <w:jc w:val="both"/>
        <w:rPr>
          <w:sz w:val="28"/>
          <w:szCs w:val="28"/>
        </w:rPr>
      </w:pPr>
      <w:r w:rsidRPr="00433AE3">
        <w:rPr>
          <w:color w:val="000000"/>
          <w:spacing w:val="2"/>
          <w:sz w:val="28"/>
          <w:szCs w:val="28"/>
        </w:rPr>
        <w:t xml:space="preserve">а) вырезать из толстого картона или любого другого жест </w:t>
      </w:r>
      <w:r w:rsidRPr="00433AE3">
        <w:rPr>
          <w:color w:val="000000"/>
          <w:sz w:val="28"/>
          <w:szCs w:val="28"/>
        </w:rPr>
        <w:t>кого материала 10—15 дощечек размером 5x10 см;</w:t>
      </w:r>
    </w:p>
    <w:p w:rsidR="005C5255" w:rsidRPr="00433AE3" w:rsidRDefault="005C5255" w:rsidP="005C5255">
      <w:pPr>
        <w:shd w:val="clear" w:color="auto" w:fill="FFFFFF"/>
        <w:spacing w:line="360" w:lineRule="auto"/>
        <w:ind w:left="216" w:right="79" w:firstLine="281"/>
        <w:jc w:val="both"/>
        <w:rPr>
          <w:sz w:val="28"/>
          <w:szCs w:val="28"/>
        </w:rPr>
      </w:pPr>
      <w:r w:rsidRPr="00433AE3">
        <w:rPr>
          <w:color w:val="000000"/>
          <w:spacing w:val="3"/>
          <w:sz w:val="28"/>
          <w:szCs w:val="28"/>
        </w:rPr>
        <w:t xml:space="preserve">б) на одной стороне каждой дощечки написать ее порядковый номер от </w:t>
      </w:r>
      <w:r w:rsidRPr="00433AE3">
        <w:rPr>
          <w:color w:val="000000"/>
          <w:spacing w:val="16"/>
          <w:sz w:val="28"/>
          <w:szCs w:val="28"/>
        </w:rPr>
        <w:t>1до15;</w:t>
      </w:r>
    </w:p>
    <w:p w:rsidR="005C5255" w:rsidRPr="00433AE3" w:rsidRDefault="005C5255" w:rsidP="005C5255">
      <w:pPr>
        <w:shd w:val="clear" w:color="auto" w:fill="FFFFFF"/>
        <w:spacing w:line="360" w:lineRule="auto"/>
        <w:ind w:left="490"/>
        <w:jc w:val="both"/>
        <w:rPr>
          <w:color w:val="000000"/>
          <w:spacing w:val="8"/>
          <w:sz w:val="28"/>
          <w:szCs w:val="28"/>
        </w:rPr>
      </w:pPr>
      <w:r w:rsidRPr="00433AE3">
        <w:rPr>
          <w:color w:val="000000"/>
          <w:spacing w:val="8"/>
          <w:sz w:val="28"/>
          <w:szCs w:val="28"/>
        </w:rPr>
        <w:t>в) все дощечки должны быть разными на ощупь, для этого следует: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16"/>
          <w:sz w:val="28"/>
          <w:szCs w:val="28"/>
        </w:rPr>
        <w:t xml:space="preserve">на дощечку №1 наклеить кусочек натурального или </w:t>
      </w:r>
      <w:r w:rsidRPr="00433AE3">
        <w:rPr>
          <w:color w:val="000000"/>
          <w:spacing w:val="3"/>
          <w:sz w:val="28"/>
          <w:szCs w:val="28"/>
        </w:rPr>
        <w:t>искусственного меха;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95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9"/>
          <w:sz w:val="28"/>
          <w:szCs w:val="28"/>
        </w:rPr>
        <w:t xml:space="preserve">на дощечку №2 - наждачную бумагу (она должна быть жесткой и </w:t>
      </w:r>
      <w:r w:rsidRPr="00433AE3">
        <w:rPr>
          <w:color w:val="000000"/>
          <w:spacing w:val="3"/>
          <w:sz w:val="28"/>
          <w:szCs w:val="28"/>
        </w:rPr>
        <w:t>шершавой);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95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1"/>
          <w:sz w:val="28"/>
          <w:szCs w:val="28"/>
        </w:rPr>
        <w:t>на дощечку №3 - кусочек мягкой ткани (байка, фланель);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95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1"/>
          <w:sz w:val="28"/>
          <w:szCs w:val="28"/>
        </w:rPr>
        <w:t>на дощечку №4 накапать расплавленный воск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433AE3">
        <w:rPr>
          <w:color w:val="000000"/>
          <w:spacing w:val="4"/>
          <w:sz w:val="28"/>
          <w:szCs w:val="28"/>
        </w:rPr>
        <w:t>от свечи, чтобы на поверхности образовались застывшие капли;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1"/>
          <w:sz w:val="28"/>
          <w:szCs w:val="28"/>
        </w:rPr>
        <w:t xml:space="preserve">на дощечку №5 наклеить кусок веревки или толстый шнурок </w:t>
      </w:r>
      <w:r w:rsidRPr="00433AE3">
        <w:rPr>
          <w:color w:val="000000"/>
          <w:spacing w:val="3"/>
          <w:sz w:val="28"/>
          <w:szCs w:val="28"/>
        </w:rPr>
        <w:t>(зигзагообразно):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2"/>
          <w:sz w:val="28"/>
          <w:szCs w:val="28"/>
        </w:rPr>
        <w:t>на дощечку №6 - спички или маленькие тонкие палочки;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z w:val="28"/>
          <w:szCs w:val="28"/>
        </w:rPr>
        <w:t>на дощечку №7 - скорлупки ел орехов;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spacing w:line="360" w:lineRule="auto"/>
        <w:ind w:right="7"/>
        <w:jc w:val="both"/>
        <w:rPr>
          <w:sz w:val="28"/>
          <w:szCs w:val="28"/>
        </w:rPr>
      </w:pPr>
      <w:r w:rsidRPr="00433AE3">
        <w:rPr>
          <w:color w:val="000000"/>
          <w:spacing w:val="3"/>
          <w:sz w:val="28"/>
          <w:szCs w:val="28"/>
        </w:rPr>
        <w:t xml:space="preserve">на дощечку №8 — фольгу или целлофан, ее поверхность должна быть </w:t>
      </w:r>
      <w:r w:rsidRPr="00433AE3">
        <w:rPr>
          <w:color w:val="000000"/>
          <w:sz w:val="28"/>
          <w:szCs w:val="28"/>
        </w:rPr>
        <w:t>гладкой: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-2"/>
          <w:sz w:val="28"/>
          <w:szCs w:val="28"/>
        </w:rPr>
        <w:t>на дощечку №9 наклеить бархат или бархатистую ткань;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4"/>
          <w:sz w:val="28"/>
          <w:szCs w:val="28"/>
        </w:rPr>
        <w:lastRenderedPageBreak/>
        <w:t>на дощечку №10 - рубчатую ткань (вельвет);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z w:val="28"/>
          <w:szCs w:val="28"/>
        </w:rPr>
        <w:t>на дощечку №11 - крупу (греча или перловка);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jc w:val="both"/>
        <w:rPr>
          <w:color w:val="000000"/>
          <w:sz w:val="28"/>
          <w:szCs w:val="28"/>
        </w:rPr>
      </w:pPr>
      <w:r w:rsidRPr="00433AE3">
        <w:rPr>
          <w:color w:val="000000"/>
          <w:spacing w:val="1"/>
          <w:sz w:val="28"/>
          <w:szCs w:val="28"/>
        </w:rPr>
        <w:t xml:space="preserve">на дощечку </w:t>
      </w:r>
      <w:r w:rsidRPr="00433AE3">
        <w:rPr>
          <w:iCs/>
          <w:color w:val="000000"/>
          <w:spacing w:val="1"/>
          <w:sz w:val="28"/>
          <w:szCs w:val="28"/>
        </w:rPr>
        <w:t>№12</w:t>
      </w:r>
      <w:r w:rsidRPr="00433AE3">
        <w:rPr>
          <w:i/>
          <w:iCs/>
          <w:color w:val="000000"/>
          <w:spacing w:val="1"/>
          <w:sz w:val="28"/>
          <w:szCs w:val="28"/>
        </w:rPr>
        <w:t xml:space="preserve"> -</w:t>
      </w:r>
      <w:r w:rsidRPr="00433AE3">
        <w:rPr>
          <w:iCs/>
          <w:color w:val="000000"/>
          <w:spacing w:val="1"/>
          <w:sz w:val="28"/>
          <w:szCs w:val="28"/>
        </w:rPr>
        <w:t xml:space="preserve"> </w:t>
      </w:r>
      <w:r w:rsidRPr="00433AE3">
        <w:rPr>
          <w:color w:val="000000"/>
          <w:spacing w:val="1"/>
          <w:sz w:val="28"/>
          <w:szCs w:val="28"/>
        </w:rPr>
        <w:t>чешуйки от шишки;</w:t>
      </w:r>
    </w:p>
    <w:p w:rsidR="005C5255" w:rsidRPr="00433AE3" w:rsidRDefault="005C5255" w:rsidP="005C5255">
      <w:pPr>
        <w:numPr>
          <w:ilvl w:val="0"/>
          <w:numId w:val="1"/>
        </w:numPr>
        <w:shd w:val="clear" w:color="auto" w:fill="FFFFFF"/>
        <w:tabs>
          <w:tab w:val="left" w:pos="238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433AE3">
        <w:rPr>
          <w:color w:val="000000"/>
          <w:spacing w:val="10"/>
          <w:sz w:val="28"/>
          <w:szCs w:val="28"/>
        </w:rPr>
        <w:t xml:space="preserve">на остальные дощечки можно наклеить те материалы, которые </w:t>
      </w:r>
      <w:r w:rsidRPr="00433AE3">
        <w:rPr>
          <w:color w:val="000000"/>
          <w:spacing w:val="3"/>
          <w:sz w:val="28"/>
          <w:szCs w:val="28"/>
        </w:rPr>
        <w:t xml:space="preserve">сочтет нужным </w:t>
      </w:r>
      <w:r w:rsidRPr="00433AE3">
        <w:rPr>
          <w:color w:val="000000"/>
          <w:spacing w:val="-1"/>
          <w:sz w:val="28"/>
          <w:szCs w:val="28"/>
        </w:rPr>
        <w:t xml:space="preserve">воспитатель </w:t>
      </w:r>
      <w:r w:rsidRPr="00433AE3">
        <w:rPr>
          <w:color w:val="000000"/>
          <w:spacing w:val="1"/>
          <w:sz w:val="28"/>
          <w:szCs w:val="28"/>
        </w:rPr>
        <w:t xml:space="preserve">(мелкая </w:t>
      </w:r>
      <w:r w:rsidRPr="00433AE3">
        <w:rPr>
          <w:color w:val="000000"/>
          <w:spacing w:val="-1"/>
          <w:sz w:val="28"/>
          <w:szCs w:val="28"/>
        </w:rPr>
        <w:t xml:space="preserve">крупа, </w:t>
      </w:r>
      <w:r w:rsidRPr="00433AE3">
        <w:rPr>
          <w:color w:val="000000"/>
          <w:spacing w:val="-5"/>
          <w:sz w:val="28"/>
          <w:szCs w:val="28"/>
        </w:rPr>
        <w:t>раз</w:t>
      </w:r>
      <w:r w:rsidRPr="00433AE3">
        <w:rPr>
          <w:color w:val="000000"/>
          <w:spacing w:val="6"/>
          <w:sz w:val="28"/>
          <w:szCs w:val="28"/>
        </w:rPr>
        <w:t>ломанные кусочки палочек, засушенный листок и т.п.).</w:t>
      </w:r>
    </w:p>
    <w:p w:rsidR="005C5255" w:rsidRPr="00433AE3" w:rsidRDefault="005C5255" w:rsidP="005C5255">
      <w:pPr>
        <w:shd w:val="clear" w:color="auto" w:fill="FFFFFF"/>
        <w:spacing w:line="360" w:lineRule="auto"/>
        <w:ind w:left="50" w:firstLine="376"/>
        <w:jc w:val="both"/>
        <w:outlineLvl w:val="0"/>
        <w:rPr>
          <w:b/>
          <w:sz w:val="28"/>
          <w:szCs w:val="28"/>
        </w:rPr>
      </w:pPr>
      <w:r w:rsidRPr="00433AE3">
        <w:rPr>
          <w:b/>
          <w:color w:val="000000"/>
          <w:spacing w:val="-1"/>
          <w:sz w:val="28"/>
          <w:szCs w:val="28"/>
        </w:rPr>
        <w:t>Этапы работы:</w:t>
      </w:r>
    </w:p>
    <w:p w:rsidR="005C5255" w:rsidRPr="00433AE3" w:rsidRDefault="005C5255" w:rsidP="005C5255">
      <w:pPr>
        <w:numPr>
          <w:ilvl w:val="1"/>
          <w:numId w:val="1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hanging="425"/>
        <w:jc w:val="both"/>
        <w:rPr>
          <w:sz w:val="28"/>
          <w:szCs w:val="28"/>
        </w:rPr>
      </w:pPr>
      <w:r w:rsidRPr="00433AE3">
        <w:rPr>
          <w:color w:val="000000"/>
          <w:spacing w:val="4"/>
          <w:sz w:val="28"/>
          <w:szCs w:val="28"/>
        </w:rPr>
        <w:t>Дать сигнал ребенку, чтобы он закрыл глаза.</w:t>
      </w:r>
    </w:p>
    <w:p w:rsidR="005C5255" w:rsidRPr="00433AE3" w:rsidRDefault="005C5255" w:rsidP="005C5255">
      <w:pPr>
        <w:numPr>
          <w:ilvl w:val="1"/>
          <w:numId w:val="1"/>
        </w:numPr>
        <w:shd w:val="clear" w:color="auto" w:fill="FFFFFF"/>
        <w:tabs>
          <w:tab w:val="clear" w:pos="1440"/>
          <w:tab w:val="left" w:pos="295"/>
          <w:tab w:val="num" w:pos="851"/>
        </w:tabs>
        <w:spacing w:line="360" w:lineRule="auto"/>
        <w:ind w:left="851" w:hanging="425"/>
        <w:jc w:val="both"/>
        <w:rPr>
          <w:color w:val="000000"/>
          <w:spacing w:val="-12"/>
          <w:sz w:val="28"/>
          <w:szCs w:val="28"/>
        </w:rPr>
      </w:pPr>
      <w:r w:rsidRPr="00433AE3">
        <w:rPr>
          <w:color w:val="000000"/>
          <w:spacing w:val="4"/>
          <w:sz w:val="28"/>
          <w:szCs w:val="28"/>
        </w:rPr>
        <w:t>Вложить в его руки дощечку с установкой ее потрогать.</w:t>
      </w:r>
    </w:p>
    <w:p w:rsidR="005C5255" w:rsidRPr="00433AE3" w:rsidRDefault="005C5255" w:rsidP="005C5255">
      <w:pPr>
        <w:numPr>
          <w:ilvl w:val="1"/>
          <w:numId w:val="1"/>
        </w:numPr>
        <w:shd w:val="clear" w:color="auto" w:fill="FFFFFF"/>
        <w:tabs>
          <w:tab w:val="clear" w:pos="1440"/>
          <w:tab w:val="left" w:pos="295"/>
          <w:tab w:val="num" w:pos="851"/>
        </w:tabs>
        <w:spacing w:line="360" w:lineRule="auto"/>
        <w:ind w:left="851" w:right="518" w:hanging="425"/>
        <w:jc w:val="both"/>
        <w:rPr>
          <w:sz w:val="28"/>
          <w:szCs w:val="28"/>
        </w:rPr>
      </w:pPr>
      <w:r w:rsidRPr="00433AE3">
        <w:rPr>
          <w:color w:val="000000"/>
          <w:spacing w:val="7"/>
          <w:sz w:val="28"/>
          <w:szCs w:val="28"/>
        </w:rPr>
        <w:t xml:space="preserve">Спросить у ребенка, что ему это напоминает, когда он трогает </w:t>
      </w:r>
      <w:r w:rsidRPr="00433AE3">
        <w:rPr>
          <w:color w:val="000000"/>
          <w:spacing w:val="6"/>
          <w:sz w:val="28"/>
          <w:szCs w:val="28"/>
        </w:rPr>
        <w:t xml:space="preserve">(гладит) дощечку (пушистого </w:t>
      </w:r>
      <w:r w:rsidRPr="00433AE3">
        <w:rPr>
          <w:color w:val="000000"/>
          <w:spacing w:val="4"/>
          <w:sz w:val="28"/>
          <w:szCs w:val="28"/>
        </w:rPr>
        <w:t>котика, колючего ежа, зубастого волка и др.).</w:t>
      </w:r>
    </w:p>
    <w:p w:rsidR="005C5255" w:rsidRPr="00433AE3" w:rsidRDefault="005C5255" w:rsidP="005C5255">
      <w:pPr>
        <w:numPr>
          <w:ilvl w:val="1"/>
          <w:numId w:val="1"/>
        </w:numPr>
        <w:shd w:val="clear" w:color="auto" w:fill="FFFFFF"/>
        <w:tabs>
          <w:tab w:val="clear" w:pos="1440"/>
          <w:tab w:val="left" w:pos="295"/>
          <w:tab w:val="num" w:pos="851"/>
        </w:tabs>
        <w:spacing w:line="360" w:lineRule="auto"/>
        <w:ind w:left="851" w:right="518" w:hanging="425"/>
        <w:jc w:val="both"/>
        <w:rPr>
          <w:sz w:val="28"/>
          <w:szCs w:val="28"/>
        </w:rPr>
      </w:pPr>
      <w:r w:rsidRPr="00433AE3">
        <w:rPr>
          <w:color w:val="000000"/>
          <w:spacing w:val="10"/>
          <w:sz w:val="28"/>
          <w:szCs w:val="28"/>
        </w:rPr>
        <w:t>Взять у ребенка дощечку и дать установку, чтобы он открыл глаза.</w:t>
      </w:r>
    </w:p>
    <w:p w:rsidR="005C5255" w:rsidRPr="00433AE3" w:rsidRDefault="005C5255" w:rsidP="005C5255">
      <w:pPr>
        <w:shd w:val="clear" w:color="auto" w:fill="FFFFFF"/>
        <w:spacing w:line="360" w:lineRule="auto"/>
        <w:ind w:left="86" w:right="180" w:firstLine="310"/>
        <w:jc w:val="both"/>
        <w:rPr>
          <w:sz w:val="28"/>
          <w:szCs w:val="28"/>
        </w:rPr>
      </w:pPr>
      <w:r w:rsidRPr="00433AE3">
        <w:rPr>
          <w:color w:val="000000"/>
          <w:spacing w:val="11"/>
          <w:sz w:val="28"/>
          <w:szCs w:val="28"/>
        </w:rPr>
        <w:t xml:space="preserve">Правило: для игры с ребенком желательно использовать от 1 до 3 </w:t>
      </w:r>
      <w:r w:rsidRPr="00433AE3">
        <w:rPr>
          <w:color w:val="000000"/>
          <w:sz w:val="28"/>
          <w:szCs w:val="28"/>
        </w:rPr>
        <w:t>дощечек, в зависимости от возраста.</w:t>
      </w:r>
    </w:p>
    <w:p w:rsidR="005C5255" w:rsidRPr="00701953" w:rsidRDefault="005C5255" w:rsidP="005C5255">
      <w:pPr>
        <w:pageBreakBefore/>
        <w:shd w:val="clear" w:color="auto" w:fill="FFFFFF"/>
        <w:spacing w:line="360" w:lineRule="auto"/>
        <w:ind w:left="28"/>
        <w:jc w:val="center"/>
        <w:outlineLvl w:val="0"/>
        <w:rPr>
          <w:b/>
          <w:sz w:val="28"/>
          <w:szCs w:val="28"/>
        </w:rPr>
      </w:pPr>
      <w:r w:rsidRPr="00701953">
        <w:rPr>
          <w:b/>
          <w:sz w:val="28"/>
          <w:szCs w:val="28"/>
        </w:rPr>
        <w:lastRenderedPageBreak/>
        <w:t>КОЛЛАЖ</w:t>
      </w:r>
    </w:p>
    <w:p w:rsidR="005C5255" w:rsidRPr="00701953" w:rsidRDefault="005C5255" w:rsidP="005C5255">
      <w:pPr>
        <w:shd w:val="clear" w:color="auto" w:fill="FFFFFF"/>
        <w:spacing w:line="360" w:lineRule="auto"/>
        <w:ind w:left="29" w:right="180" w:firstLine="346"/>
        <w:jc w:val="both"/>
        <w:rPr>
          <w:color w:val="000000"/>
          <w:spacing w:val="13"/>
          <w:sz w:val="28"/>
          <w:szCs w:val="28"/>
        </w:rPr>
      </w:pPr>
    </w:p>
    <w:p w:rsidR="005C5255" w:rsidRPr="00701953" w:rsidRDefault="005C5255" w:rsidP="005C5255">
      <w:pPr>
        <w:shd w:val="clear" w:color="auto" w:fill="FFFFFF"/>
        <w:spacing w:line="360" w:lineRule="auto"/>
        <w:ind w:left="29" w:right="180" w:firstLine="346"/>
        <w:jc w:val="both"/>
        <w:rPr>
          <w:sz w:val="28"/>
          <w:szCs w:val="28"/>
        </w:rPr>
      </w:pPr>
      <w:r>
        <w:rPr>
          <w:color w:val="000000"/>
          <w:spacing w:val="13"/>
          <w:sz w:val="28"/>
          <w:szCs w:val="28"/>
        </w:rPr>
        <w:t xml:space="preserve">  </w:t>
      </w:r>
      <w:r w:rsidRPr="00701953">
        <w:rPr>
          <w:color w:val="000000"/>
          <w:spacing w:val="13"/>
          <w:sz w:val="28"/>
          <w:szCs w:val="28"/>
        </w:rPr>
        <w:t xml:space="preserve">Коллаж – это лист картона (плотная бумага или </w:t>
      </w:r>
      <w:proofErr w:type="spellStart"/>
      <w:r w:rsidRPr="00701953">
        <w:rPr>
          <w:color w:val="000000"/>
          <w:spacing w:val="13"/>
          <w:sz w:val="28"/>
          <w:szCs w:val="28"/>
        </w:rPr>
        <w:t>фланелеграф</w:t>
      </w:r>
      <w:proofErr w:type="spellEnd"/>
      <w:r w:rsidRPr="00701953">
        <w:rPr>
          <w:color w:val="000000"/>
          <w:spacing w:val="13"/>
          <w:sz w:val="28"/>
          <w:szCs w:val="28"/>
        </w:rPr>
        <w:t xml:space="preserve">), на который наклеиваются или накладываются (рисуются) различные </w:t>
      </w:r>
      <w:r w:rsidRPr="00701953">
        <w:rPr>
          <w:color w:val="000000"/>
          <w:spacing w:val="19"/>
          <w:sz w:val="28"/>
          <w:szCs w:val="28"/>
        </w:rPr>
        <w:t xml:space="preserve">картинки, буквы, геометрические фигуры, цифры. Кажущийся </w:t>
      </w:r>
      <w:r w:rsidRPr="00701953">
        <w:rPr>
          <w:color w:val="000000"/>
          <w:spacing w:val="4"/>
          <w:sz w:val="28"/>
          <w:szCs w:val="28"/>
        </w:rPr>
        <w:t>беспорядок наложенных на картон картинок и составляет суть коллажа.</w:t>
      </w:r>
    </w:p>
    <w:p w:rsidR="005C5255" w:rsidRPr="00701953" w:rsidRDefault="005C5255" w:rsidP="005C5255">
      <w:pPr>
        <w:shd w:val="clear" w:color="auto" w:fill="FFFFFF"/>
        <w:spacing w:line="360" w:lineRule="auto"/>
        <w:ind w:right="209" w:firstLine="353"/>
        <w:jc w:val="both"/>
        <w:rPr>
          <w:sz w:val="28"/>
          <w:szCs w:val="28"/>
        </w:rPr>
      </w:pPr>
      <w:r w:rsidRPr="00701953">
        <w:rPr>
          <w:color w:val="000000"/>
          <w:spacing w:val="3"/>
          <w:sz w:val="28"/>
          <w:szCs w:val="28"/>
        </w:rPr>
        <w:t xml:space="preserve">Коллаж – это учебное пособие. </w:t>
      </w:r>
      <w:proofErr w:type="gramStart"/>
      <w:r w:rsidRPr="00701953">
        <w:rPr>
          <w:color w:val="000000"/>
          <w:spacing w:val="3"/>
          <w:sz w:val="28"/>
          <w:szCs w:val="28"/>
        </w:rPr>
        <w:t xml:space="preserve">Главная задача коллажа - соединить, </w:t>
      </w:r>
      <w:r w:rsidRPr="00701953">
        <w:rPr>
          <w:color w:val="000000"/>
          <w:spacing w:val="4"/>
          <w:sz w:val="28"/>
          <w:szCs w:val="28"/>
        </w:rPr>
        <w:t xml:space="preserve">т.е. связать, все картинки, буквы, цифры, геометрические фигуры между </w:t>
      </w:r>
      <w:r w:rsidRPr="00701953">
        <w:rPr>
          <w:color w:val="000000"/>
          <w:spacing w:val="13"/>
          <w:sz w:val="28"/>
          <w:szCs w:val="28"/>
        </w:rPr>
        <w:t>собой.</w:t>
      </w:r>
      <w:proofErr w:type="gramEnd"/>
      <w:r w:rsidRPr="00701953">
        <w:rPr>
          <w:color w:val="000000"/>
          <w:spacing w:val="13"/>
          <w:sz w:val="28"/>
          <w:szCs w:val="28"/>
        </w:rPr>
        <w:t xml:space="preserve"> Таким </w:t>
      </w:r>
      <w:proofErr w:type="gramStart"/>
      <w:r w:rsidRPr="00701953">
        <w:rPr>
          <w:color w:val="000000"/>
          <w:spacing w:val="13"/>
          <w:sz w:val="28"/>
          <w:szCs w:val="28"/>
        </w:rPr>
        <w:t>образом</w:t>
      </w:r>
      <w:proofErr w:type="gramEnd"/>
      <w:r w:rsidRPr="00701953">
        <w:rPr>
          <w:color w:val="000000"/>
          <w:spacing w:val="13"/>
          <w:sz w:val="28"/>
          <w:szCs w:val="28"/>
        </w:rPr>
        <w:t xml:space="preserve"> происходит отработка сюжетного метода </w:t>
      </w:r>
      <w:r w:rsidRPr="00701953">
        <w:rPr>
          <w:color w:val="000000"/>
          <w:spacing w:val="3"/>
          <w:sz w:val="28"/>
          <w:szCs w:val="28"/>
        </w:rPr>
        <w:t>запоминания.</w:t>
      </w:r>
    </w:p>
    <w:p w:rsidR="005C5255" w:rsidRPr="00701953" w:rsidRDefault="005C5255" w:rsidP="005C5255">
      <w:pPr>
        <w:shd w:val="clear" w:color="auto" w:fill="FFFFFF"/>
        <w:spacing w:line="360" w:lineRule="auto"/>
        <w:ind w:left="7" w:right="245" w:firstLine="302"/>
        <w:jc w:val="both"/>
        <w:rPr>
          <w:sz w:val="28"/>
          <w:szCs w:val="28"/>
        </w:rPr>
      </w:pPr>
      <w:r w:rsidRPr="00701953">
        <w:rPr>
          <w:color w:val="000000"/>
          <w:spacing w:val="6"/>
          <w:sz w:val="28"/>
          <w:szCs w:val="28"/>
        </w:rPr>
        <w:t xml:space="preserve">Цели. Закрепление различных методов запоминания; развитие </w:t>
      </w:r>
      <w:r w:rsidRPr="00701953">
        <w:rPr>
          <w:color w:val="000000"/>
          <w:spacing w:val="11"/>
          <w:sz w:val="28"/>
          <w:szCs w:val="28"/>
        </w:rPr>
        <w:t xml:space="preserve">фотографической памяти ребенка; расширение словарного запаса, </w:t>
      </w:r>
      <w:r w:rsidRPr="00701953">
        <w:rPr>
          <w:color w:val="000000"/>
          <w:spacing w:val="6"/>
          <w:sz w:val="28"/>
          <w:szCs w:val="28"/>
        </w:rPr>
        <w:t xml:space="preserve">образною восприятия; развитие устной речи, умения связно говорить, </w:t>
      </w:r>
      <w:r w:rsidRPr="00701953">
        <w:rPr>
          <w:color w:val="000000"/>
          <w:spacing w:val="2"/>
          <w:sz w:val="28"/>
          <w:szCs w:val="28"/>
        </w:rPr>
        <w:t>рассказывать.</w:t>
      </w:r>
    </w:p>
    <w:p w:rsidR="005C5255" w:rsidRPr="00701953" w:rsidRDefault="005C5255" w:rsidP="005C5255">
      <w:pPr>
        <w:shd w:val="clear" w:color="auto" w:fill="FFFFFF"/>
        <w:spacing w:line="360" w:lineRule="auto"/>
        <w:ind w:left="317"/>
        <w:jc w:val="both"/>
        <w:outlineLvl w:val="0"/>
        <w:rPr>
          <w:sz w:val="28"/>
          <w:szCs w:val="28"/>
        </w:rPr>
      </w:pPr>
      <w:r w:rsidRPr="00701953">
        <w:rPr>
          <w:b/>
          <w:bCs/>
          <w:i/>
          <w:iCs/>
          <w:color w:val="000000"/>
          <w:spacing w:val="-1"/>
          <w:sz w:val="28"/>
          <w:szCs w:val="28"/>
        </w:rPr>
        <w:t>Виды коллажей:</w:t>
      </w:r>
    </w:p>
    <w:p w:rsidR="005C5255" w:rsidRPr="00701953" w:rsidRDefault="005C5255" w:rsidP="005C5255">
      <w:pPr>
        <w:numPr>
          <w:ilvl w:val="0"/>
          <w:numId w:val="2"/>
        </w:numPr>
        <w:shd w:val="clear" w:color="auto" w:fill="FFFFFF"/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 w:rsidRPr="00701953">
        <w:rPr>
          <w:color w:val="000000"/>
          <w:spacing w:val="10"/>
          <w:sz w:val="28"/>
          <w:szCs w:val="28"/>
        </w:rPr>
        <w:t xml:space="preserve">развивающий – способствует развитию фантазии, умения соединять </w:t>
      </w:r>
      <w:r w:rsidRPr="00701953">
        <w:rPr>
          <w:color w:val="000000"/>
          <w:spacing w:val="9"/>
          <w:sz w:val="28"/>
          <w:szCs w:val="28"/>
        </w:rPr>
        <w:t xml:space="preserve">в один сюжет не связанные, на первый взгляд, между собой </w:t>
      </w:r>
      <w:r w:rsidRPr="00701953">
        <w:rPr>
          <w:color w:val="000000"/>
          <w:sz w:val="28"/>
          <w:szCs w:val="28"/>
        </w:rPr>
        <w:t>картинки:</w:t>
      </w:r>
    </w:p>
    <w:p w:rsidR="005C5255" w:rsidRPr="00701953" w:rsidRDefault="005C5255" w:rsidP="005C5255">
      <w:pPr>
        <w:numPr>
          <w:ilvl w:val="0"/>
          <w:numId w:val="2"/>
        </w:numPr>
        <w:shd w:val="clear" w:color="auto" w:fill="FFFFFF"/>
        <w:tabs>
          <w:tab w:val="left" w:pos="554"/>
          <w:tab w:val="left" w:pos="3499"/>
        </w:tabs>
        <w:spacing w:line="360" w:lineRule="auto"/>
        <w:jc w:val="both"/>
        <w:rPr>
          <w:sz w:val="28"/>
          <w:szCs w:val="28"/>
        </w:rPr>
      </w:pPr>
      <w:proofErr w:type="gramStart"/>
      <w:r w:rsidRPr="00701953">
        <w:rPr>
          <w:color w:val="000000"/>
          <w:spacing w:val="1"/>
          <w:sz w:val="28"/>
          <w:szCs w:val="28"/>
        </w:rPr>
        <w:t>обучающий</w:t>
      </w:r>
      <w:proofErr w:type="gramEnd"/>
      <w:r w:rsidRPr="00701953">
        <w:rPr>
          <w:color w:val="000000"/>
          <w:spacing w:val="1"/>
          <w:sz w:val="28"/>
          <w:szCs w:val="28"/>
        </w:rPr>
        <w:t xml:space="preserve"> – </w:t>
      </w:r>
      <w:r w:rsidRPr="00701953">
        <w:rPr>
          <w:color w:val="000000"/>
          <w:spacing w:val="4"/>
          <w:sz w:val="28"/>
          <w:szCs w:val="28"/>
        </w:rPr>
        <w:t xml:space="preserve">способствует получению и закреплению </w:t>
      </w:r>
      <w:r w:rsidRPr="00701953">
        <w:rPr>
          <w:color w:val="000000"/>
          <w:spacing w:val="3"/>
          <w:sz w:val="28"/>
          <w:szCs w:val="28"/>
        </w:rPr>
        <w:t xml:space="preserve">определенных знаний о предмете коллажа (математический, </w:t>
      </w:r>
      <w:r w:rsidRPr="00701953">
        <w:rPr>
          <w:color w:val="000000"/>
          <w:spacing w:val="5"/>
          <w:sz w:val="28"/>
          <w:szCs w:val="28"/>
        </w:rPr>
        <w:t xml:space="preserve">исторический, но грамоте, по экологии, природе, </w:t>
      </w:r>
      <w:r w:rsidRPr="00701953">
        <w:rPr>
          <w:color w:val="000000"/>
          <w:spacing w:val="4"/>
          <w:sz w:val="28"/>
          <w:szCs w:val="28"/>
        </w:rPr>
        <w:t>геометрические фигуры, математические действия и др.).</w:t>
      </w:r>
    </w:p>
    <w:p w:rsidR="005C5255" w:rsidRPr="00701953" w:rsidRDefault="005C5255" w:rsidP="005C5255">
      <w:pPr>
        <w:shd w:val="clear" w:color="auto" w:fill="FFFFFF"/>
        <w:spacing w:line="360" w:lineRule="auto"/>
        <w:ind w:left="396"/>
        <w:jc w:val="both"/>
        <w:outlineLvl w:val="0"/>
        <w:rPr>
          <w:b/>
          <w:sz w:val="28"/>
          <w:szCs w:val="28"/>
        </w:rPr>
      </w:pPr>
      <w:r w:rsidRPr="00701953">
        <w:rPr>
          <w:b/>
          <w:color w:val="000000"/>
          <w:spacing w:val="-2"/>
          <w:sz w:val="28"/>
          <w:szCs w:val="28"/>
        </w:rPr>
        <w:t>Этапы работы:</w:t>
      </w:r>
    </w:p>
    <w:p w:rsidR="005C5255" w:rsidRPr="00701953" w:rsidRDefault="005C5255" w:rsidP="005C5255">
      <w:pPr>
        <w:numPr>
          <w:ilvl w:val="1"/>
          <w:numId w:val="2"/>
        </w:numPr>
        <w:shd w:val="clear" w:color="auto" w:fill="FFFFFF"/>
        <w:tabs>
          <w:tab w:val="clear" w:pos="1440"/>
          <w:tab w:val="left" w:pos="426"/>
          <w:tab w:val="num" w:pos="1560"/>
        </w:tabs>
        <w:spacing w:line="360" w:lineRule="auto"/>
        <w:ind w:left="426"/>
        <w:jc w:val="both"/>
        <w:rPr>
          <w:color w:val="000000"/>
          <w:spacing w:val="2"/>
          <w:sz w:val="28"/>
          <w:szCs w:val="28"/>
        </w:rPr>
      </w:pPr>
      <w:r w:rsidRPr="00701953">
        <w:rPr>
          <w:color w:val="000000"/>
          <w:spacing w:val="5"/>
          <w:sz w:val="28"/>
          <w:szCs w:val="28"/>
        </w:rPr>
        <w:t xml:space="preserve">Детям предлагается рассмотреть коллаж и разобрать, какие картинки </w:t>
      </w:r>
      <w:r w:rsidRPr="00701953">
        <w:rPr>
          <w:color w:val="000000"/>
          <w:spacing w:val="2"/>
          <w:sz w:val="28"/>
          <w:szCs w:val="28"/>
        </w:rPr>
        <w:t>они на нем видят.</w:t>
      </w:r>
    </w:p>
    <w:p w:rsidR="005C5255" w:rsidRPr="00701953" w:rsidRDefault="005C5255" w:rsidP="005C5255">
      <w:pPr>
        <w:numPr>
          <w:ilvl w:val="1"/>
          <w:numId w:val="2"/>
        </w:numPr>
        <w:shd w:val="clear" w:color="auto" w:fill="FFFFFF"/>
        <w:tabs>
          <w:tab w:val="clear" w:pos="1440"/>
          <w:tab w:val="left" w:pos="426"/>
          <w:tab w:val="num" w:pos="1560"/>
        </w:tabs>
        <w:spacing w:line="360" w:lineRule="auto"/>
        <w:ind w:left="426"/>
        <w:jc w:val="both"/>
        <w:rPr>
          <w:color w:val="000000"/>
          <w:spacing w:val="-2"/>
          <w:sz w:val="28"/>
          <w:szCs w:val="28"/>
        </w:rPr>
      </w:pPr>
      <w:r w:rsidRPr="00701953">
        <w:rPr>
          <w:color w:val="000000"/>
          <w:sz w:val="28"/>
          <w:szCs w:val="28"/>
        </w:rPr>
        <w:t xml:space="preserve">Составляется сюжет с использованием всех картинок (младший </w:t>
      </w:r>
      <w:r w:rsidRPr="00701953">
        <w:rPr>
          <w:color w:val="000000"/>
          <w:spacing w:val="-2"/>
          <w:sz w:val="28"/>
          <w:szCs w:val="28"/>
        </w:rPr>
        <w:t>возраст — воспитатель, старшие дети – самостоятельно).</w:t>
      </w:r>
    </w:p>
    <w:p w:rsidR="005C5255" w:rsidRPr="00701953" w:rsidRDefault="005C5255" w:rsidP="005C5255">
      <w:pPr>
        <w:numPr>
          <w:ilvl w:val="1"/>
          <w:numId w:val="2"/>
        </w:numPr>
        <w:shd w:val="clear" w:color="auto" w:fill="FFFFFF"/>
        <w:tabs>
          <w:tab w:val="clear" w:pos="1440"/>
          <w:tab w:val="left" w:pos="426"/>
          <w:tab w:val="num" w:pos="1560"/>
        </w:tabs>
        <w:spacing w:line="360" w:lineRule="auto"/>
        <w:ind w:left="426"/>
        <w:jc w:val="both"/>
        <w:rPr>
          <w:sz w:val="28"/>
          <w:szCs w:val="28"/>
        </w:rPr>
      </w:pPr>
      <w:r w:rsidRPr="00701953">
        <w:rPr>
          <w:color w:val="000000"/>
          <w:spacing w:val="9"/>
          <w:sz w:val="28"/>
          <w:szCs w:val="28"/>
        </w:rPr>
        <w:t xml:space="preserve">Коллаж содержит буквы, цифры, по ним воспитатель задает </w:t>
      </w:r>
      <w:r w:rsidRPr="00701953">
        <w:rPr>
          <w:color w:val="000000"/>
          <w:spacing w:val="6"/>
          <w:sz w:val="28"/>
          <w:szCs w:val="28"/>
        </w:rPr>
        <w:t>наводящие вопросы. Пример: «Почему они здесь изображены?» - «</w:t>
      </w:r>
      <w:r w:rsidRPr="00701953">
        <w:rPr>
          <w:color w:val="000000"/>
          <w:spacing w:val="1"/>
          <w:sz w:val="28"/>
          <w:szCs w:val="28"/>
        </w:rPr>
        <w:t>С этой буквы начинается слово, эта буква есть в слове» и т.п.</w:t>
      </w:r>
    </w:p>
    <w:p w:rsidR="005C5255" w:rsidRPr="00701953" w:rsidRDefault="005C5255" w:rsidP="005C5255">
      <w:pPr>
        <w:numPr>
          <w:ilvl w:val="1"/>
          <w:numId w:val="2"/>
        </w:numPr>
        <w:shd w:val="clear" w:color="auto" w:fill="FFFFFF"/>
        <w:tabs>
          <w:tab w:val="clear" w:pos="1440"/>
          <w:tab w:val="left" w:pos="426"/>
          <w:tab w:val="num" w:pos="1560"/>
          <w:tab w:val="left" w:pos="2743"/>
          <w:tab w:val="left" w:pos="4990"/>
          <w:tab w:val="left" w:pos="6624"/>
          <w:tab w:val="left" w:pos="8813"/>
        </w:tabs>
        <w:spacing w:line="360" w:lineRule="auto"/>
        <w:ind w:left="426"/>
        <w:jc w:val="both"/>
        <w:rPr>
          <w:sz w:val="28"/>
          <w:szCs w:val="28"/>
        </w:rPr>
      </w:pPr>
      <w:r w:rsidRPr="00701953">
        <w:rPr>
          <w:color w:val="000000"/>
          <w:spacing w:val="4"/>
          <w:sz w:val="28"/>
          <w:szCs w:val="28"/>
        </w:rPr>
        <w:lastRenderedPageBreak/>
        <w:t xml:space="preserve">Отрабатываются приемы запоминания предложенной информации. </w:t>
      </w:r>
      <w:r w:rsidRPr="00701953">
        <w:rPr>
          <w:color w:val="000000"/>
          <w:spacing w:val="2"/>
          <w:sz w:val="28"/>
          <w:szCs w:val="28"/>
        </w:rPr>
        <w:t xml:space="preserve">Воспитатель </w:t>
      </w:r>
      <w:proofErr w:type="gramStart"/>
      <w:r w:rsidRPr="00701953">
        <w:rPr>
          <w:color w:val="000000"/>
          <w:spacing w:val="3"/>
          <w:sz w:val="28"/>
          <w:szCs w:val="28"/>
        </w:rPr>
        <w:t>предлагает детям</w:t>
      </w:r>
      <w:r w:rsidRPr="00701953">
        <w:rPr>
          <w:color w:val="000000"/>
          <w:sz w:val="28"/>
          <w:szCs w:val="28"/>
        </w:rPr>
        <w:t xml:space="preserve"> </w:t>
      </w:r>
      <w:r w:rsidRPr="00701953">
        <w:rPr>
          <w:color w:val="000000"/>
          <w:spacing w:val="1"/>
          <w:sz w:val="28"/>
          <w:szCs w:val="28"/>
        </w:rPr>
        <w:t xml:space="preserve">запомнить </w:t>
      </w:r>
      <w:r w:rsidRPr="00701953">
        <w:rPr>
          <w:color w:val="000000"/>
          <w:spacing w:val="-10"/>
          <w:sz w:val="28"/>
          <w:szCs w:val="28"/>
        </w:rPr>
        <w:t xml:space="preserve">по </w:t>
      </w:r>
      <w:r w:rsidRPr="00701953">
        <w:rPr>
          <w:color w:val="000000"/>
          <w:spacing w:val="15"/>
          <w:sz w:val="28"/>
          <w:szCs w:val="28"/>
        </w:rPr>
        <w:t>рядок расположения картинок на коллаже в течение 15-30 сек</w:t>
      </w:r>
      <w:proofErr w:type="gramEnd"/>
      <w:r w:rsidRPr="00701953">
        <w:rPr>
          <w:color w:val="000000"/>
          <w:spacing w:val="15"/>
          <w:sz w:val="28"/>
          <w:szCs w:val="28"/>
        </w:rPr>
        <w:t xml:space="preserve">, затем </w:t>
      </w:r>
      <w:r w:rsidRPr="00701953">
        <w:rPr>
          <w:color w:val="000000"/>
          <w:spacing w:val="-1"/>
          <w:sz w:val="28"/>
          <w:szCs w:val="28"/>
        </w:rPr>
        <w:t xml:space="preserve">коллаж </w:t>
      </w:r>
      <w:r w:rsidRPr="00701953">
        <w:rPr>
          <w:color w:val="000000"/>
          <w:spacing w:val="4"/>
          <w:sz w:val="28"/>
          <w:szCs w:val="28"/>
        </w:rPr>
        <w:t xml:space="preserve">переворачивается </w:t>
      </w:r>
      <w:r w:rsidRPr="00701953">
        <w:rPr>
          <w:color w:val="000000"/>
          <w:sz w:val="28"/>
          <w:szCs w:val="28"/>
        </w:rPr>
        <w:t xml:space="preserve">и </w:t>
      </w:r>
      <w:r w:rsidRPr="00701953">
        <w:rPr>
          <w:color w:val="000000"/>
          <w:spacing w:val="-1"/>
          <w:sz w:val="28"/>
          <w:szCs w:val="28"/>
        </w:rPr>
        <w:t xml:space="preserve">детям </w:t>
      </w:r>
      <w:r w:rsidRPr="00701953">
        <w:rPr>
          <w:color w:val="000000"/>
          <w:sz w:val="28"/>
          <w:szCs w:val="28"/>
        </w:rPr>
        <w:t>предлага</w:t>
      </w:r>
      <w:r w:rsidRPr="00701953">
        <w:rPr>
          <w:color w:val="000000"/>
          <w:spacing w:val="11"/>
          <w:sz w:val="28"/>
          <w:szCs w:val="28"/>
        </w:rPr>
        <w:t xml:space="preserve">ется устно воспроизвести по памяти все изображения на коллаже с </w:t>
      </w:r>
      <w:r w:rsidRPr="00701953">
        <w:rPr>
          <w:color w:val="000000"/>
          <w:spacing w:val="4"/>
          <w:sz w:val="28"/>
          <w:szCs w:val="28"/>
        </w:rPr>
        <w:t>обозначением их месторасположения.</w:t>
      </w:r>
    </w:p>
    <w:p w:rsidR="005C5255" w:rsidRPr="00701953" w:rsidRDefault="005C5255" w:rsidP="005C5255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701953">
        <w:rPr>
          <w:b/>
          <w:sz w:val="28"/>
          <w:szCs w:val="28"/>
        </w:rPr>
        <w:t>Задачи работы педагога</w:t>
      </w:r>
    </w:p>
    <w:p w:rsidR="005C5255" w:rsidRPr="00701953" w:rsidRDefault="005C5255" w:rsidP="005C5255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701953">
        <w:rPr>
          <w:sz w:val="28"/>
          <w:szCs w:val="28"/>
        </w:rPr>
        <w:t>Развивать у детей умения с помощью графической анало</w:t>
      </w:r>
      <w:r w:rsidRPr="00701953">
        <w:rPr>
          <w:sz w:val="28"/>
          <w:szCs w:val="28"/>
        </w:rPr>
        <w:softHyphen/>
        <w:t xml:space="preserve">гии, а также с помощью заместителей понимать и рассказывать знакомые сказки по </w:t>
      </w:r>
      <w:proofErr w:type="spellStart"/>
      <w:r w:rsidRPr="00701953">
        <w:rPr>
          <w:sz w:val="28"/>
          <w:szCs w:val="28"/>
        </w:rPr>
        <w:t>мнемотаблице</w:t>
      </w:r>
      <w:proofErr w:type="spellEnd"/>
      <w:r w:rsidRPr="00701953">
        <w:rPr>
          <w:sz w:val="28"/>
          <w:szCs w:val="28"/>
        </w:rPr>
        <w:t xml:space="preserve"> и коллажу.</w:t>
      </w:r>
    </w:p>
    <w:p w:rsidR="005C5255" w:rsidRPr="00701953" w:rsidRDefault="005C5255" w:rsidP="005C5255">
      <w:pPr>
        <w:numPr>
          <w:ilvl w:val="0"/>
          <w:numId w:val="3"/>
        </w:numPr>
        <w:shd w:val="clear" w:color="auto" w:fill="FFFFFF"/>
        <w:tabs>
          <w:tab w:val="left" w:pos="878"/>
        </w:tabs>
        <w:spacing w:line="360" w:lineRule="auto"/>
        <w:jc w:val="both"/>
        <w:rPr>
          <w:sz w:val="28"/>
          <w:szCs w:val="28"/>
        </w:rPr>
      </w:pPr>
      <w:r w:rsidRPr="00701953">
        <w:rPr>
          <w:color w:val="000000"/>
          <w:sz w:val="28"/>
          <w:szCs w:val="28"/>
        </w:rPr>
        <w:t xml:space="preserve">Знакомить детей с характерными </w:t>
      </w:r>
      <w:r w:rsidRPr="00701953">
        <w:rPr>
          <w:color w:val="000000"/>
          <w:spacing w:val="3"/>
          <w:sz w:val="28"/>
          <w:szCs w:val="28"/>
        </w:rPr>
        <w:t xml:space="preserve">особенностями времен года с помощью условных обозначений </w:t>
      </w:r>
      <w:r w:rsidRPr="00701953">
        <w:rPr>
          <w:color w:val="000000"/>
          <w:spacing w:val="7"/>
          <w:sz w:val="28"/>
          <w:szCs w:val="28"/>
        </w:rPr>
        <w:t xml:space="preserve">на </w:t>
      </w:r>
      <w:proofErr w:type="spellStart"/>
      <w:r w:rsidRPr="00701953">
        <w:rPr>
          <w:color w:val="000000"/>
          <w:spacing w:val="7"/>
          <w:sz w:val="28"/>
          <w:szCs w:val="28"/>
        </w:rPr>
        <w:t>мнемодорожке</w:t>
      </w:r>
      <w:proofErr w:type="spellEnd"/>
      <w:r w:rsidRPr="00701953">
        <w:rPr>
          <w:color w:val="000000"/>
          <w:spacing w:val="7"/>
          <w:sz w:val="28"/>
          <w:szCs w:val="28"/>
        </w:rPr>
        <w:t xml:space="preserve"> и </w:t>
      </w:r>
      <w:proofErr w:type="spellStart"/>
      <w:r w:rsidRPr="00701953">
        <w:rPr>
          <w:color w:val="000000"/>
          <w:spacing w:val="7"/>
          <w:sz w:val="28"/>
          <w:szCs w:val="28"/>
        </w:rPr>
        <w:t>мнемотаблице</w:t>
      </w:r>
      <w:proofErr w:type="spellEnd"/>
      <w:r w:rsidRPr="00701953">
        <w:rPr>
          <w:color w:val="000000"/>
          <w:spacing w:val="7"/>
          <w:sz w:val="28"/>
          <w:szCs w:val="28"/>
        </w:rPr>
        <w:t>.</w:t>
      </w:r>
    </w:p>
    <w:p w:rsidR="005C5255" w:rsidRPr="00701953" w:rsidRDefault="005C5255" w:rsidP="005C5255">
      <w:pPr>
        <w:numPr>
          <w:ilvl w:val="0"/>
          <w:numId w:val="3"/>
        </w:num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8"/>
          <w:szCs w:val="28"/>
        </w:rPr>
      </w:pPr>
      <w:r w:rsidRPr="00701953">
        <w:rPr>
          <w:color w:val="000000"/>
          <w:sz w:val="28"/>
          <w:szCs w:val="28"/>
        </w:rPr>
        <w:t xml:space="preserve">Развивать у детей психические процессы: память (различные </w:t>
      </w:r>
      <w:r w:rsidRPr="00701953">
        <w:rPr>
          <w:color w:val="000000"/>
          <w:spacing w:val="7"/>
          <w:sz w:val="28"/>
          <w:szCs w:val="28"/>
        </w:rPr>
        <w:t>вилы), внимание, мышление.</w:t>
      </w:r>
    </w:p>
    <w:p w:rsidR="005C5255" w:rsidRPr="00701953" w:rsidRDefault="005C5255" w:rsidP="005C5255">
      <w:pPr>
        <w:numPr>
          <w:ilvl w:val="0"/>
          <w:numId w:val="3"/>
        </w:num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8"/>
          <w:szCs w:val="28"/>
        </w:rPr>
      </w:pPr>
      <w:r w:rsidRPr="00701953">
        <w:rPr>
          <w:color w:val="000000"/>
          <w:spacing w:val="8"/>
          <w:sz w:val="28"/>
          <w:szCs w:val="28"/>
        </w:rPr>
        <w:t>Развивать у детей умственную активность, сообразитель</w:t>
      </w:r>
      <w:r w:rsidRPr="00701953">
        <w:rPr>
          <w:color w:val="000000"/>
          <w:spacing w:val="10"/>
          <w:sz w:val="28"/>
          <w:szCs w:val="28"/>
        </w:rPr>
        <w:t xml:space="preserve">ность, наблюдательность, умение сравнивать, выделять </w:t>
      </w:r>
      <w:r w:rsidRPr="00701953">
        <w:rPr>
          <w:color w:val="000000"/>
          <w:spacing w:val="18"/>
          <w:sz w:val="28"/>
          <w:szCs w:val="28"/>
        </w:rPr>
        <w:t>существенные признаки.</w:t>
      </w:r>
    </w:p>
    <w:p w:rsidR="005C5255" w:rsidRPr="00701953" w:rsidRDefault="005C5255" w:rsidP="005C5255">
      <w:pPr>
        <w:numPr>
          <w:ilvl w:val="0"/>
          <w:numId w:val="3"/>
        </w:num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8"/>
          <w:szCs w:val="28"/>
        </w:rPr>
      </w:pPr>
      <w:r w:rsidRPr="00701953">
        <w:rPr>
          <w:color w:val="000000"/>
          <w:spacing w:val="15"/>
          <w:sz w:val="28"/>
          <w:szCs w:val="28"/>
        </w:rPr>
        <w:t xml:space="preserve">Обучать детей правильному звукопроизношению. Знакомить </w:t>
      </w:r>
      <w:r w:rsidRPr="00701953">
        <w:rPr>
          <w:color w:val="000000"/>
          <w:spacing w:val="12"/>
          <w:sz w:val="28"/>
          <w:szCs w:val="28"/>
        </w:rPr>
        <w:t>с буквами.</w:t>
      </w:r>
    </w:p>
    <w:p w:rsidR="005C5255" w:rsidRPr="00701953" w:rsidRDefault="005C5255" w:rsidP="005C5255">
      <w:pPr>
        <w:numPr>
          <w:ilvl w:val="0"/>
          <w:numId w:val="3"/>
        </w:num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8"/>
          <w:szCs w:val="28"/>
        </w:rPr>
      </w:pPr>
      <w:r w:rsidRPr="00701953">
        <w:rPr>
          <w:color w:val="000000"/>
          <w:spacing w:val="12"/>
          <w:sz w:val="28"/>
          <w:szCs w:val="28"/>
        </w:rPr>
        <w:t>Воспитывать у детей любовь к народным сказкам.</w:t>
      </w:r>
    </w:p>
    <w:p w:rsidR="005C5255" w:rsidRDefault="005C5255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sz w:val="24"/>
          <w:szCs w:val="24"/>
        </w:rPr>
      </w:pPr>
    </w:p>
    <w:p w:rsidR="005C5255" w:rsidRDefault="005C5255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4"/>
          <w:szCs w:val="24"/>
        </w:rPr>
      </w:pPr>
    </w:p>
    <w:p w:rsidR="000125F3" w:rsidRDefault="000125F3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4"/>
          <w:szCs w:val="24"/>
        </w:rPr>
      </w:pPr>
    </w:p>
    <w:p w:rsidR="000125F3" w:rsidRPr="008C13F1" w:rsidRDefault="000125F3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color w:val="000000"/>
          <w:sz w:val="24"/>
          <w:szCs w:val="24"/>
        </w:rPr>
      </w:pPr>
    </w:p>
    <w:p w:rsidR="005C5255" w:rsidRDefault="005C5255" w:rsidP="000125F3">
      <w:pPr>
        <w:shd w:val="clear" w:color="auto" w:fill="FFFFFF"/>
        <w:tabs>
          <w:tab w:val="left" w:pos="878"/>
        </w:tabs>
        <w:spacing w:line="360" w:lineRule="auto"/>
        <w:rPr>
          <w:sz w:val="24"/>
          <w:szCs w:val="24"/>
        </w:rPr>
      </w:pPr>
    </w:p>
    <w:p w:rsidR="005C5255" w:rsidRDefault="005C5255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522400" cy="78696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69" cy="78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5255" w:rsidRDefault="005C5255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sz w:val="24"/>
          <w:szCs w:val="24"/>
        </w:rPr>
      </w:pPr>
    </w:p>
    <w:p w:rsidR="005C5255" w:rsidRDefault="005C5255" w:rsidP="005C5255">
      <w:pPr>
        <w:shd w:val="clear" w:color="auto" w:fill="FFFFFF"/>
        <w:tabs>
          <w:tab w:val="left" w:pos="878"/>
        </w:tabs>
        <w:spacing w:line="360" w:lineRule="auto"/>
        <w:jc w:val="both"/>
        <w:rPr>
          <w:sz w:val="24"/>
          <w:szCs w:val="24"/>
        </w:rPr>
      </w:pPr>
    </w:p>
    <w:p w:rsidR="002E1EFD" w:rsidRDefault="002E1EFD"/>
    <w:sectPr w:rsidR="002E1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A206B"/>
    <w:multiLevelType w:val="hybridMultilevel"/>
    <w:tmpl w:val="EECEE25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902DBD"/>
    <w:multiLevelType w:val="hybridMultilevel"/>
    <w:tmpl w:val="B034415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1E1992"/>
    <w:multiLevelType w:val="hybridMultilevel"/>
    <w:tmpl w:val="484E5D8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B6"/>
    <w:rsid w:val="000125F3"/>
    <w:rsid w:val="0005209A"/>
    <w:rsid w:val="002E1EFD"/>
    <w:rsid w:val="005C5255"/>
    <w:rsid w:val="00812182"/>
    <w:rsid w:val="00852574"/>
    <w:rsid w:val="00AA4286"/>
    <w:rsid w:val="00E5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dcterms:created xsi:type="dcterms:W3CDTF">2015-02-10T04:02:00Z</dcterms:created>
  <dcterms:modified xsi:type="dcterms:W3CDTF">2015-02-10T05:52:00Z</dcterms:modified>
</cp:coreProperties>
</file>