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84" w:rsidRPr="002E106F" w:rsidRDefault="007B0C84" w:rsidP="007B0C84">
      <w:pPr>
        <w:jc w:val="center"/>
        <w:rPr>
          <w:sz w:val="28"/>
          <w:szCs w:val="28"/>
        </w:rPr>
      </w:pPr>
      <w:r w:rsidRPr="002E106F">
        <w:rPr>
          <w:sz w:val="28"/>
          <w:szCs w:val="28"/>
        </w:rPr>
        <w:t>Ко</w:t>
      </w:r>
      <w:r>
        <w:rPr>
          <w:sz w:val="28"/>
          <w:szCs w:val="28"/>
        </w:rPr>
        <w:t>нспект урока окружающего мира, 2клас</w:t>
      </w:r>
    </w:p>
    <w:p w:rsidR="007B0C84" w:rsidRDefault="007B0C84" w:rsidP="007B0C84">
      <w:pPr>
        <w:pStyle w:val="zag3"/>
      </w:pPr>
      <w:r>
        <w:rPr>
          <w:b/>
          <w:i/>
          <w:sz w:val="28"/>
          <w:szCs w:val="28"/>
        </w:rPr>
        <w:t>Тема:</w:t>
      </w:r>
      <w:proofErr w:type="gramStart"/>
      <w:r>
        <w:rPr>
          <w:b/>
          <w:i/>
          <w:sz w:val="28"/>
          <w:szCs w:val="28"/>
        </w:rPr>
        <w:t xml:space="preserve"> </w:t>
      </w:r>
      <w:r>
        <w:t>.</w:t>
      </w:r>
      <w:proofErr w:type="gramEnd"/>
      <w:r>
        <w:t xml:space="preserve"> ДЕРЕВЬЯ И КУСТАРНИКИ ОСЕНЬЮ</w:t>
      </w:r>
    </w:p>
    <w:p w:rsidR="007B0C84" w:rsidRPr="002E106F" w:rsidRDefault="007B0C84" w:rsidP="007B0C8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B0C84" w:rsidRPr="002E106F" w:rsidRDefault="007B0C84" w:rsidP="007B0C84">
      <w:pPr>
        <w:jc w:val="both"/>
        <w:rPr>
          <w:sz w:val="28"/>
          <w:szCs w:val="28"/>
        </w:rPr>
      </w:pPr>
    </w:p>
    <w:p w:rsidR="007B0C84" w:rsidRDefault="007B0C84" w:rsidP="007B0C84">
      <w:pPr>
        <w:jc w:val="both"/>
        <w:rPr>
          <w:sz w:val="28"/>
          <w:szCs w:val="28"/>
        </w:rPr>
      </w:pPr>
      <w:r w:rsidRPr="002E106F">
        <w:rPr>
          <w:b/>
          <w:sz w:val="28"/>
          <w:szCs w:val="28"/>
          <w:u w:val="single"/>
        </w:rPr>
        <w:t>Цель урока</w:t>
      </w:r>
      <w:r w:rsidRPr="002E106F">
        <w:rPr>
          <w:sz w:val="28"/>
          <w:szCs w:val="28"/>
        </w:rPr>
        <w:t xml:space="preserve">: </w:t>
      </w:r>
      <w:r>
        <w:rPr>
          <w:rStyle w:val="a6"/>
        </w:rPr>
        <w:t xml:space="preserve">Задачи урока: </w:t>
      </w:r>
      <w:r>
        <w:t>продолжить знакомство детей с наиболее часто встречающимися деревьями и кустарниками и вечнозелеными хвойными растениями средней полосы.</w:t>
      </w:r>
      <w:r>
        <w:br/>
        <w:t>      </w:t>
      </w:r>
      <w:r>
        <w:rPr>
          <w:rStyle w:val="a6"/>
        </w:rPr>
        <w:t xml:space="preserve">Планируемые результаты: </w:t>
      </w:r>
      <w:r>
        <w:t>понять причины листопада; познакомиться с вечнозелеными хвойными растениями средней полосы России; продолжить развивать навыки работы с атласом-определителем и дополнительной литературой.</w:t>
      </w:r>
      <w:r>
        <w:br/>
        <w:t>      </w:t>
      </w:r>
      <w:r>
        <w:rPr>
          <w:rStyle w:val="a6"/>
        </w:rPr>
        <w:t xml:space="preserve">Оборудование. </w:t>
      </w:r>
      <w:r>
        <w:rPr>
          <w:rStyle w:val="a4"/>
        </w:rPr>
        <w:t xml:space="preserve">У учителя — </w:t>
      </w:r>
      <w:r>
        <w:t>магнитофон, запись песни Д. </w:t>
      </w:r>
      <w:proofErr w:type="spellStart"/>
      <w:r>
        <w:t>Кабалевского</w:t>
      </w:r>
      <w:proofErr w:type="spellEnd"/>
      <w:r>
        <w:t xml:space="preserve"> «Наш край» («То березка, то рябина...»); букеты осенних листьев, высушенных и проглаженных утюгом через бумагу; веточки ели, сосны и можжевельника; атлас-определитель, книга «Великан на поляне». </w:t>
      </w:r>
      <w:r>
        <w:rPr>
          <w:rStyle w:val="a4"/>
        </w:rPr>
        <w:t xml:space="preserve">У учащихся — </w:t>
      </w:r>
      <w:r>
        <w:t>атлас-определитель; цветные карандаши или фломастеры; ножницы, клей.</w:t>
      </w:r>
      <w:r>
        <w:br/>
        <w:t>      </w:t>
      </w:r>
      <w:r>
        <w:rPr>
          <w:rStyle w:val="a6"/>
        </w:rPr>
        <w:t xml:space="preserve">Предварительная работа. </w:t>
      </w:r>
      <w:r>
        <w:t>Соберите во время листопада листья деревьев, которые будут рассматриваться на данном уроке, прогладьте их утюгом через газетную бумагу. Составьте букеты из листьев. Принесите в класс вазы.</w:t>
      </w:r>
    </w:p>
    <w:tbl>
      <w:tblPr>
        <w:tblStyle w:val="a5"/>
        <w:tblpPr w:leftFromText="180" w:rightFromText="180" w:vertAnchor="text" w:horzAnchor="margin" w:tblpY="556"/>
        <w:tblW w:w="10064" w:type="dxa"/>
        <w:tblLook w:val="0000"/>
      </w:tblPr>
      <w:tblGrid>
        <w:gridCol w:w="6104"/>
        <w:gridCol w:w="3960"/>
      </w:tblGrid>
      <w:tr w:rsidR="007B0C84" w:rsidTr="00B45BC0">
        <w:trPr>
          <w:trHeight w:val="360"/>
        </w:trPr>
        <w:tc>
          <w:tcPr>
            <w:tcW w:w="6104" w:type="dxa"/>
          </w:tcPr>
          <w:p w:rsidR="007B0C84" w:rsidRPr="00964CEF" w:rsidRDefault="007B0C84" w:rsidP="00B45BC0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960" w:type="dxa"/>
          </w:tcPr>
          <w:p w:rsidR="007B0C84" w:rsidRPr="00964CEF" w:rsidRDefault="007B0C84" w:rsidP="00B45BC0">
            <w:pPr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</w:tr>
      <w:tr w:rsidR="007B0C84" w:rsidRPr="00936868" w:rsidTr="00B45BC0">
        <w:tblPrEx>
          <w:tblLook w:val="01E0"/>
        </w:tblPrEx>
        <w:tc>
          <w:tcPr>
            <w:tcW w:w="6104" w:type="dxa"/>
          </w:tcPr>
          <w:p w:rsidR="007B0C84" w:rsidRPr="00D4344C" w:rsidRDefault="007B0C84" w:rsidP="00B45BC0">
            <w:pPr>
              <w:rPr>
                <w:b/>
                <w:color w:val="FF0000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Pr="003166E6">
              <w:rPr>
                <w:b/>
                <w:i/>
                <w:sz w:val="28"/>
                <w:szCs w:val="28"/>
              </w:rPr>
              <w:t xml:space="preserve"> Мотивация к учебной деятельности: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Долгожданный дан звонок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Начинается урок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 xml:space="preserve">Каждый </w:t>
            </w:r>
            <w:proofErr w:type="spellStart"/>
            <w:r w:rsidRPr="009B665D">
              <w:rPr>
                <w:sz w:val="22"/>
                <w:szCs w:val="22"/>
              </w:rPr>
              <w:t>день</w:t>
            </w:r>
            <w:proofErr w:type="gramStart"/>
            <w:r w:rsidRPr="009B665D">
              <w:rPr>
                <w:sz w:val="22"/>
                <w:szCs w:val="22"/>
              </w:rPr>
              <w:t>.в</w:t>
            </w:r>
            <w:proofErr w:type="gramEnd"/>
            <w:r w:rsidRPr="009B665D">
              <w:rPr>
                <w:sz w:val="22"/>
                <w:szCs w:val="22"/>
              </w:rPr>
              <w:t>сегда</w:t>
            </w:r>
            <w:proofErr w:type="spellEnd"/>
            <w:r w:rsidRPr="009B665D">
              <w:rPr>
                <w:sz w:val="22"/>
                <w:szCs w:val="22"/>
              </w:rPr>
              <w:t>. везде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 xml:space="preserve">А </w:t>
            </w:r>
            <w:proofErr w:type="gramStart"/>
            <w:r w:rsidRPr="009B665D">
              <w:rPr>
                <w:sz w:val="22"/>
                <w:szCs w:val="22"/>
              </w:rPr>
              <w:t>уроке</w:t>
            </w:r>
            <w:proofErr w:type="gramEnd"/>
            <w:r w:rsidRPr="009B665D">
              <w:rPr>
                <w:sz w:val="22"/>
                <w:szCs w:val="22"/>
              </w:rPr>
              <w:t xml:space="preserve"> и в труде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proofErr w:type="spellStart"/>
            <w:r w:rsidRPr="009B665D">
              <w:rPr>
                <w:sz w:val="22"/>
                <w:szCs w:val="22"/>
              </w:rPr>
              <w:t>Смело</w:t>
            </w:r>
            <w:proofErr w:type="gramStart"/>
            <w:r w:rsidRPr="009B665D">
              <w:rPr>
                <w:sz w:val="22"/>
                <w:szCs w:val="22"/>
              </w:rPr>
              <w:t>.ч</w:t>
            </w:r>
            <w:proofErr w:type="gramEnd"/>
            <w:r w:rsidRPr="009B665D">
              <w:rPr>
                <w:sz w:val="22"/>
                <w:szCs w:val="22"/>
              </w:rPr>
              <w:t>етко</w:t>
            </w:r>
            <w:proofErr w:type="spellEnd"/>
            <w:r w:rsidRPr="009B665D">
              <w:rPr>
                <w:sz w:val="22"/>
                <w:szCs w:val="22"/>
              </w:rPr>
              <w:t xml:space="preserve"> говорим</w:t>
            </w:r>
          </w:p>
          <w:p w:rsidR="007B0C84" w:rsidRPr="009B665D" w:rsidRDefault="007B0C84" w:rsidP="00B45BC0">
            <w:pPr>
              <w:ind w:left="108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И тихонечко сидим</w:t>
            </w:r>
            <w:proofErr w:type="gramStart"/>
            <w:r w:rsidRPr="009B665D">
              <w:rPr>
                <w:sz w:val="22"/>
                <w:szCs w:val="22"/>
              </w:rPr>
              <w:t>..</w:t>
            </w:r>
            <w:proofErr w:type="gramEnd"/>
          </w:p>
          <w:p w:rsidR="007B0C84" w:rsidRPr="00D4344C" w:rsidRDefault="007B0C84" w:rsidP="00B45BC0">
            <w:pPr>
              <w:rPr>
                <w:color w:val="0000FF"/>
              </w:rPr>
            </w:pPr>
          </w:p>
          <w:p w:rsidR="007B0C84" w:rsidRPr="00936868" w:rsidRDefault="007B0C84" w:rsidP="007B0C84"/>
        </w:tc>
        <w:tc>
          <w:tcPr>
            <w:tcW w:w="3960" w:type="dxa"/>
          </w:tcPr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На данном этапе организуется положительное самоопределение ученика к деятельности, а именно создаются условия для возникновения внутренней потребности включения в деятельность «хочу», выделяется содержательная область «могу»</w:t>
            </w:r>
          </w:p>
        </w:tc>
      </w:tr>
      <w:tr w:rsidR="007B0C84" w:rsidTr="00B45BC0">
        <w:tblPrEx>
          <w:tblLook w:val="01E0"/>
        </w:tblPrEx>
        <w:trPr>
          <w:trHeight w:val="6229"/>
        </w:trPr>
        <w:tc>
          <w:tcPr>
            <w:tcW w:w="6104" w:type="dxa"/>
          </w:tcPr>
          <w:p w:rsidR="007B0C84" w:rsidRDefault="007B0C84" w:rsidP="00B45BC0">
            <w:r w:rsidRPr="003166E6">
              <w:rPr>
                <w:b/>
                <w:i/>
                <w:sz w:val="28"/>
                <w:szCs w:val="28"/>
              </w:rPr>
              <w:lastRenderedPageBreak/>
              <w:t>2. Актуализация знаний и фиксация затруднения в пробном действии</w:t>
            </w:r>
          </w:p>
          <w:p w:rsidR="007B0C84" w:rsidRDefault="007B0C84" w:rsidP="007B0C84">
            <w:pPr>
              <w:pStyle w:val="zag4"/>
            </w:pPr>
            <w:r>
              <w:t>Ход урока</w:t>
            </w:r>
          </w:p>
          <w:p w:rsidR="007B0C84" w:rsidRPr="009B665D" w:rsidRDefault="007B0C84" w:rsidP="007B0C84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 xml:space="preserve">      Музыкальной «визитной карточкой» темы данного урока может быть песня Д. </w:t>
            </w:r>
            <w:proofErr w:type="spellStart"/>
            <w:r w:rsidRPr="009B665D">
              <w:rPr>
                <w:sz w:val="22"/>
                <w:szCs w:val="22"/>
              </w:rPr>
              <w:t>Кабалевского</w:t>
            </w:r>
            <w:proofErr w:type="spellEnd"/>
            <w:r w:rsidRPr="009B665D">
              <w:rPr>
                <w:sz w:val="22"/>
                <w:szCs w:val="22"/>
              </w:rPr>
              <w:t xml:space="preserve"> «Наш край».</w:t>
            </w:r>
            <w:r w:rsidRPr="009B665D">
              <w:rPr>
                <w:sz w:val="22"/>
                <w:szCs w:val="22"/>
              </w:rPr>
              <w:br/>
              <w:t xml:space="preserve">      Перед изучением материала урока актуализируются имеющиеся у детей знания об изменениях лиственного покрова деревьев и кустарников и о вечнозеленых деревьях и кустарниках с помощью рисунков </w:t>
            </w:r>
            <w:proofErr w:type="gramStart"/>
            <w:r w:rsidRPr="009B665D">
              <w:rPr>
                <w:sz w:val="22"/>
                <w:szCs w:val="22"/>
              </w:rPr>
              <w:t>на</w:t>
            </w:r>
            <w:proofErr w:type="gramEnd"/>
            <w:r w:rsidRPr="009B665D">
              <w:rPr>
                <w:sz w:val="22"/>
                <w:szCs w:val="22"/>
              </w:rPr>
              <w:t xml:space="preserve"> с. 78—79 и 81 учебника. Дети говорят, какие деревья и кустарники им известны, находят на с. 78—79 соответствующие рисунки листьев, а </w:t>
            </w:r>
            <w:proofErr w:type="gramStart"/>
            <w:r w:rsidRPr="009B665D">
              <w:rPr>
                <w:sz w:val="22"/>
                <w:szCs w:val="22"/>
              </w:rPr>
              <w:t>на</w:t>
            </w:r>
            <w:proofErr w:type="gramEnd"/>
            <w:r w:rsidRPr="009B665D">
              <w:rPr>
                <w:sz w:val="22"/>
                <w:szCs w:val="22"/>
              </w:rPr>
              <w:t xml:space="preserve"> с. 81 — плодов. Для закрепления данного материала выполняется задание № 1 на с. 48 рабочей тетради.</w:t>
            </w:r>
            <w:r w:rsidRPr="009B665D">
              <w:rPr>
                <w:sz w:val="22"/>
                <w:szCs w:val="22"/>
              </w:rPr>
              <w:br/>
            </w:r>
          </w:p>
          <w:p w:rsidR="007B0C84" w:rsidRDefault="007B0C84" w:rsidP="00B45BC0"/>
          <w:p w:rsidR="007B0C84" w:rsidRDefault="007B0C84" w:rsidP="00B45BC0"/>
          <w:p w:rsidR="007B0C84" w:rsidRDefault="007B0C84" w:rsidP="00B45BC0"/>
          <w:p w:rsidR="007B0C84" w:rsidRDefault="007B0C84" w:rsidP="00B45BC0"/>
          <w:p w:rsidR="007B0C84" w:rsidRDefault="007B0C84" w:rsidP="00B45BC0"/>
          <w:p w:rsidR="007B0C84" w:rsidRDefault="007B0C84" w:rsidP="00B45BC0"/>
          <w:p w:rsidR="007B0C84" w:rsidRPr="00936868" w:rsidRDefault="007B0C84" w:rsidP="00B45BC0"/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t>Данный этап предполагает подготовку мышления детей к проектировочной деятельности</w:t>
            </w:r>
          </w:p>
        </w:tc>
      </w:tr>
      <w:tr w:rsidR="007B0C84" w:rsidTr="00B45BC0">
        <w:tblPrEx>
          <w:tblLook w:val="01E0"/>
        </w:tblPrEx>
        <w:tc>
          <w:tcPr>
            <w:tcW w:w="6104" w:type="dxa"/>
          </w:tcPr>
          <w:p w:rsidR="007B0C84" w:rsidRPr="00BC5C3E" w:rsidRDefault="007B0C84" w:rsidP="00B45BC0">
            <w:pPr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E2697B">
              <w:t xml:space="preserve">. </w:t>
            </w:r>
            <w:r w:rsidRPr="00BC5C3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3. Выявление места и причины затруднения.</w:t>
            </w:r>
          </w:p>
          <w:p w:rsidR="007B0C84" w:rsidRPr="009B665D" w:rsidRDefault="007B0C84" w:rsidP="007B0C84">
            <w:pPr>
              <w:rPr>
                <w:color w:val="0000FF"/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Далее учитель рассказывает детям о листопаде. К материалу учебника об этом явлении можно добавить сведения о том, что осенью постепенно замедляется движение питательных веществ от корней к листьям деревьев и кустарников, и в результате листья отмирают.</w:t>
            </w:r>
            <w:r w:rsidRPr="009B665D">
              <w:rPr>
                <w:sz w:val="22"/>
                <w:szCs w:val="22"/>
              </w:rPr>
              <w:br/>
            </w:r>
          </w:p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t>На данном этапе учащиеся соотносят свои действия с используемым способом действий, и озвучивают причину затруднения. Учитель организует исследование детьми возникшей проблемной ситуации. Формулируют тему урока.</w:t>
            </w:r>
          </w:p>
        </w:tc>
      </w:tr>
      <w:tr w:rsidR="007B0C84" w:rsidTr="00B45BC0">
        <w:tblPrEx>
          <w:tblLook w:val="01E0"/>
        </w:tblPrEx>
        <w:trPr>
          <w:trHeight w:val="356"/>
        </w:trPr>
        <w:tc>
          <w:tcPr>
            <w:tcW w:w="6104" w:type="dxa"/>
          </w:tcPr>
          <w:p w:rsidR="007B0C84" w:rsidRDefault="007B0C84" w:rsidP="00B45BC0">
            <w:pPr>
              <w:spacing w:after="200" w:line="276" w:lineRule="auto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444B8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4. Построение проекта выхода из затруднения.</w:t>
            </w:r>
          </w:p>
          <w:p w:rsidR="007B0C84" w:rsidRPr="009B665D" w:rsidRDefault="007B0C84" w:rsidP="009B665D">
            <w:pPr>
              <w:pStyle w:val="a8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B66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  <w:r w:rsidRPr="009B665D">
              <w:rPr>
                <w:sz w:val="22"/>
                <w:szCs w:val="22"/>
              </w:rPr>
              <w:t>Продолжим наше исследование. В науке каждое открытие надо подтверждать несколькими доказательствами.</w:t>
            </w:r>
            <w:r w:rsidRPr="009B66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665D">
              <w:rPr>
                <w:sz w:val="22"/>
                <w:szCs w:val="22"/>
              </w:rPr>
              <w:t xml:space="preserve">      </w:t>
            </w:r>
          </w:p>
          <w:p w:rsidR="007B0C84" w:rsidRPr="009B665D" w:rsidRDefault="007B0C84" w:rsidP="009B665D">
            <w:pPr>
              <w:pStyle w:val="a8"/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B665D">
              <w:rPr>
                <w:sz w:val="22"/>
                <w:szCs w:val="22"/>
              </w:rPr>
              <w:t>Затем учитель переходит к изучению материала о вечнозеленых деревьях и кустарниках. Для закрепления этого материала дети выполняют задание № 2 на с. 49 рабочей тетради и отвечают на вопрос рубрики «Подумаем!».</w:t>
            </w:r>
            <w:r w:rsidRPr="009B665D">
              <w:rPr>
                <w:sz w:val="22"/>
                <w:szCs w:val="22"/>
              </w:rPr>
              <w:br/>
            </w:r>
          </w:p>
          <w:p w:rsidR="007B0C84" w:rsidRPr="009B665D" w:rsidRDefault="007B0C84" w:rsidP="00B45BC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- Какой сделаете вывод?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</w:p>
          <w:p w:rsidR="007B0C84" w:rsidRPr="00936868" w:rsidRDefault="007B0C84" w:rsidP="00B45BC0">
            <w:pPr>
              <w:jc w:val="both"/>
            </w:pPr>
            <w:r w:rsidRPr="00FC0FCE">
              <w:rPr>
                <w:color w:val="0000FF"/>
              </w:rPr>
              <w:t>.</w:t>
            </w:r>
            <w:r w:rsidRPr="00936868">
              <w:t xml:space="preserve"> </w:t>
            </w:r>
          </w:p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t>«Открытие» детьми нового знания. Устанавливается, что учебная задача разрешена.</w:t>
            </w:r>
          </w:p>
        </w:tc>
      </w:tr>
      <w:tr w:rsidR="007B0C84" w:rsidTr="00B45BC0">
        <w:tblPrEx>
          <w:tblLook w:val="01E0"/>
        </w:tblPrEx>
        <w:tc>
          <w:tcPr>
            <w:tcW w:w="6104" w:type="dxa"/>
          </w:tcPr>
          <w:p w:rsidR="007B0C84" w:rsidRPr="009B665D" w:rsidRDefault="007B0C84" w:rsidP="00B45BC0">
            <w:pPr>
              <w:rPr>
                <w:b/>
                <w:i/>
                <w:sz w:val="22"/>
                <w:szCs w:val="22"/>
              </w:rPr>
            </w:pPr>
            <w:r w:rsidRPr="009B665D">
              <w:rPr>
                <w:b/>
                <w:i/>
                <w:sz w:val="22"/>
                <w:szCs w:val="22"/>
              </w:rPr>
              <w:t xml:space="preserve">Физкультминутка </w:t>
            </w:r>
            <w:proofErr w:type="gramStart"/>
            <w:r w:rsidRPr="009B665D">
              <w:rPr>
                <w:b/>
                <w:i/>
                <w:sz w:val="22"/>
                <w:szCs w:val="22"/>
              </w:rPr>
              <w:t>:</w:t>
            </w:r>
            <w:r w:rsidRPr="009B665D">
              <w:rPr>
                <w:sz w:val="22"/>
                <w:szCs w:val="22"/>
              </w:rPr>
              <w:t>Р</w:t>
            </w:r>
            <w:proofErr w:type="gramEnd"/>
            <w:r w:rsidRPr="009B665D">
              <w:rPr>
                <w:sz w:val="22"/>
                <w:szCs w:val="22"/>
              </w:rPr>
              <w:t>аз</w:t>
            </w:r>
            <w:r w:rsidRPr="009B665D">
              <w:rPr>
                <w:b/>
                <w:sz w:val="22"/>
                <w:szCs w:val="22"/>
              </w:rPr>
              <w:t xml:space="preserve">- </w:t>
            </w:r>
            <w:r w:rsidRPr="009B665D">
              <w:rPr>
                <w:sz w:val="22"/>
                <w:szCs w:val="22"/>
              </w:rPr>
              <w:t>подняться, потянуться,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Два – согнуться, разогнуться.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 xml:space="preserve">Три – в ладоши три хлопка, 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Головою три кивка.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 xml:space="preserve">На четыре – руки шире, 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Пять – руками помахать,</w:t>
            </w:r>
          </w:p>
          <w:p w:rsidR="007B0C84" w:rsidRPr="00AC4A24" w:rsidRDefault="007B0C84" w:rsidP="00B45BC0">
            <w:r w:rsidRPr="009B665D">
              <w:rPr>
                <w:sz w:val="22"/>
                <w:szCs w:val="22"/>
              </w:rPr>
              <w:t>Шесть – за парту тихо сесть.</w:t>
            </w:r>
          </w:p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</w:p>
        </w:tc>
      </w:tr>
      <w:tr w:rsidR="007B0C84" w:rsidTr="00B45BC0">
        <w:tblPrEx>
          <w:tblLook w:val="01E0"/>
        </w:tblPrEx>
        <w:tc>
          <w:tcPr>
            <w:tcW w:w="6104" w:type="dxa"/>
          </w:tcPr>
          <w:p w:rsidR="007B0C84" w:rsidRPr="00444B86" w:rsidRDefault="007B0C84" w:rsidP="00B45BC0">
            <w:pPr>
              <w:rPr>
                <w:b/>
                <w:i/>
                <w:color w:val="FF0000"/>
              </w:rPr>
            </w:pPr>
            <w:r w:rsidRPr="003166E6">
              <w:rPr>
                <w:b/>
                <w:i/>
                <w:sz w:val="28"/>
                <w:szCs w:val="28"/>
              </w:rPr>
              <w:lastRenderedPageBreak/>
              <w:t>6. Первичное закрепление во внешней речи.</w:t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  <w:r w:rsidRPr="00E2697B">
              <w:t xml:space="preserve"> </w:t>
            </w:r>
            <w:r w:rsidRPr="009B665D">
              <w:rPr>
                <w:sz w:val="22"/>
                <w:szCs w:val="22"/>
              </w:rPr>
              <w:t xml:space="preserve">Работа по СД  В конце урока зачитывается и обсуждается рассказ «Разговор в лесу» из книги «Великан на поляне» А. А. Плешакова (с. 111—112), подводятся итоги урока по вопросам рубрики «Проверим себя» и зачитывается вывод </w:t>
            </w:r>
            <w:proofErr w:type="gramStart"/>
            <w:r w:rsidRPr="009B665D">
              <w:rPr>
                <w:sz w:val="22"/>
                <w:szCs w:val="22"/>
              </w:rPr>
              <w:t>на</w:t>
            </w:r>
            <w:proofErr w:type="gramEnd"/>
            <w:r w:rsidRPr="009B665D">
              <w:rPr>
                <w:sz w:val="22"/>
                <w:szCs w:val="22"/>
              </w:rPr>
              <w:t xml:space="preserve"> с. 81 учебника.</w:t>
            </w:r>
            <w:r w:rsidRPr="009B665D">
              <w:rPr>
                <w:sz w:val="22"/>
                <w:szCs w:val="22"/>
              </w:rPr>
              <w:br/>
              <w:t>      </w:t>
            </w:r>
            <w:r w:rsidRPr="009B665D">
              <w:rPr>
                <w:rStyle w:val="a6"/>
                <w:sz w:val="22"/>
                <w:szCs w:val="22"/>
              </w:rPr>
              <w:t xml:space="preserve">Региональный компонент. </w:t>
            </w:r>
            <w:r w:rsidRPr="009B665D">
              <w:rPr>
                <w:sz w:val="22"/>
                <w:szCs w:val="22"/>
              </w:rPr>
              <w:t xml:space="preserve">Для школ регионов с преобладанием тайги — расскажите, почему в лесу мало лиственных деревьев (в основном в городах и пригородах). </w:t>
            </w:r>
            <w:proofErr w:type="gramStart"/>
            <w:r w:rsidRPr="009B665D">
              <w:rPr>
                <w:sz w:val="22"/>
                <w:szCs w:val="22"/>
              </w:rPr>
              <w:t>Для школ южных регионов — расскажите, что распространенные там лиственные деревья и кустарники делятся на листопадные (бук, граб, каштан, абрикос, айва, аралия) и вечнозеленые, которые сбрасывают листву постепенно, через несколько лет (магнолия, дуб пробковый, самшит, аукуба японская, барбарис бородавчатый).</w:t>
            </w:r>
            <w:proofErr w:type="gramEnd"/>
            <w:r w:rsidRPr="009B665D">
              <w:rPr>
                <w:sz w:val="22"/>
                <w:szCs w:val="22"/>
              </w:rPr>
              <w:t xml:space="preserve"> Из хвойных деревьев в южных регионах преобладают кипарис, арча, туя, крымская сосна, </w:t>
            </w:r>
            <w:proofErr w:type="spellStart"/>
            <w:r w:rsidRPr="009B665D">
              <w:rPr>
                <w:sz w:val="22"/>
                <w:szCs w:val="22"/>
              </w:rPr>
              <w:t>тисс</w:t>
            </w:r>
            <w:proofErr w:type="spellEnd"/>
            <w:r w:rsidRPr="009B665D">
              <w:rPr>
                <w:sz w:val="22"/>
                <w:szCs w:val="22"/>
              </w:rPr>
              <w:t xml:space="preserve"> ягодный.</w:t>
            </w:r>
            <w:r w:rsidRPr="009B665D">
              <w:rPr>
                <w:sz w:val="22"/>
                <w:szCs w:val="22"/>
              </w:rPr>
              <w:br/>
              <w:t>      </w:t>
            </w:r>
            <w:r w:rsidRPr="009B665D">
              <w:rPr>
                <w:rStyle w:val="a6"/>
                <w:sz w:val="22"/>
                <w:szCs w:val="22"/>
              </w:rPr>
              <w:t xml:space="preserve">Физкультминутки </w:t>
            </w:r>
            <w:r w:rsidRPr="009B665D">
              <w:rPr>
                <w:sz w:val="22"/>
                <w:szCs w:val="22"/>
              </w:rPr>
              <w:t>выполняются под музыку песни «Наш край».</w:t>
            </w:r>
            <w:r w:rsidRPr="009B665D">
              <w:rPr>
                <w:sz w:val="22"/>
                <w:szCs w:val="22"/>
              </w:rPr>
              <w:br/>
            </w:r>
          </w:p>
          <w:p w:rsidR="007B0C84" w:rsidRPr="009B665D" w:rsidRDefault="007B0C84" w:rsidP="00B45BC0">
            <w:pPr>
              <w:rPr>
                <w:sz w:val="22"/>
                <w:szCs w:val="22"/>
              </w:rPr>
            </w:pPr>
          </w:p>
          <w:p w:rsidR="007B0C84" w:rsidRPr="00936868" w:rsidRDefault="007B0C84" w:rsidP="00B45BC0"/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t>В форме коммуникативного взаимодействия решают похожие задания.</w:t>
            </w:r>
          </w:p>
        </w:tc>
      </w:tr>
      <w:tr w:rsidR="007B0C84" w:rsidTr="00B45BC0">
        <w:tblPrEx>
          <w:tblLook w:val="01E0"/>
        </w:tblPrEx>
        <w:tc>
          <w:tcPr>
            <w:tcW w:w="6104" w:type="dxa"/>
          </w:tcPr>
          <w:p w:rsidR="007B0C84" w:rsidRPr="00677BD7" w:rsidRDefault="00FF61BA" w:rsidP="00B45BC0">
            <w:pPr>
              <w:rPr>
                <w:b/>
                <w:color w:val="FF0000"/>
              </w:rPr>
            </w:pPr>
            <w:r w:rsidRPr="00FF61B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20.05pt;margin-top:11.15pt;width:3.6pt;height:3.6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" filled="f">
                  <v:stroke dashstyle="1 1" endcap="round"/>
                  <v:textbox>
                    <w:txbxContent>
                      <w:p w:rsidR="007B0C84" w:rsidRDefault="007B0C84" w:rsidP="007B0C84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B0C84" w:rsidRDefault="007B0C84" w:rsidP="00B45BC0">
            <w:pPr>
              <w:rPr>
                <w:b/>
                <w:i/>
                <w:sz w:val="28"/>
                <w:szCs w:val="28"/>
              </w:rPr>
            </w:pPr>
            <w:r w:rsidRPr="003166E6">
              <w:rPr>
                <w:b/>
                <w:i/>
                <w:sz w:val="28"/>
                <w:szCs w:val="28"/>
              </w:rPr>
              <w:t>7. Самостоятельная работа с самопроверкой по эталону.</w:t>
            </w:r>
          </w:p>
          <w:p w:rsidR="007B0C84" w:rsidRDefault="007B0C84" w:rsidP="00B45BC0">
            <w:r>
              <w:rPr>
                <w:b/>
                <w:i/>
                <w:sz w:val="28"/>
                <w:szCs w:val="28"/>
              </w:rPr>
              <w:t>Проверочная работа по СД</w:t>
            </w:r>
          </w:p>
          <w:p w:rsidR="007B0C84" w:rsidRPr="009B665D" w:rsidRDefault="00FF61BA" w:rsidP="00B45BC0">
            <w:pPr>
              <w:rPr>
                <w:sz w:val="22"/>
                <w:szCs w:val="22"/>
              </w:rPr>
            </w:pPr>
            <w:r w:rsidRPr="009B665D">
              <w:rPr>
                <w:b/>
                <w:noProof/>
                <w:color w:val="FF0000"/>
                <w:sz w:val="22"/>
                <w:szCs w:val="22"/>
              </w:rPr>
              <w:pict>
                <v:shape id="Поле 1" o:spid="_x0000_s1027" type="#_x0000_t202" style="position:absolute;margin-left:194.2pt;margin-top:5.7pt;width:3.6pt;height:3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" filled="f">
                  <v:stroke dashstyle="1 1"/>
                  <v:textbox>
                    <w:txbxContent>
                      <w:p w:rsidR="007B0C84" w:rsidRDefault="007B0C84" w:rsidP="007B0C84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w:pict>
            </w:r>
            <w:proofErr w:type="spellStart"/>
            <w:r w:rsidR="007B0C84" w:rsidRPr="009B665D">
              <w:rPr>
                <w:sz w:val="22"/>
                <w:szCs w:val="22"/>
              </w:rPr>
              <w:t>Самопроверка</w:t>
            </w:r>
            <w:proofErr w:type="gramStart"/>
            <w:r w:rsidR="007B0C84" w:rsidRPr="009B665D">
              <w:rPr>
                <w:sz w:val="22"/>
                <w:szCs w:val="22"/>
              </w:rPr>
              <w:t>.С</w:t>
            </w:r>
            <w:proofErr w:type="gramEnd"/>
            <w:r w:rsidR="007B0C84" w:rsidRPr="009B665D">
              <w:rPr>
                <w:sz w:val="22"/>
                <w:szCs w:val="22"/>
              </w:rPr>
              <w:t>амооценка</w:t>
            </w:r>
            <w:proofErr w:type="spellEnd"/>
            <w:r w:rsidR="007B0C84" w:rsidRPr="009B665D">
              <w:rPr>
                <w:sz w:val="22"/>
                <w:szCs w:val="22"/>
              </w:rPr>
              <w:t>. Кто все понял и сделал без ошибок поставьте</w:t>
            </w:r>
            <w:proofErr w:type="gramStart"/>
            <w:r w:rsidR="007B0C84" w:rsidRPr="009B665D">
              <w:rPr>
                <w:sz w:val="22"/>
                <w:szCs w:val="22"/>
              </w:rPr>
              <w:t xml:space="preserve"> !</w:t>
            </w:r>
            <w:proofErr w:type="gramEnd"/>
            <w:r w:rsidR="007B0C84" w:rsidRPr="009B665D">
              <w:rPr>
                <w:sz w:val="22"/>
                <w:szCs w:val="22"/>
              </w:rPr>
              <w:t xml:space="preserve"> Кто сделал но еще есть ошибки -+. А кому еще нужна помощь поставьте</w:t>
            </w:r>
            <w:proofErr w:type="gramStart"/>
            <w:r w:rsidR="007B0C84" w:rsidRPr="009B665D">
              <w:rPr>
                <w:sz w:val="22"/>
                <w:szCs w:val="22"/>
              </w:rPr>
              <w:t xml:space="preserve"> ?</w:t>
            </w:r>
            <w:proofErr w:type="gramEnd"/>
          </w:p>
          <w:p w:rsidR="007B0C84" w:rsidRDefault="007B0C84" w:rsidP="00B45BC0"/>
          <w:p w:rsidR="007B0C84" w:rsidRDefault="007B0C84" w:rsidP="00B45BC0">
            <w:pPr>
              <w:rPr>
                <w:b/>
                <w:i/>
                <w:sz w:val="28"/>
                <w:szCs w:val="28"/>
              </w:rPr>
            </w:pPr>
            <w:r w:rsidRPr="003166E6">
              <w:rPr>
                <w:b/>
                <w:i/>
                <w:sz w:val="28"/>
                <w:szCs w:val="28"/>
              </w:rPr>
              <w:t>8. Включение в систему знаний и повторение.</w:t>
            </w:r>
          </w:p>
          <w:p w:rsidR="007B0C84" w:rsidRDefault="007B0C84" w:rsidP="00B45BC0"/>
          <w:p w:rsidR="007B0C84" w:rsidRPr="00B72A5F" w:rsidRDefault="007B0C84" w:rsidP="00B45BC0"/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t>Используется индивидуальная форма работы. Учащиеся самостоятельно осуществляют самопроверку. Создается ситуация успеха.</w:t>
            </w:r>
          </w:p>
        </w:tc>
      </w:tr>
      <w:tr w:rsidR="007B0C84" w:rsidTr="00B45BC0">
        <w:tblPrEx>
          <w:tblLook w:val="01E0"/>
        </w:tblPrEx>
        <w:tc>
          <w:tcPr>
            <w:tcW w:w="6104" w:type="dxa"/>
          </w:tcPr>
          <w:p w:rsidR="007B0C84" w:rsidRPr="00B72A5F" w:rsidRDefault="007B0C84" w:rsidP="00B45BC0">
            <w:pPr>
              <w:rPr>
                <w:b/>
                <w:i/>
                <w:color w:val="FF0000"/>
              </w:rPr>
            </w:pPr>
          </w:p>
          <w:p w:rsidR="007B0C84" w:rsidRPr="009B665D" w:rsidRDefault="007B0C84" w:rsidP="00B45BC0">
            <w:pPr>
              <w:rPr>
                <w:sz w:val="28"/>
                <w:szCs w:val="28"/>
              </w:rPr>
            </w:pPr>
            <w:r w:rsidRPr="009B665D">
              <w:rPr>
                <w:b/>
                <w:i/>
                <w:sz w:val="28"/>
                <w:szCs w:val="28"/>
              </w:rPr>
              <w:t>9. Рефлексия учебной деятельности на уроке.</w:t>
            </w:r>
            <w:r w:rsidRPr="009B665D">
              <w:rPr>
                <w:sz w:val="28"/>
                <w:szCs w:val="28"/>
              </w:rPr>
              <w:t xml:space="preserve">- 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i/>
                <w:sz w:val="22"/>
                <w:szCs w:val="22"/>
              </w:rPr>
            </w:pPr>
          </w:p>
          <w:p w:rsidR="007B0C84" w:rsidRPr="009B665D" w:rsidRDefault="007B0C84" w:rsidP="007B0C8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9B665D">
              <w:rPr>
                <w:rStyle w:val="c0"/>
                <w:sz w:val="22"/>
                <w:szCs w:val="22"/>
              </w:rPr>
              <w:t xml:space="preserve">Оцените свою работу на уроке. Возьмите смайлики.   </w:t>
            </w:r>
          </w:p>
          <w:p w:rsidR="007B0C84" w:rsidRPr="009B665D" w:rsidRDefault="007B0C84" w:rsidP="007B0C8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B665D">
              <w:rPr>
                <w:rStyle w:val="c0"/>
                <w:sz w:val="22"/>
                <w:szCs w:val="22"/>
              </w:rPr>
              <w:t xml:space="preserve">Покажите </w:t>
            </w:r>
            <w:r w:rsidRPr="009B665D">
              <w:rPr>
                <w:rStyle w:val="c0"/>
                <w:b/>
                <w:bCs/>
                <w:sz w:val="22"/>
                <w:szCs w:val="22"/>
              </w:rPr>
              <w:t xml:space="preserve"> </w:t>
            </w:r>
            <w:r w:rsidRPr="009B665D">
              <w:rPr>
                <w:rStyle w:val="c0"/>
                <w:bCs/>
                <w:sz w:val="22"/>
                <w:szCs w:val="22"/>
              </w:rPr>
              <w:t>зелёный</w:t>
            </w:r>
            <w:r w:rsidRPr="009B665D">
              <w:rPr>
                <w:rStyle w:val="c0"/>
                <w:sz w:val="22"/>
                <w:szCs w:val="22"/>
              </w:rPr>
              <w:t> – если все было понятно на уроке, и вы легко выполнили все задания;</w:t>
            </w:r>
          </w:p>
          <w:p w:rsidR="007B0C84" w:rsidRPr="009B665D" w:rsidRDefault="007B0C84" w:rsidP="007B0C8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B665D">
              <w:rPr>
                <w:rStyle w:val="c0"/>
                <w:bCs/>
                <w:sz w:val="22"/>
                <w:szCs w:val="22"/>
              </w:rPr>
              <w:t>жёлтый</w:t>
            </w:r>
            <w:proofErr w:type="gramEnd"/>
            <w:r w:rsidRPr="009B665D">
              <w:rPr>
                <w:rStyle w:val="c0"/>
                <w:sz w:val="22"/>
                <w:szCs w:val="22"/>
              </w:rPr>
              <w:t>  - если необходимо ещё поработать над  данной темой;</w:t>
            </w:r>
          </w:p>
          <w:p w:rsidR="007B0C84" w:rsidRPr="009B665D" w:rsidRDefault="007B0C84" w:rsidP="007B0C8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B665D">
              <w:rPr>
                <w:rStyle w:val="c0"/>
                <w:bCs/>
                <w:sz w:val="22"/>
                <w:szCs w:val="22"/>
              </w:rPr>
              <w:t>красный</w:t>
            </w:r>
            <w:r w:rsidRPr="009B665D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9B665D">
              <w:rPr>
                <w:rStyle w:val="c0"/>
                <w:sz w:val="22"/>
                <w:szCs w:val="22"/>
              </w:rPr>
              <w:t>– если вам необходима помощь учителя и одноклассников.</w:t>
            </w:r>
          </w:p>
          <w:p w:rsidR="007B0C84" w:rsidRDefault="007B0C84" w:rsidP="007B0C84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7B0C84" w:rsidRPr="009C6482" w:rsidRDefault="007B0C84" w:rsidP="007B0C84">
            <w:pPr>
              <w:pStyle w:val="a7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C648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Итог урока.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-Чему учились на уроке?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-Что нового узнали на уроке?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-Как мы будем использовать  полученные знания?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-Какое задание было самым интересным?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-Что было трудным?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-Как правильно переносить слова с одной строки на другую?</w:t>
            </w: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7B0C84" w:rsidRPr="009B665D" w:rsidRDefault="007B0C84" w:rsidP="007B0C84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9B665D">
              <w:rPr>
                <w:rFonts w:eastAsia="Times New Roman"/>
                <w:sz w:val="22"/>
                <w:szCs w:val="22"/>
              </w:rPr>
              <w:t>Оценки за урок.</w:t>
            </w:r>
          </w:p>
          <w:p w:rsidR="007B0C84" w:rsidRPr="00B47589" w:rsidRDefault="007B0C84" w:rsidP="007B0C84">
            <w:pPr>
              <w:pStyle w:val="a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0C84" w:rsidRPr="007B0C84" w:rsidRDefault="007B0C84" w:rsidP="007B0C84"/>
          <w:p w:rsidR="007B0C84" w:rsidRDefault="007B0C84" w:rsidP="007B0C84">
            <w:pPr>
              <w:pStyle w:val="a3"/>
            </w:pPr>
            <w:r>
              <w:lastRenderedPageBreak/>
              <w:t xml:space="preserve">Дом задание  </w:t>
            </w:r>
            <w:r>
              <w:rPr>
                <w:rStyle w:val="a6"/>
              </w:rPr>
              <w:t xml:space="preserve">Домашнее задание: </w:t>
            </w:r>
            <w:r>
              <w:t>теоретический материал на с. 78—80, задания № 3 и № 4 на с. 49 рабочей тетради.</w:t>
            </w:r>
            <w:r>
              <w:br/>
              <w:t>      </w:t>
            </w:r>
            <w:r>
              <w:rPr>
                <w:rStyle w:val="a6"/>
              </w:rPr>
              <w:t xml:space="preserve">Рекомендации для занятий в семье. </w:t>
            </w:r>
            <w:r>
              <w:t>Помогите детям выполнить задания № 3 и № 4 на с. 49 рабочей тетради (прогулка в лес или парк, фенологические наблюдения).</w:t>
            </w:r>
          </w:p>
          <w:p w:rsidR="007B0C84" w:rsidRPr="00B72A5F" w:rsidRDefault="007B0C84" w:rsidP="00B45BC0">
            <w:pPr>
              <w:ind w:left="720"/>
            </w:pPr>
          </w:p>
          <w:p w:rsidR="007B0C84" w:rsidRPr="009B665D" w:rsidRDefault="007B0C84" w:rsidP="00B45BC0">
            <w:pPr>
              <w:ind w:left="720"/>
              <w:rPr>
                <w:sz w:val="22"/>
                <w:szCs w:val="22"/>
              </w:rPr>
            </w:pPr>
            <w:r w:rsidRPr="009B665D">
              <w:rPr>
                <w:sz w:val="22"/>
                <w:szCs w:val="22"/>
              </w:rPr>
              <w:t>-Спасибо за урок! Молодцы!</w:t>
            </w:r>
          </w:p>
          <w:p w:rsidR="007B0C84" w:rsidRPr="00B72A5F" w:rsidRDefault="007B0C84" w:rsidP="00B45BC0">
            <w:pPr>
              <w:ind w:left="720"/>
            </w:pPr>
          </w:p>
          <w:p w:rsidR="007B0C84" w:rsidRPr="00B72A5F" w:rsidRDefault="007B0C84" w:rsidP="00B45BC0"/>
        </w:tc>
        <w:tc>
          <w:tcPr>
            <w:tcW w:w="3960" w:type="dxa"/>
          </w:tcPr>
          <w:p w:rsidR="007B0C84" w:rsidRDefault="007B0C84" w:rsidP="00B45BC0">
            <w:pPr>
              <w:pStyle w:val="a3"/>
            </w:pPr>
            <w:r>
              <w:lastRenderedPageBreak/>
              <w:t>На данном этапе организуется самооценка деятельности</w:t>
            </w:r>
          </w:p>
          <w:p w:rsidR="007B0C84" w:rsidRDefault="007B0C84" w:rsidP="00B45BC0">
            <w:pPr>
              <w:pStyle w:val="a3"/>
            </w:pPr>
            <w:r>
              <w:t>Дети определяют, что они знали и что нового узнали на уроке.</w:t>
            </w:r>
          </w:p>
        </w:tc>
      </w:tr>
    </w:tbl>
    <w:p w:rsidR="007B0C84" w:rsidRDefault="007B0C84" w:rsidP="007B0C84">
      <w:pPr>
        <w:pStyle w:val="a3"/>
        <w:ind w:left="360"/>
        <w:jc w:val="center"/>
      </w:pPr>
    </w:p>
    <w:p w:rsidR="007B0C84" w:rsidRDefault="007B0C84" w:rsidP="007B0C84"/>
    <w:p w:rsidR="00D22395" w:rsidRDefault="00D22395"/>
    <w:sectPr w:rsidR="00D22395" w:rsidSect="0066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32CF"/>
    <w:multiLevelType w:val="hybridMultilevel"/>
    <w:tmpl w:val="FC642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C84"/>
    <w:rsid w:val="001E24F0"/>
    <w:rsid w:val="003435BE"/>
    <w:rsid w:val="007B0C84"/>
    <w:rsid w:val="009B665D"/>
    <w:rsid w:val="00D22395"/>
    <w:rsid w:val="00EB3D00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0C84"/>
    <w:rPr>
      <w:i/>
      <w:iCs/>
    </w:rPr>
  </w:style>
  <w:style w:type="table" w:styleId="a5">
    <w:name w:val="Table Grid"/>
    <w:basedOn w:val="a1"/>
    <w:rsid w:val="007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7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0C84"/>
    <w:rPr>
      <w:b/>
      <w:bCs/>
    </w:rPr>
  </w:style>
  <w:style w:type="paragraph" w:customStyle="1" w:styleId="zag4">
    <w:name w:val="zag_4"/>
    <w:basedOn w:val="a"/>
    <w:rsid w:val="007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0C84"/>
  </w:style>
  <w:style w:type="paragraph" w:styleId="a7">
    <w:name w:val="No Spacing"/>
    <w:uiPriority w:val="1"/>
    <w:qFormat/>
    <w:rsid w:val="007B0C8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B0C84"/>
  </w:style>
  <w:style w:type="paragraph" w:customStyle="1" w:styleId="c6">
    <w:name w:val="c6"/>
    <w:basedOn w:val="a"/>
    <w:rsid w:val="007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B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Лили</cp:lastModifiedBy>
  <cp:revision>5</cp:revision>
  <cp:lastPrinted>2014-11-10T18:15:00Z</cp:lastPrinted>
  <dcterms:created xsi:type="dcterms:W3CDTF">2014-11-10T17:47:00Z</dcterms:created>
  <dcterms:modified xsi:type="dcterms:W3CDTF">2014-12-23T18:22:00Z</dcterms:modified>
</cp:coreProperties>
</file>