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88" w:rsidRPr="00895AAC" w:rsidRDefault="00FC298C" w:rsidP="001E2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 .</w:t>
      </w:r>
      <w:r w:rsidR="00895AAC" w:rsidRPr="0089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50AFA" w:rsidRPr="0089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Проектная деятельность как средство формирования УУД. 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 умения учиться (формирование универсальных учебных действий) определено Федеральным государственным образовательным стандартом.</w:t>
      </w:r>
    </w:p>
    <w:p w:rsidR="00FC298C" w:rsidRPr="00895AAC" w:rsidRDefault="00FC298C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D50AFA" w:rsidRPr="00895AAC" w:rsidRDefault="00D50AFA" w:rsidP="00D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деятельности.  </w:t>
      </w:r>
    </w:p>
    <w:p w:rsidR="00D50AFA" w:rsidRPr="00895AAC" w:rsidRDefault="00D50AFA" w:rsidP="00D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Одним из эффективных методов формирования УУД является проектная деятельность.</w:t>
      </w:r>
    </w:p>
    <w:p w:rsidR="00D50AFA" w:rsidRPr="00895AAC" w:rsidRDefault="00FC298C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3.</w:t>
      </w:r>
    </w:p>
    <w:p w:rsidR="001E2288" w:rsidRPr="00895AAC" w:rsidRDefault="001E2288" w:rsidP="00AC50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программу формирования УУД, мы стараемся организовать учебно-воспитательный процесс с ориентировкой на </w:t>
      </w:r>
      <w:proofErr w:type="spellStart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обучению. «Я слышу, и я забываю. Я вижу, и я помню. Я делаю, и я понимаю», этими словами Конфуция можно кратко и ёмко охарактеризовать </w:t>
      </w:r>
      <w:proofErr w:type="spellStart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педагогику.</w:t>
      </w:r>
    </w:p>
    <w:p w:rsidR="00FC298C" w:rsidRPr="00895AAC" w:rsidRDefault="00FC298C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4.</w:t>
      </w:r>
    </w:p>
    <w:p w:rsidR="001E2288" w:rsidRPr="00895AAC" w:rsidRDefault="001E2288" w:rsidP="00AC50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"проект"? В дидактическом аспекте - это план, замысел. Метод проектов - система обучения, при которой учащиеся приобретают знания в процессе планирования и выполнения постепенно усложняющихся практических заданий-проектов.</w:t>
      </w:r>
    </w:p>
    <w:p w:rsidR="001E2288" w:rsidRPr="00895AAC" w:rsidRDefault="001E2288" w:rsidP="00AC50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 В процессе проектной работы ответственность за обучение возлагается на самого ученика. Самое важное то, что ребенок сам определяет тему проекта, его содержание, в какой форме и как пройдет его презентация. Работа над проектом ведется поэтапно. На каждом этапе решаются определенные задачи, намечается деятельность учащихся и учителя. Завершающим этапом работы является защита проекта, где происходит оценивание результатов деятельности. Работа над проектом - дело творческое.</w:t>
      </w:r>
    </w:p>
    <w:p w:rsidR="00FC298C" w:rsidRPr="00895AAC" w:rsidRDefault="00FC298C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Рассмотрим основные этапы работы над проектом и соотнесем их с </w:t>
      </w:r>
      <w:proofErr w:type="gramStart"/>
      <w:r w:rsidRPr="00895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формируемыми</w:t>
      </w:r>
      <w:proofErr w:type="gramEnd"/>
      <w:r w:rsidRPr="00895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УУД.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Погружение в проект. Формулировка проблемы проекта. Постановка цели и задач.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самостоятельное выделение и формулирование познавательной цели, проблемы; самостоятельное создание алгоритмов деятельности при решении проблем творческого и поискового характера.</w:t>
      </w:r>
    </w:p>
    <w:p w:rsidR="005D6CA9" w:rsidRPr="00895AAC" w:rsidRDefault="005D6CA9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деятельности. Организация рабочих групп. Определение роли каждого в группе. Планирование совместной и индивидуальной деятельности по решению задач проекта. Определение возможных форм презентации проектного продукта.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планирование и прогнозирование.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</w:r>
    </w:p>
    <w:p w:rsidR="005D6CA9" w:rsidRPr="00895AAC" w:rsidRDefault="005D6CA9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проектной деятельности. Активная и самостоятельная работа учащихся. Оформление полученных результатов.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оценка, контроль и коррекция.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структурирование знаний; контроль и оценка процесса и результатов деятельности; моделирование.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с достаточной полнотой и точностью выражать свои мысли в соответствии с задачами и условиями коммуникации.</w:t>
      </w:r>
    </w:p>
    <w:p w:rsidR="005D6CA9" w:rsidRPr="00895AAC" w:rsidRDefault="005D6CA9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результатов.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осознанное и произвольное построение речевого высказывания в устной и письменной форме.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действия</w:t>
      </w:r>
      <w:r w:rsidRP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владение монологической и диалогической формами речи.</w:t>
      </w:r>
    </w:p>
    <w:p w:rsidR="005D6CA9" w:rsidRPr="00895AAC" w:rsidRDefault="005D6CA9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9, 10.</w:t>
      </w:r>
    </w:p>
    <w:p w:rsidR="001E2288" w:rsidRPr="00895AAC" w:rsidRDefault="001E2288" w:rsidP="001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Роль проектной деятельности в формировании универсальных учебных действий:</w:t>
      </w:r>
    </w:p>
    <w:tbl>
      <w:tblPr>
        <w:tblW w:w="1092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3"/>
        <w:gridCol w:w="2722"/>
        <w:gridCol w:w="5566"/>
      </w:tblGrid>
      <w:tr w:rsidR="001E2288" w:rsidRPr="00895AAC" w:rsidTr="00AC5054">
        <w:trPr>
          <w:trHeight w:val="144"/>
          <w:tblCellSpacing w:w="0" w:type="dxa"/>
        </w:trPr>
        <w:tc>
          <w:tcPr>
            <w:tcW w:w="2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проектов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деятельности</w:t>
            </w:r>
          </w:p>
        </w:tc>
      </w:tr>
      <w:tr w:rsidR="001E2288" w:rsidRPr="00895AAC" w:rsidTr="00AC5054">
        <w:trPr>
          <w:trHeight w:val="144"/>
          <w:tblCellSpacing w:w="0" w:type="dxa"/>
        </w:trPr>
        <w:tc>
          <w:tcPr>
            <w:tcW w:w="2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определение целей деятельности, составление плана действий по достижению результата творческого характера,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работа по составленному плану с сопоставлением получающегося результата с исходным замыслом,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понимание причин возникающих затруднений и поиск способов выхода из </w:t>
            </w: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ситуации.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288" w:rsidRPr="00895AAC" w:rsidTr="00AC5054">
        <w:trPr>
          <w:trHeight w:val="4065"/>
          <w:tblCellSpacing w:w="0" w:type="dxa"/>
        </w:trPr>
        <w:tc>
          <w:tcPr>
            <w:tcW w:w="2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Информационные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предполагать, какая информация нужна,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отбирать необходимые словари, энциклопедии, справочники, электронные диски,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сопоставлять и отбирать информацию, полученную из различных источников: словарей, энциклопедий, справочников, электронных дисков, сети Интернет.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288" w:rsidRPr="00895AAC" w:rsidTr="00AC5054">
        <w:trPr>
          <w:trHeight w:val="5625"/>
          <w:tblCellSpacing w:w="0" w:type="dxa"/>
        </w:trPr>
        <w:tc>
          <w:tcPr>
            <w:tcW w:w="2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организовывать взаимодействие в группе (распределять роли, договариваться друг с другом и т.д.),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предвидеть (прогнозировать) последствия коллективных решений,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оформлять свои мысли в устной и письменной речи с учётом своих учебных и жизненных речевых ситуаций, в том числе с применением средств ИКТ,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при необходимости отстаивать свою точку зрения, аргументируя ее. Учиться подтверждать аргументы фактами.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2288" w:rsidRPr="00895AAC" w:rsidTr="00AC5054">
        <w:trPr>
          <w:trHeight w:val="1245"/>
          <w:tblCellSpacing w:w="0" w:type="dxa"/>
        </w:trPr>
        <w:tc>
          <w:tcPr>
            <w:tcW w:w="2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Культурно-исторической тематики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самоопределения школьников как граждан России.</w:t>
            </w:r>
          </w:p>
          <w:p w:rsidR="001E2288" w:rsidRPr="00895AAC" w:rsidRDefault="001E2288" w:rsidP="001E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D197A" w:rsidRPr="00895AAC" w:rsidRDefault="007D197A" w:rsidP="0061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D197A" w:rsidRPr="00895AAC" w:rsidRDefault="007D197A" w:rsidP="0061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 (из опыта работы)</w:t>
      </w:r>
    </w:p>
    <w:p w:rsidR="006109EF" w:rsidRPr="00895AAC" w:rsidRDefault="006109EF" w:rsidP="0061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197A" w:rsidRPr="00895AAC" w:rsidRDefault="007D197A" w:rsidP="00AC50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AAC">
        <w:rPr>
          <w:rFonts w:ascii="Times New Roman" w:hAnsi="Times New Roman"/>
          <w:sz w:val="28"/>
          <w:szCs w:val="28"/>
        </w:rPr>
        <w:t xml:space="preserve">Как происходит формирование универсальных учебных действий, рассмотрим на примере работы над проектом «Целительная сила растений нашего края». По методу, доминирующему в проекте, это проект творческий. По количеству участников - </w:t>
      </w:r>
      <w:proofErr w:type="gramStart"/>
      <w:r w:rsidRPr="00895AAC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895AAC">
        <w:rPr>
          <w:rFonts w:ascii="Times New Roman" w:hAnsi="Times New Roman"/>
          <w:sz w:val="28"/>
          <w:szCs w:val="28"/>
        </w:rPr>
        <w:t xml:space="preserve">. </w:t>
      </w:r>
    </w:p>
    <w:p w:rsidR="007D197A" w:rsidRPr="00895AAC" w:rsidRDefault="007D197A" w:rsidP="00AC50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5AAC">
        <w:rPr>
          <w:rFonts w:ascii="Times New Roman" w:hAnsi="Times New Roman"/>
          <w:sz w:val="28"/>
          <w:szCs w:val="28"/>
        </w:rPr>
        <w:t xml:space="preserve">По продолжительности проведения - средней продолжительности. Степень активности учеников и учителя на разных этапах разная. Роль учителя на первом этапе - этапе замысла - весома и значима. От того, как учитель отработает свою роль на этом этапе, зависит судьба проекта в целом.  На следующем этапе организуется деятельность детей. Учащиеся самостоятельно или с помощью учителя организуются в группы, определяют </w:t>
      </w:r>
      <w:r w:rsidRPr="00895AAC">
        <w:rPr>
          <w:rFonts w:ascii="Times New Roman" w:hAnsi="Times New Roman"/>
          <w:sz w:val="28"/>
          <w:szCs w:val="28"/>
        </w:rPr>
        <w:lastRenderedPageBreak/>
        <w:t>цели  и задачи своей работы. После того, как работа спланирована, наступает собственная деятельность детей, учащиеся все делают сами. На последнем этапе — этапе представления своей работы — учащиеся снова работают под руководством учителя, чья роль очень важна, поскольку учащимся в силу возраста не под силу сделать обобщение всего того, что они наработали</w:t>
      </w:r>
    </w:p>
    <w:p w:rsidR="008F1762" w:rsidRPr="00895AAC" w:rsidRDefault="008F1762" w:rsidP="008F17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5AAC">
        <w:rPr>
          <w:rFonts w:ascii="Times New Roman" w:hAnsi="Times New Roman"/>
          <w:sz w:val="28"/>
          <w:szCs w:val="28"/>
        </w:rPr>
        <w:t>Процесс работы над проектом и формируемые универсальные учебные действия представлены в таблице.</w:t>
      </w:r>
    </w:p>
    <w:p w:rsidR="006109EF" w:rsidRPr="00895AAC" w:rsidRDefault="006109EF" w:rsidP="008F176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5AAC">
        <w:rPr>
          <w:rFonts w:ascii="Times New Roman" w:hAnsi="Times New Roman"/>
          <w:b/>
          <w:sz w:val="28"/>
          <w:szCs w:val="28"/>
        </w:rPr>
        <w:t>Слайд 12-14</w:t>
      </w:r>
    </w:p>
    <w:p w:rsidR="008F1762" w:rsidRPr="00895AAC" w:rsidRDefault="008F1762" w:rsidP="00710723">
      <w:pPr>
        <w:jc w:val="center"/>
        <w:rPr>
          <w:rFonts w:ascii="Times New Roman" w:hAnsi="Times New Roman"/>
          <w:b/>
          <w:sz w:val="28"/>
          <w:szCs w:val="28"/>
        </w:rPr>
      </w:pPr>
      <w:r w:rsidRPr="00895AAC">
        <w:rPr>
          <w:rFonts w:ascii="Times New Roman" w:hAnsi="Times New Roman"/>
          <w:b/>
          <w:sz w:val="28"/>
          <w:szCs w:val="28"/>
        </w:rPr>
        <w:t>Развитие УУД в процессе проектной деятельности</w:t>
      </w:r>
    </w:p>
    <w:tbl>
      <w:tblPr>
        <w:tblW w:w="111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32"/>
        <w:gridCol w:w="1386"/>
        <w:gridCol w:w="2003"/>
        <w:gridCol w:w="6578"/>
      </w:tblGrid>
      <w:tr w:rsidR="008F1762" w:rsidRPr="00895AAC" w:rsidTr="00792988">
        <w:trPr>
          <w:trHeight w:val="145"/>
        </w:trPr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Роль учителя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Роль ученика</w:t>
            </w:r>
          </w:p>
        </w:tc>
        <w:tc>
          <w:tcPr>
            <w:tcW w:w="6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Формируемые УУД</w:t>
            </w:r>
          </w:p>
        </w:tc>
      </w:tr>
      <w:tr w:rsidR="008F1762" w:rsidRPr="00895AAC" w:rsidTr="00792988">
        <w:trPr>
          <w:trHeight w:val="145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Замысел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 xml:space="preserve">Участник </w:t>
            </w:r>
            <w:proofErr w:type="spellStart"/>
            <w:r w:rsidRPr="00895AAC">
              <w:rPr>
                <w:rFonts w:cs="Times New Roman"/>
                <w:sz w:val="28"/>
                <w:szCs w:val="28"/>
              </w:rPr>
              <w:t>замысливания</w:t>
            </w:r>
            <w:proofErr w:type="spellEnd"/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1762" w:rsidRPr="00895AAC" w:rsidRDefault="008F1762" w:rsidP="00996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В сфере личностных УУД -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учащихся формируется внутренняя позиция, адекватная мотивация учебной деятельности, включая учебные и познавательные мотивы.</w:t>
            </w:r>
          </w:p>
          <w:p w:rsidR="008F1762" w:rsidRPr="00895AAC" w:rsidRDefault="008F1762" w:rsidP="00996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регулятивных  УУД - 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учащиеся овладевают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действия.</w:t>
            </w:r>
          </w:p>
          <w:p w:rsidR="008F1762" w:rsidRPr="00895AAC" w:rsidRDefault="008F1762" w:rsidP="00996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</w:t>
            </w:r>
            <w:proofErr w:type="gramStart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познавательных</w:t>
            </w:r>
            <w:proofErr w:type="gramEnd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УУД -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учащиеся учатся искать информацию, овладевают действием моделирования.</w:t>
            </w:r>
          </w:p>
          <w:p w:rsidR="008F1762" w:rsidRPr="00895AAC" w:rsidRDefault="008F1762" w:rsidP="00996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</w:t>
            </w:r>
            <w:proofErr w:type="gramStart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коммуникативных</w:t>
            </w:r>
            <w:proofErr w:type="gramEnd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УУД -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учащиеся приобретают умения организовывать и осуществлять инициативное сотрудничество в поиске и сборе информации, оценивать и точно выражать свои мысли.</w:t>
            </w:r>
          </w:p>
        </w:tc>
      </w:tr>
      <w:tr w:rsidR="006109EF" w:rsidRPr="00895AAC" w:rsidTr="00792988">
        <w:trPr>
          <w:trHeight w:val="145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5AAC">
              <w:rPr>
                <w:rFonts w:cs="Times New Roman"/>
                <w:sz w:val="28"/>
                <w:szCs w:val="28"/>
              </w:rPr>
              <w:t>Деятельностный</w:t>
            </w:r>
            <w:proofErr w:type="spellEnd"/>
            <w:r w:rsidRPr="00895AAC">
              <w:rPr>
                <w:rFonts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Творец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09EF" w:rsidRPr="00895AAC" w:rsidRDefault="006109EF" w:rsidP="0061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В сфере личностных УУД -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формирование мотивации учебной деятельности, личной ответственности, развитие познавательных интересов, чувства взаимопомощи.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регулятивных  УУД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- 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</w:t>
            </w:r>
            <w:proofErr w:type="gramStart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познавательных</w:t>
            </w:r>
            <w:proofErr w:type="gramEnd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УУД —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умение сравнивать данные, находить отличия.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В сфере коммуникативных УУД —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учиться договариваться, находить общее решение, уметь аргументировать свое предложение, убеждать и уступать, понимать позицию других людей.</w:t>
            </w:r>
          </w:p>
        </w:tc>
      </w:tr>
      <w:tr w:rsidR="006109EF" w:rsidRPr="00895AAC" w:rsidTr="00792988">
        <w:trPr>
          <w:trHeight w:val="145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lastRenderedPageBreak/>
              <w:t>Представление работы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Координатор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9EF" w:rsidRPr="00895AAC" w:rsidRDefault="006109EF" w:rsidP="0099627A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895AAC">
              <w:rPr>
                <w:rFonts w:cs="Times New Roman"/>
                <w:sz w:val="28"/>
                <w:szCs w:val="28"/>
              </w:rPr>
              <w:t>Актер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09EF" w:rsidRPr="00895AAC" w:rsidRDefault="006109EF" w:rsidP="006109E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</w:t>
            </w:r>
            <w:proofErr w:type="gramStart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личностных</w:t>
            </w:r>
            <w:proofErr w:type="gramEnd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УУД -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самоопределение, действия нравственно-этического характера.</w:t>
            </w:r>
            <w:r w:rsidRPr="00895A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регулятивных  УУД -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учащиеся учатся  определению последовательности высказываний с учетом конечного результата.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</w:t>
            </w:r>
            <w:proofErr w:type="gramStart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>познавательных</w:t>
            </w:r>
            <w:proofErr w:type="gramEnd"/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 УУД -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 xml:space="preserve">учащиеся учатся строить сообщения в устной форме. </w:t>
            </w:r>
          </w:p>
          <w:p w:rsidR="006109EF" w:rsidRPr="00895AAC" w:rsidRDefault="006109EF" w:rsidP="006109E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95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AAC">
              <w:rPr>
                <w:rFonts w:ascii="Times New Roman" w:hAnsi="Times New Roman"/>
                <w:iCs/>
                <w:sz w:val="28"/>
                <w:szCs w:val="28"/>
              </w:rPr>
              <w:t xml:space="preserve">В сфере коммуникативных УУД — </w:t>
            </w:r>
            <w:r w:rsidRPr="00895AAC">
              <w:rPr>
                <w:rFonts w:ascii="Times New Roman" w:hAnsi="Times New Roman"/>
                <w:sz w:val="28"/>
                <w:szCs w:val="28"/>
              </w:rPr>
              <w:t>учащиеся учатся адекватно использовать речевые средства для решения коммуникативных задач.</w:t>
            </w:r>
          </w:p>
        </w:tc>
      </w:tr>
    </w:tbl>
    <w:p w:rsidR="006109EF" w:rsidRPr="00895AAC" w:rsidRDefault="006109EF" w:rsidP="00710723">
      <w:pPr>
        <w:pStyle w:val="a4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0723" w:rsidRPr="00895AAC" w:rsidRDefault="00710723" w:rsidP="00710723">
      <w:pPr>
        <w:pStyle w:val="a4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Маленькие дети способны выполнять только очень незамысловатые проекты и рассчитывать свою работу на день и даже только на несколько часов. Длительность выполнения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урочно</w:t>
      </w:r>
      <w:proofErr w:type="spellEnd"/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внеурочных занятий.</w:t>
      </w:r>
    </w:p>
    <w:p w:rsidR="005D6CA9" w:rsidRPr="00895AAC" w:rsidRDefault="00710723" w:rsidP="006109E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Отсюда вывод: проекты в начальной школе отличаются несложностью, простотой.</w:t>
      </w:r>
      <w:r w:rsidRPr="00895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Несложность проектов обеспечивает успех их выполнения и яв</w:t>
      </w:r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ляется стимулом, вдохновляющим ученика на выполнение других, бо</w:t>
      </w:r>
      <w:r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лее сложных и самостоятельных проектов.</w:t>
      </w:r>
      <w:r w:rsidR="006E2AD0"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Поэтому в проектную деятельность следует включать школьников с 1 класса</w:t>
      </w:r>
      <w:r w:rsidR="006109EF" w:rsidRPr="00895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6109EF" w:rsidRPr="00895AAC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самостоятельного решения проблем исследования.</w:t>
      </w:r>
    </w:p>
    <w:p w:rsidR="006109EF" w:rsidRPr="00895AAC" w:rsidRDefault="006109EF" w:rsidP="006109E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9EF" w:rsidRPr="00895AAC" w:rsidRDefault="006109EF" w:rsidP="006109EF">
      <w:pPr>
        <w:pStyle w:val="a4"/>
        <w:ind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95A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15-20 (из опыта работы)</w:t>
      </w:r>
    </w:p>
    <w:p w:rsidR="006109EF" w:rsidRPr="00895AAC" w:rsidRDefault="006109EF" w:rsidP="006109EF">
      <w:pPr>
        <w:pStyle w:val="a4"/>
        <w:ind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109EF" w:rsidRPr="00895AAC" w:rsidRDefault="006109EF" w:rsidP="006109EF">
      <w:pPr>
        <w:pStyle w:val="a4"/>
        <w:ind w:firstLine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95A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Слайд 21</w:t>
      </w:r>
    </w:p>
    <w:p w:rsidR="00E242E0" w:rsidRPr="00895AAC" w:rsidRDefault="00E242E0" w:rsidP="00E242E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AAC">
        <w:rPr>
          <w:rFonts w:ascii="Times New Roman" w:hAnsi="Times New Roman" w:cs="Times New Roman"/>
          <w:sz w:val="28"/>
          <w:szCs w:val="28"/>
        </w:rPr>
        <w:t>В заключение хочется отметить положительные элементы, которые присутствуют в проектном методе обучения. Этот метод четко ориентирован на реальный практический результат. Во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 Работа над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</w:t>
      </w:r>
    </w:p>
    <w:p w:rsidR="00D54956" w:rsidRPr="00895AAC" w:rsidRDefault="00D54956">
      <w:pPr>
        <w:rPr>
          <w:rFonts w:ascii="Times New Roman" w:hAnsi="Times New Roman" w:cs="Times New Roman"/>
          <w:b/>
          <w:sz w:val="28"/>
          <w:szCs w:val="28"/>
        </w:rPr>
      </w:pPr>
    </w:p>
    <w:p w:rsidR="00895AAC" w:rsidRPr="00895AAC" w:rsidRDefault="00895AAC">
      <w:pPr>
        <w:rPr>
          <w:rFonts w:ascii="Times New Roman" w:hAnsi="Times New Roman" w:cs="Times New Roman"/>
          <w:b/>
          <w:sz w:val="28"/>
          <w:szCs w:val="28"/>
        </w:rPr>
      </w:pPr>
      <w:r w:rsidRPr="00895AAC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895AAC" w:rsidRPr="00895AAC" w:rsidSect="001E228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26B"/>
    <w:multiLevelType w:val="multilevel"/>
    <w:tmpl w:val="C510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293B"/>
    <w:multiLevelType w:val="hybridMultilevel"/>
    <w:tmpl w:val="004CB804"/>
    <w:lvl w:ilvl="0" w:tplc="29924C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E3D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C6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27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4C9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C58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66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E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6E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88"/>
    <w:rsid w:val="00183EB4"/>
    <w:rsid w:val="001E2288"/>
    <w:rsid w:val="004A1D2B"/>
    <w:rsid w:val="005809DF"/>
    <w:rsid w:val="005D6CA9"/>
    <w:rsid w:val="006109EF"/>
    <w:rsid w:val="006E2AD0"/>
    <w:rsid w:val="00710723"/>
    <w:rsid w:val="00792988"/>
    <w:rsid w:val="007D197A"/>
    <w:rsid w:val="00895AAC"/>
    <w:rsid w:val="008F1762"/>
    <w:rsid w:val="00AC5054"/>
    <w:rsid w:val="00AF41C3"/>
    <w:rsid w:val="00C25C6C"/>
    <w:rsid w:val="00D50AFA"/>
    <w:rsid w:val="00D54956"/>
    <w:rsid w:val="00D75F34"/>
    <w:rsid w:val="00E242E0"/>
    <w:rsid w:val="00F525D9"/>
    <w:rsid w:val="00FC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288"/>
  </w:style>
  <w:style w:type="paragraph" w:styleId="a4">
    <w:name w:val="No Spacing"/>
    <w:uiPriority w:val="99"/>
    <w:qFormat/>
    <w:rsid w:val="00E242E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rsid w:val="008F176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639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63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121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96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3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2015-02-17T15:01:00Z</cp:lastPrinted>
  <dcterms:created xsi:type="dcterms:W3CDTF">2015-02-14T14:25:00Z</dcterms:created>
  <dcterms:modified xsi:type="dcterms:W3CDTF">2015-02-17T15:05:00Z</dcterms:modified>
</cp:coreProperties>
</file>