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92" w:rsidRPr="000A4E92" w:rsidRDefault="000A4E92" w:rsidP="008B1207">
      <w:pPr>
        <w:spacing w:before="100" w:beforeAutospacing="1" w:after="100" w:afterAutospacing="1"/>
        <w:jc w:val="center"/>
        <w:rPr>
          <w:sz w:val="28"/>
          <w:szCs w:val="28"/>
        </w:rPr>
      </w:pPr>
      <w:r w:rsidRPr="000A4E92">
        <w:rPr>
          <w:sz w:val="28"/>
          <w:szCs w:val="28"/>
        </w:rPr>
        <w:t>Автор: Трунина Марина Викторовна,</w:t>
      </w:r>
      <w:r>
        <w:rPr>
          <w:sz w:val="28"/>
          <w:szCs w:val="28"/>
        </w:rPr>
        <w:t xml:space="preserve"> </w:t>
      </w:r>
      <w:r w:rsidRPr="000A4E92">
        <w:rPr>
          <w:sz w:val="28"/>
          <w:szCs w:val="28"/>
        </w:rPr>
        <w:t xml:space="preserve">учитель МОУ </w:t>
      </w:r>
      <w:r>
        <w:rPr>
          <w:sz w:val="28"/>
          <w:szCs w:val="28"/>
        </w:rPr>
        <w:t>«</w:t>
      </w:r>
      <w:r w:rsidRPr="000A4E92">
        <w:rPr>
          <w:sz w:val="28"/>
          <w:szCs w:val="28"/>
        </w:rPr>
        <w:t>СОШ 25</w:t>
      </w:r>
      <w:r>
        <w:rPr>
          <w:sz w:val="28"/>
          <w:szCs w:val="28"/>
        </w:rPr>
        <w:t>»</w:t>
      </w:r>
      <w:r w:rsidRPr="000A4E92">
        <w:rPr>
          <w:sz w:val="28"/>
          <w:szCs w:val="28"/>
        </w:rPr>
        <w:t xml:space="preserve"> г.о. Саранск</w:t>
      </w:r>
    </w:p>
    <w:p w:rsidR="009D5F23" w:rsidRPr="008B1207" w:rsidRDefault="00142504" w:rsidP="008B120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B1207">
        <w:rPr>
          <w:b/>
          <w:sz w:val="28"/>
          <w:szCs w:val="28"/>
        </w:rPr>
        <w:t>Те</w:t>
      </w:r>
      <w:r w:rsidR="001E05C5" w:rsidRPr="008B1207">
        <w:rPr>
          <w:b/>
          <w:sz w:val="28"/>
          <w:szCs w:val="28"/>
        </w:rPr>
        <w:t>хнологическая карта урока.</w:t>
      </w:r>
    </w:p>
    <w:p w:rsidR="00817578" w:rsidRDefault="009D5F23" w:rsidP="00817578">
      <w:pPr>
        <w:spacing w:before="100" w:beforeAutospacing="1" w:after="100" w:afterAutospacing="1"/>
        <w:jc w:val="right"/>
        <w:rPr>
          <w:b/>
          <w:sz w:val="24"/>
          <w:szCs w:val="24"/>
        </w:rPr>
      </w:pPr>
      <w:r w:rsidRPr="00B53611">
        <w:rPr>
          <w:b/>
        </w:rPr>
        <w:t xml:space="preserve">                              </w:t>
      </w:r>
      <w:r w:rsidR="00817578">
        <w:rPr>
          <w:b/>
        </w:rPr>
        <w:t xml:space="preserve">                                           </w:t>
      </w:r>
      <w:r w:rsidRPr="008B1207">
        <w:rPr>
          <w:b/>
          <w:sz w:val="24"/>
          <w:szCs w:val="24"/>
        </w:rPr>
        <w:t xml:space="preserve">«Если мы будем учить сегодня так, как мы учили  </w:t>
      </w:r>
    </w:p>
    <w:p w:rsidR="00817578" w:rsidRDefault="00817578" w:rsidP="00817578">
      <w:pPr>
        <w:spacing w:before="100" w:beforeAutospacing="1" w:after="100" w:afterAutospacing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9D5F23" w:rsidRPr="008B1207">
        <w:rPr>
          <w:b/>
          <w:sz w:val="24"/>
          <w:szCs w:val="24"/>
        </w:rPr>
        <w:t xml:space="preserve">  вчера, мы украдём у</w:t>
      </w:r>
      <w:r w:rsidR="008B12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детей </w:t>
      </w:r>
      <w:r w:rsidR="009D5F23" w:rsidRPr="008B1207">
        <w:rPr>
          <w:b/>
          <w:sz w:val="24"/>
          <w:szCs w:val="24"/>
        </w:rPr>
        <w:t xml:space="preserve"> завтра»   </w:t>
      </w:r>
    </w:p>
    <w:p w:rsidR="009D5F23" w:rsidRPr="00817578" w:rsidRDefault="00817578" w:rsidP="00817578">
      <w:pPr>
        <w:spacing w:before="100" w:beforeAutospacing="1" w:after="100" w:afterAutospacing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D5F23" w:rsidRPr="008B1207">
        <w:rPr>
          <w:b/>
          <w:sz w:val="24"/>
          <w:szCs w:val="24"/>
        </w:rPr>
        <w:t xml:space="preserve">    Джон Дьюи                                                </w:t>
      </w:r>
    </w:p>
    <w:p w:rsidR="00B06638" w:rsidRDefault="00142504" w:rsidP="00B06638">
      <w:pPr>
        <w:spacing w:before="150" w:line="270" w:lineRule="atLeas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коллеги! Меняется наше общество, меняются цели и содержание образования</w:t>
      </w:r>
      <w:r w:rsidR="00410B93">
        <w:rPr>
          <w:rFonts w:ascii="Times New Roman" w:hAnsi="Times New Roman"/>
          <w:color w:val="000000"/>
          <w:sz w:val="28"/>
          <w:szCs w:val="28"/>
        </w:rPr>
        <w:t>.</w:t>
      </w:r>
      <w:r w:rsidR="00B06638" w:rsidRPr="00B06638">
        <w:rPr>
          <w:sz w:val="28"/>
          <w:szCs w:val="28"/>
        </w:rPr>
        <w:t xml:space="preserve"> </w:t>
      </w:r>
    </w:p>
    <w:p w:rsidR="001B178B" w:rsidRDefault="00B06638" w:rsidP="00B06638">
      <w:pPr>
        <w:spacing w:before="150" w:line="270" w:lineRule="atLeast"/>
        <w:rPr>
          <w:sz w:val="28"/>
          <w:szCs w:val="28"/>
        </w:rPr>
      </w:pPr>
      <w:r w:rsidRPr="001C64DC">
        <w:rPr>
          <w:sz w:val="28"/>
          <w:szCs w:val="28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качества Лидера, а самое главное – умение ориентироваться в большом потоке информации.</w:t>
      </w:r>
      <w:r w:rsidR="00410B93" w:rsidRPr="00410B93">
        <w:rPr>
          <w:sz w:val="28"/>
          <w:szCs w:val="28"/>
        </w:rPr>
        <w:t xml:space="preserve"> </w:t>
      </w:r>
      <w:r w:rsidR="001B178B" w:rsidRPr="001C64DC">
        <w:rPr>
          <w:sz w:val="28"/>
          <w:szCs w:val="28"/>
        </w:rPr>
        <w:t xml:space="preserve">Выйдя из стен школы, выпускник должен продолжить саморазвиваться и самосовершенствоваться, а для этого необходимо научиться </w:t>
      </w:r>
      <w:r w:rsidR="001B178B">
        <w:rPr>
          <w:sz w:val="28"/>
          <w:szCs w:val="28"/>
        </w:rPr>
        <w:t>определённым способам действий.</w:t>
      </w:r>
    </w:p>
    <w:p w:rsidR="00B06638" w:rsidRPr="001C64DC" w:rsidRDefault="00B06638" w:rsidP="00B06638">
      <w:pPr>
        <w:spacing w:before="150" w:after="225" w:line="270" w:lineRule="atLeast"/>
        <w:rPr>
          <w:sz w:val="28"/>
          <w:szCs w:val="28"/>
        </w:rPr>
      </w:pPr>
      <w:r w:rsidRPr="001C64DC">
        <w:rPr>
          <w:sz w:val="28"/>
          <w:szCs w:val="28"/>
        </w:rPr>
        <w:t xml:space="preserve">Подготовка учеников к жизни закладывается в школе, поэтому требования к образованию сегодня меняют свои приоритеты: </w:t>
      </w:r>
      <w:r w:rsidRPr="00A55B34">
        <w:rPr>
          <w:b/>
          <w:sz w:val="28"/>
          <w:szCs w:val="28"/>
        </w:rPr>
        <w:t>знаниевая</w:t>
      </w:r>
      <w:r w:rsidRPr="001C64DC">
        <w:rPr>
          <w:sz w:val="28"/>
          <w:szCs w:val="28"/>
        </w:rPr>
        <w:t xml:space="preserve"> составляющая уступает место </w:t>
      </w:r>
      <w:r w:rsidRPr="00A55B34">
        <w:rPr>
          <w:b/>
          <w:sz w:val="28"/>
          <w:szCs w:val="28"/>
        </w:rPr>
        <w:t>развивающей.</w:t>
      </w:r>
    </w:p>
    <w:p w:rsidR="00142504" w:rsidRDefault="00142504" w:rsidP="001E05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настоящее время большинство учителей, по-прежнему, тяготеет к </w:t>
      </w:r>
      <w:r w:rsidRPr="00A55B34">
        <w:rPr>
          <w:rFonts w:ascii="Times New Roman" w:hAnsi="Times New Roman"/>
          <w:b/>
          <w:color w:val="000000"/>
          <w:sz w:val="28"/>
          <w:szCs w:val="28"/>
        </w:rPr>
        <w:t>традиционному уроку.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B43">
        <w:rPr>
          <w:rFonts w:ascii="Times New Roman" w:hAnsi="Times New Roman"/>
          <w:color w:val="000000"/>
          <w:sz w:val="28"/>
          <w:szCs w:val="28"/>
        </w:rPr>
        <w:t>Это объясняется многими причинами: привычкой к традиционным формам обучения и боязнью нового; непониманием огромного количества инноваций.</w:t>
      </w:r>
    </w:p>
    <w:p w:rsidR="00A55B34" w:rsidRDefault="00A55B34" w:rsidP="001E05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Традиционный урок – это наша молодость, так нас учили работать в институте, </w:t>
      </w:r>
      <w:r w:rsidR="000A6215">
        <w:rPr>
          <w:rFonts w:ascii="Times New Roman" w:hAnsi="Times New Roman"/>
          <w:color w:val="000000"/>
          <w:sz w:val="28"/>
          <w:szCs w:val="28"/>
        </w:rPr>
        <w:t>так мы работали всю жизнь. Его организация проста, привычна, хорошо известна и отработана до мелочей.</w:t>
      </w:r>
    </w:p>
    <w:p w:rsidR="000A6215" w:rsidRDefault="000A6215" w:rsidP="001E05C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Но, как показывает практика,</w:t>
      </w:r>
      <w:r w:rsidRPr="000A6215">
        <w:rPr>
          <w:color w:val="000000"/>
          <w:sz w:val="28"/>
          <w:szCs w:val="28"/>
        </w:rPr>
        <w:t xml:space="preserve"> </w:t>
      </w:r>
      <w:r w:rsidRPr="000A6215">
        <w:rPr>
          <w:rFonts w:ascii="Times New Roman" w:hAnsi="Times New Roman" w:cs="Times New Roman"/>
          <w:color w:val="000000"/>
          <w:sz w:val="28"/>
          <w:szCs w:val="28"/>
        </w:rPr>
        <w:t>при традиционном обучении ученикам, успешно закончившим   школу, гораздо труднее найти себя в окружающей действительности. Среди них гораздо больше не состоявшихся личностей.  Не случайно в последние годы среди учителей родилась шутка. На вопрос: «Кому на Руси жить хорошо: отличнику или троечнику», всегда один и тот же ответ – троечнику, т. к. он адаптирован к жизни, умеет приспособиться, выбрать нестандартное решение, принять на себя ответственность, рискнуть и т. д. Именно поэтому среди них гораздо меньше неустроенных, несчастных, чем, к сожалению, среди отличников, которые всегда четко и правильно выполняли указания учителя.</w:t>
      </w:r>
    </w:p>
    <w:p w:rsidR="000A6215" w:rsidRDefault="000A6215" w:rsidP="001E05C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78B" w:rsidRPr="00C31022" w:rsidRDefault="00B32ECA" w:rsidP="001E05C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346" w:rsidRPr="004D3346">
        <w:rPr>
          <w:rFonts w:ascii="Times New Roman" w:hAnsi="Times New Roman" w:cs="Times New Roman"/>
          <w:sz w:val="28"/>
          <w:szCs w:val="28"/>
        </w:rPr>
        <w:t>Задача системы образования сегодня состоит не в передаче объема знаний, а в том, чтобы научить ребят учиться</w:t>
      </w:r>
      <w:r w:rsidR="004D3346">
        <w:rPr>
          <w:rFonts w:ascii="Times New Roman" w:hAnsi="Times New Roman" w:cs="Times New Roman"/>
          <w:sz w:val="24"/>
          <w:szCs w:val="24"/>
        </w:rPr>
        <w:t>.</w:t>
      </w:r>
      <w:r w:rsidR="00254CAE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цель ФГОС - </w:t>
      </w:r>
      <w:r w:rsidR="00254CAE" w:rsidRPr="00C310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всестороннее развитие личности</w:t>
      </w:r>
      <w:r w:rsidRPr="00C310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ребёнка на основе</w:t>
      </w:r>
      <w:r w:rsidR="00E01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универсальных учебных действий (личностных, метапредметных и предметных)</w:t>
      </w:r>
    </w:p>
    <w:p w:rsidR="00F82B43" w:rsidRPr="000A6215" w:rsidRDefault="00F82B43" w:rsidP="001E05C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B43" w:rsidRDefault="00B32ECA" w:rsidP="001E05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F82B43">
        <w:rPr>
          <w:rFonts w:ascii="Times New Roman" w:hAnsi="Times New Roman"/>
          <w:color w:val="000000"/>
          <w:sz w:val="28"/>
          <w:szCs w:val="28"/>
        </w:rPr>
        <w:t xml:space="preserve"> для того, чтобы реализовать требования, предъявляемые Стандартами второго поколения</w:t>
      </w:r>
      <w:r w:rsidR="00551D52">
        <w:rPr>
          <w:rFonts w:ascii="Times New Roman" w:hAnsi="Times New Roman"/>
          <w:color w:val="000000"/>
          <w:sz w:val="28"/>
          <w:szCs w:val="28"/>
        </w:rPr>
        <w:t xml:space="preserve">, чтобы добиться получения </w:t>
      </w:r>
      <w:r w:rsidR="00551D52" w:rsidRPr="00551D52">
        <w:rPr>
          <w:rFonts w:ascii="Times New Roman" w:hAnsi="Times New Roman"/>
          <w:b/>
          <w:color w:val="000000"/>
          <w:sz w:val="28"/>
          <w:szCs w:val="28"/>
        </w:rPr>
        <w:t>основного результата</w:t>
      </w:r>
      <w:r w:rsidR="00551D52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r w:rsidR="00F82B43">
        <w:rPr>
          <w:rFonts w:ascii="Times New Roman" w:hAnsi="Times New Roman"/>
          <w:color w:val="000000"/>
          <w:sz w:val="28"/>
          <w:szCs w:val="28"/>
        </w:rPr>
        <w:t>, урок должен</w:t>
      </w:r>
      <w:r w:rsidR="001225EC">
        <w:rPr>
          <w:rFonts w:ascii="Times New Roman" w:hAnsi="Times New Roman"/>
          <w:color w:val="000000"/>
          <w:sz w:val="28"/>
          <w:szCs w:val="28"/>
        </w:rPr>
        <w:t xml:space="preserve"> измениться,</w:t>
      </w:r>
      <w:r w:rsidR="00F82B43">
        <w:rPr>
          <w:rFonts w:ascii="Times New Roman" w:hAnsi="Times New Roman"/>
          <w:color w:val="000000"/>
          <w:sz w:val="28"/>
          <w:szCs w:val="28"/>
        </w:rPr>
        <w:t xml:space="preserve"> стать </w:t>
      </w:r>
      <w:r w:rsidR="00F82B43" w:rsidRPr="00021CBC">
        <w:rPr>
          <w:rFonts w:ascii="Times New Roman" w:hAnsi="Times New Roman"/>
          <w:b/>
          <w:color w:val="000000"/>
          <w:sz w:val="28"/>
          <w:szCs w:val="28"/>
        </w:rPr>
        <w:t>новым, современным</w:t>
      </w:r>
      <w:r w:rsidR="00F82B43">
        <w:rPr>
          <w:rFonts w:ascii="Times New Roman" w:hAnsi="Times New Roman"/>
          <w:color w:val="000000"/>
          <w:sz w:val="28"/>
          <w:szCs w:val="28"/>
        </w:rPr>
        <w:t>!</w:t>
      </w:r>
    </w:p>
    <w:p w:rsidR="000B3C46" w:rsidRDefault="000B3C46" w:rsidP="001E05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C46" w:rsidRDefault="000B3C46" w:rsidP="000B3C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дидактическая структура урока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отображается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плане-конспекте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его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технологической карте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Они имеют как статичные элементы, так и динамические, которым свойственна более гибкая структура.</w:t>
      </w:r>
    </w:p>
    <w:p w:rsidR="00EC098E" w:rsidRDefault="00EC098E" w:rsidP="000B3C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98E" w:rsidRDefault="00EC098E" w:rsidP="00EC09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При подготовке к современному </w:t>
      </w:r>
      <w:r>
        <w:rPr>
          <w:rFonts w:ascii="Times New Roman" w:hAnsi="Times New Roman"/>
          <w:iCs/>
          <w:sz w:val="28"/>
          <w:szCs w:val="28"/>
        </w:rPr>
        <w:t>уроку учитель проходит три стадии: моделирование, проектирование и конструирование.</w:t>
      </w:r>
    </w:p>
    <w:p w:rsidR="00EC098E" w:rsidRDefault="00EC098E" w:rsidP="00EC09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EC098E" w:rsidRDefault="00EC098E" w:rsidP="00EC098E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Моделирование</w:t>
      </w:r>
      <w:r>
        <w:rPr>
          <w:rFonts w:ascii="Times New Roman" w:hAnsi="Times New Roman"/>
          <w:iCs/>
          <w:sz w:val="28"/>
          <w:szCs w:val="28"/>
        </w:rPr>
        <w:t xml:space="preserve"> – определение основных параметров урока, определение типа и вида урока. </w:t>
      </w:r>
    </w:p>
    <w:p w:rsidR="00EC098E" w:rsidRDefault="00EC098E" w:rsidP="00EC098E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Проектирование</w:t>
      </w:r>
      <w:r>
        <w:rPr>
          <w:rFonts w:ascii="Times New Roman" w:hAnsi="Times New Roman"/>
          <w:iCs/>
          <w:sz w:val="28"/>
          <w:szCs w:val="28"/>
        </w:rPr>
        <w:t xml:space="preserve"> – разработка основных компонентов педагогического процесса.</w:t>
      </w:r>
    </w:p>
    <w:p w:rsidR="00EC098E" w:rsidRPr="00EC098E" w:rsidRDefault="00EC098E" w:rsidP="00EC09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Конструирование</w:t>
      </w:r>
      <w:r>
        <w:rPr>
          <w:rFonts w:ascii="Times New Roman" w:hAnsi="Times New Roman"/>
          <w:iCs/>
          <w:sz w:val="28"/>
          <w:szCs w:val="28"/>
        </w:rPr>
        <w:t xml:space="preserve"> – создание технологии урока, т.е. системы взаимодействия учителя и учащихся. На этапе конструирования учитель создает</w:t>
      </w: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документы – конспект урока и (или)</w:t>
      </w: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технологическую карту</w:t>
      </w:r>
      <w:r>
        <w:rPr>
          <w:rFonts w:ascii="Times New Roman" w:hAnsi="Times New Roman"/>
          <w:iCs/>
          <w:sz w:val="28"/>
          <w:szCs w:val="28"/>
        </w:rPr>
        <w:t>, по которому</w:t>
      </w: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будет работать, решая поставленные задачи</w:t>
      </w: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 добиваясь получения основного </w:t>
      </w:r>
      <w:r>
        <w:rPr>
          <w:rFonts w:ascii="Times New Roman" w:hAnsi="Times New Roman"/>
          <w:b/>
          <w:iCs/>
          <w:sz w:val="28"/>
          <w:szCs w:val="28"/>
        </w:rPr>
        <w:t>результата</w:t>
      </w:r>
      <w:r>
        <w:rPr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образования.</w:t>
      </w:r>
    </w:p>
    <w:p w:rsidR="00C14374" w:rsidRPr="00C31022" w:rsidRDefault="00551D52" w:rsidP="00C14374">
      <w:pPr>
        <w:spacing w:before="100" w:beforeAutospacing="1" w:after="1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C143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</w:t>
      </w:r>
      <w:r w:rsidR="000B3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анизовать урок в соответствии с </w:t>
      </w:r>
      <w:r w:rsidR="00C143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требованиями </w:t>
      </w:r>
      <w:r w:rsidR="000B3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ФГОС </w:t>
      </w:r>
      <w:r w:rsidR="00C14374" w:rsidRPr="00C31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может помочь </w:t>
      </w:r>
      <w:r w:rsidR="00B32ECA" w:rsidRPr="00C31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урока.</w:t>
      </w:r>
    </w:p>
    <w:p w:rsidR="0026694A" w:rsidRDefault="00C14374" w:rsidP="00C14374">
      <w:pPr>
        <w:spacing w:before="100" w:beforeAutospacing="1" w:after="1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25EC" w:rsidRPr="001225EC">
        <w:rPr>
          <w:rFonts w:ascii="Times New Roman" w:hAnsi="Times New Roman" w:cs="Times New Roman"/>
          <w:b/>
          <w:color w:val="000000"/>
          <w:sz w:val="28"/>
          <w:szCs w:val="28"/>
        </w:rPr>
        <w:t>Технол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огическая карта урока – что это?</w:t>
      </w:r>
    </w:p>
    <w:p w:rsidR="002C6BC7" w:rsidRPr="00E67ACD" w:rsidRDefault="002C6BC7" w:rsidP="002C6BC7">
      <w:pPr>
        <w:pStyle w:val="a3"/>
        <w:rPr>
          <w:color w:val="000000"/>
          <w:sz w:val="28"/>
          <w:szCs w:val="28"/>
        </w:rPr>
      </w:pPr>
      <w:r w:rsidRPr="00E67ACD">
        <w:rPr>
          <w:rStyle w:val="a5"/>
          <w:color w:val="000000"/>
          <w:sz w:val="28"/>
          <w:szCs w:val="28"/>
        </w:rPr>
        <w:t xml:space="preserve">     Технологическая карта</w:t>
      </w:r>
      <w:r w:rsidRPr="00E67ACD">
        <w:rPr>
          <w:color w:val="000000"/>
          <w:sz w:val="28"/>
          <w:szCs w:val="28"/>
        </w:rPr>
        <w:t>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ступенях начального и основного образования в соответствии с ФГОС второго поколения.</w:t>
      </w:r>
    </w:p>
    <w:p w:rsidR="008A4818" w:rsidRPr="00E67ACD" w:rsidRDefault="002C6BC7" w:rsidP="008A4818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 xml:space="preserve">     Понятие </w:t>
      </w:r>
      <w:r w:rsidRPr="00E67ACD">
        <w:rPr>
          <w:b/>
          <w:color w:val="000000"/>
          <w:sz w:val="28"/>
          <w:szCs w:val="28"/>
        </w:rPr>
        <w:t>«технологическая карта»</w:t>
      </w:r>
      <w:r w:rsidRPr="00E67ACD">
        <w:rPr>
          <w:color w:val="000000"/>
          <w:sz w:val="28"/>
          <w:szCs w:val="28"/>
        </w:rPr>
        <w:t xml:space="preserve"> пришло в образование из промышленности. Технологическая карта — технологическая 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операций.</w:t>
      </w:r>
    </w:p>
    <w:p w:rsidR="002C6BC7" w:rsidRPr="00E67ACD" w:rsidRDefault="008A4818" w:rsidP="008A4818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 xml:space="preserve">    </w:t>
      </w:r>
      <w:r w:rsidR="002C6BC7" w:rsidRPr="00E67ACD">
        <w:rPr>
          <w:b/>
          <w:color w:val="000000"/>
          <w:sz w:val="28"/>
          <w:szCs w:val="28"/>
        </w:rPr>
        <w:t>Технологическая карта в дидактическом контексте</w:t>
      </w:r>
      <w:r w:rsidR="002C6BC7" w:rsidRPr="00E67ACD">
        <w:rPr>
          <w:color w:val="000000"/>
          <w:sz w:val="28"/>
          <w:szCs w:val="28"/>
        </w:rPr>
        <w:t xml:space="preserve">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</w:t>
      </w:r>
      <w:r w:rsidR="002C6BC7" w:rsidRPr="00E67ACD">
        <w:rPr>
          <w:b/>
          <w:bCs/>
          <w:iCs/>
          <w:sz w:val="28"/>
          <w:szCs w:val="28"/>
        </w:rPr>
        <w:t xml:space="preserve"> </w:t>
      </w:r>
      <w:r w:rsidR="002C6BC7" w:rsidRPr="00E67ACD">
        <w:rPr>
          <w:bCs/>
          <w:iCs/>
          <w:sz w:val="28"/>
          <w:szCs w:val="28"/>
        </w:rPr>
        <w:t>Это</w:t>
      </w:r>
      <w:r w:rsidR="002C6BC7" w:rsidRPr="00E67ACD">
        <w:rPr>
          <w:b/>
          <w:bCs/>
          <w:iCs/>
          <w:sz w:val="28"/>
          <w:szCs w:val="28"/>
        </w:rPr>
        <w:t xml:space="preserve"> </w:t>
      </w:r>
      <w:r w:rsidR="002C6BC7" w:rsidRPr="00E67ACD">
        <w:rPr>
          <w:iCs/>
          <w:sz w:val="28"/>
          <w:szCs w:val="28"/>
        </w:rPr>
        <w:t xml:space="preserve">современная форма планирования педагогического взаимодействия учителя и учащихся. </w:t>
      </w:r>
    </w:p>
    <w:p w:rsidR="002C6BC7" w:rsidRPr="00E67ACD" w:rsidRDefault="002C6BC7" w:rsidP="002C6BC7">
      <w:pPr>
        <w:pStyle w:val="a3"/>
        <w:rPr>
          <w:color w:val="000000"/>
          <w:sz w:val="28"/>
          <w:szCs w:val="28"/>
        </w:rPr>
      </w:pPr>
    </w:p>
    <w:p w:rsidR="002C6BC7" w:rsidRPr="00E67ACD" w:rsidRDefault="008A4818" w:rsidP="002C6BC7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 xml:space="preserve">    </w:t>
      </w:r>
      <w:r w:rsidR="002C6BC7" w:rsidRPr="00E67ACD">
        <w:rPr>
          <w:color w:val="000000"/>
          <w:sz w:val="28"/>
          <w:szCs w:val="28"/>
        </w:rPr>
        <w:t>Технологической карте присущи следующие отличительные черты: интерактивность, структурированность, алгоритмичность при работе с информацией, технологичность и обобщённость.</w:t>
      </w:r>
    </w:p>
    <w:p w:rsidR="002C6BC7" w:rsidRPr="00E67ACD" w:rsidRDefault="008A4818" w:rsidP="002C6BC7">
      <w:pPr>
        <w:pStyle w:val="a3"/>
        <w:rPr>
          <w:color w:val="000000"/>
          <w:sz w:val="28"/>
          <w:szCs w:val="28"/>
        </w:rPr>
      </w:pPr>
      <w:r w:rsidRPr="00E67ACD">
        <w:rPr>
          <w:b/>
          <w:color w:val="000000"/>
          <w:sz w:val="28"/>
          <w:szCs w:val="28"/>
        </w:rPr>
        <w:t xml:space="preserve">    </w:t>
      </w:r>
      <w:r w:rsidR="002C6BC7" w:rsidRPr="00E67ACD">
        <w:rPr>
          <w:b/>
          <w:color w:val="000000"/>
          <w:sz w:val="28"/>
          <w:szCs w:val="28"/>
        </w:rPr>
        <w:t>Технологическая карта урока</w:t>
      </w:r>
      <w:r w:rsidR="002C6BC7" w:rsidRPr="00E67ACD">
        <w:rPr>
          <w:color w:val="000000"/>
          <w:sz w:val="28"/>
          <w:szCs w:val="28"/>
        </w:rPr>
        <w:t xml:space="preserve"> – это способ графического проектирования урока, таблица, позволяющая структурировать урок по выбранным учителем параметрам.</w:t>
      </w:r>
    </w:p>
    <w:p w:rsidR="002C6BC7" w:rsidRPr="00E67ACD" w:rsidRDefault="002C6BC7" w:rsidP="002C6BC7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 xml:space="preserve">Такими </w:t>
      </w:r>
      <w:r w:rsidRPr="00E67ACD">
        <w:rPr>
          <w:b/>
          <w:color w:val="000000"/>
          <w:sz w:val="28"/>
          <w:szCs w:val="28"/>
        </w:rPr>
        <w:t>параметрами</w:t>
      </w:r>
      <w:r w:rsidRPr="00E67ACD">
        <w:rPr>
          <w:color w:val="000000"/>
          <w:sz w:val="28"/>
          <w:szCs w:val="28"/>
        </w:rPr>
        <w:t xml:space="preserve"> могут быть этапы урока, его цели, содержание учебного материала, методы и приемы организации учебной деятельности, деятельность учителя и деятельность обучающихся</w:t>
      </w:r>
      <w:r w:rsidR="00596E73" w:rsidRPr="00E67ACD">
        <w:rPr>
          <w:color w:val="000000"/>
          <w:sz w:val="28"/>
          <w:szCs w:val="28"/>
        </w:rPr>
        <w:t>, результат (</w:t>
      </w:r>
      <w:r w:rsidR="00C31022">
        <w:rPr>
          <w:color w:val="000000"/>
          <w:sz w:val="28"/>
          <w:szCs w:val="28"/>
        </w:rPr>
        <w:t xml:space="preserve">формируемые </w:t>
      </w:r>
      <w:r w:rsidR="00596E73" w:rsidRPr="00E67ACD">
        <w:rPr>
          <w:color w:val="000000"/>
          <w:sz w:val="28"/>
          <w:szCs w:val="28"/>
        </w:rPr>
        <w:t>УУД)</w:t>
      </w:r>
      <w:r w:rsidRPr="00E67ACD">
        <w:rPr>
          <w:color w:val="000000"/>
          <w:sz w:val="28"/>
          <w:szCs w:val="28"/>
        </w:rPr>
        <w:t>.</w:t>
      </w:r>
    </w:p>
    <w:p w:rsidR="008A4818" w:rsidRPr="00E67ACD" w:rsidRDefault="008A4818" w:rsidP="002C6BC7">
      <w:pPr>
        <w:pStyle w:val="a3"/>
        <w:rPr>
          <w:b/>
          <w:color w:val="000000"/>
          <w:sz w:val="28"/>
          <w:szCs w:val="28"/>
        </w:rPr>
      </w:pPr>
      <w:r w:rsidRPr="00E67ACD">
        <w:rPr>
          <w:b/>
          <w:color w:val="000000"/>
          <w:sz w:val="28"/>
          <w:szCs w:val="28"/>
        </w:rPr>
        <w:t xml:space="preserve">     Структура технологической карты </w:t>
      </w:r>
      <w:r w:rsidRPr="00E67ACD">
        <w:rPr>
          <w:color w:val="000000"/>
          <w:sz w:val="28"/>
          <w:szCs w:val="28"/>
        </w:rPr>
        <w:t>включает</w:t>
      </w:r>
      <w:r w:rsidRPr="00E67ACD">
        <w:rPr>
          <w:b/>
          <w:color w:val="000000"/>
          <w:sz w:val="28"/>
          <w:szCs w:val="28"/>
        </w:rPr>
        <w:t>:</w:t>
      </w:r>
    </w:p>
    <w:p w:rsidR="002C6BC7" w:rsidRPr="00E67ACD" w:rsidRDefault="002C6BC7" w:rsidP="002C6BC7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>1) Название этапа урока.</w:t>
      </w:r>
    </w:p>
    <w:p w:rsidR="002C6BC7" w:rsidRPr="00E67ACD" w:rsidRDefault="002C6BC7" w:rsidP="002C6BC7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>2) Цели этапа урока.</w:t>
      </w:r>
    </w:p>
    <w:p w:rsidR="002C6BC7" w:rsidRPr="00E67ACD" w:rsidRDefault="002C6BC7" w:rsidP="002C6BC7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>3) Содержание этапа.</w:t>
      </w:r>
    </w:p>
    <w:p w:rsidR="002C6BC7" w:rsidRPr="00E67ACD" w:rsidRDefault="002C6BC7" w:rsidP="002C6BC7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>4) Деятельность учителя.</w:t>
      </w:r>
    </w:p>
    <w:p w:rsidR="002C6BC7" w:rsidRPr="00E67ACD" w:rsidRDefault="002C6BC7" w:rsidP="002C6BC7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>5) Деятельность учащихся.</w:t>
      </w:r>
    </w:p>
    <w:p w:rsidR="002C6BC7" w:rsidRPr="00E67ACD" w:rsidRDefault="002C6BC7" w:rsidP="00C31022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>6) Формы работы</w:t>
      </w:r>
      <w:r w:rsidR="00C31022">
        <w:rPr>
          <w:color w:val="000000"/>
          <w:sz w:val="28"/>
          <w:szCs w:val="28"/>
        </w:rPr>
        <w:t xml:space="preserve"> (</w:t>
      </w:r>
      <w:r w:rsidR="00C31022" w:rsidRPr="00E67ACD">
        <w:rPr>
          <w:color w:val="000000"/>
          <w:sz w:val="28"/>
          <w:szCs w:val="28"/>
        </w:rPr>
        <w:t>индивидуальная</w:t>
      </w:r>
      <w:r w:rsidR="00C31022">
        <w:rPr>
          <w:color w:val="000000"/>
          <w:sz w:val="28"/>
          <w:szCs w:val="28"/>
        </w:rPr>
        <w:t>,</w:t>
      </w:r>
      <w:r w:rsidR="00C31022" w:rsidRPr="00C31022">
        <w:rPr>
          <w:color w:val="000000"/>
          <w:sz w:val="28"/>
          <w:szCs w:val="28"/>
        </w:rPr>
        <w:t xml:space="preserve"> </w:t>
      </w:r>
      <w:r w:rsidR="00C31022" w:rsidRPr="00E67ACD">
        <w:rPr>
          <w:color w:val="000000"/>
          <w:sz w:val="28"/>
          <w:szCs w:val="28"/>
        </w:rPr>
        <w:t>фронтальная</w:t>
      </w:r>
      <w:r w:rsidR="00C31022">
        <w:rPr>
          <w:color w:val="000000"/>
          <w:sz w:val="28"/>
          <w:szCs w:val="28"/>
        </w:rPr>
        <w:t>,</w:t>
      </w:r>
      <w:r w:rsidR="00C31022" w:rsidRPr="00C31022">
        <w:rPr>
          <w:color w:val="000000"/>
          <w:sz w:val="28"/>
          <w:szCs w:val="28"/>
        </w:rPr>
        <w:t xml:space="preserve"> </w:t>
      </w:r>
      <w:r w:rsidR="00C31022" w:rsidRPr="00E67ACD">
        <w:rPr>
          <w:color w:val="000000"/>
          <w:sz w:val="28"/>
          <w:szCs w:val="28"/>
        </w:rPr>
        <w:t>парная</w:t>
      </w:r>
      <w:r w:rsidR="00C31022">
        <w:rPr>
          <w:color w:val="000000"/>
          <w:sz w:val="28"/>
          <w:szCs w:val="28"/>
        </w:rPr>
        <w:t>,</w:t>
      </w:r>
      <w:r w:rsidR="00C31022" w:rsidRPr="00C31022">
        <w:rPr>
          <w:color w:val="000000"/>
          <w:sz w:val="28"/>
          <w:szCs w:val="28"/>
        </w:rPr>
        <w:t xml:space="preserve"> </w:t>
      </w:r>
      <w:r w:rsidR="00C31022" w:rsidRPr="00E67ACD">
        <w:rPr>
          <w:color w:val="000000"/>
          <w:sz w:val="28"/>
          <w:szCs w:val="28"/>
        </w:rPr>
        <w:t>групповая</w:t>
      </w:r>
      <w:r w:rsidR="00C31022">
        <w:rPr>
          <w:color w:val="000000"/>
          <w:sz w:val="28"/>
          <w:szCs w:val="28"/>
        </w:rPr>
        <w:t>)</w:t>
      </w:r>
    </w:p>
    <w:p w:rsidR="002C6BC7" w:rsidRPr="00E67ACD" w:rsidRDefault="00C31022" w:rsidP="002C6B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Результат </w:t>
      </w:r>
      <w:r w:rsidRPr="00E67ACD">
        <w:rPr>
          <w:color w:val="000000"/>
          <w:sz w:val="28"/>
          <w:szCs w:val="28"/>
        </w:rPr>
        <w:t>(формируемые УУД, продукт).</w:t>
      </w:r>
    </w:p>
    <w:p w:rsidR="00C31022" w:rsidRDefault="00C31022" w:rsidP="002C6BC7">
      <w:pPr>
        <w:pStyle w:val="a3"/>
        <w:rPr>
          <w:color w:val="000000"/>
          <w:sz w:val="28"/>
          <w:szCs w:val="28"/>
        </w:rPr>
      </w:pPr>
    </w:p>
    <w:p w:rsidR="003F2438" w:rsidRDefault="003F2438" w:rsidP="003F2438">
      <w:pPr>
        <w:pStyle w:val="a3"/>
        <w:ind w:firstLine="708"/>
        <w:jc w:val="both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 xml:space="preserve">    Главная з</w:t>
      </w:r>
      <w:r w:rsidRPr="003D669A">
        <w:rPr>
          <w:b/>
          <w:color w:val="373737"/>
          <w:sz w:val="28"/>
          <w:szCs w:val="28"/>
        </w:rPr>
        <w:t>адача технологической карты  урока</w:t>
      </w:r>
      <w:r w:rsidRPr="00AF393B">
        <w:rPr>
          <w:color w:val="373737"/>
          <w:sz w:val="28"/>
          <w:szCs w:val="28"/>
        </w:rPr>
        <w:t xml:space="preserve">  - отразить д</w:t>
      </w:r>
      <w:r>
        <w:rPr>
          <w:color w:val="373737"/>
          <w:sz w:val="28"/>
          <w:szCs w:val="28"/>
        </w:rPr>
        <w:t xml:space="preserve">еятельностный подход в обучении,  алгаритм работы учителя и учеников на определённых этапах урока. </w:t>
      </w:r>
    </w:p>
    <w:p w:rsidR="003F2438" w:rsidRDefault="003F2438" w:rsidP="003F2438">
      <w:pPr>
        <w:pStyle w:val="a3"/>
        <w:ind w:firstLine="708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 технологической карте должны быть определены пути достижения трёх групп результатов образования:</w:t>
      </w:r>
    </w:p>
    <w:p w:rsidR="003F2438" w:rsidRDefault="003F2438" w:rsidP="003F2438">
      <w:pPr>
        <w:pStyle w:val="a3"/>
        <w:numPr>
          <w:ilvl w:val="0"/>
          <w:numId w:val="33"/>
        </w:numPr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личностных;</w:t>
      </w:r>
    </w:p>
    <w:p w:rsidR="003F2438" w:rsidRDefault="003F2438" w:rsidP="003F2438">
      <w:pPr>
        <w:pStyle w:val="a3"/>
        <w:numPr>
          <w:ilvl w:val="0"/>
          <w:numId w:val="33"/>
        </w:numPr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метапредметных;</w:t>
      </w:r>
    </w:p>
    <w:p w:rsidR="003F2438" w:rsidRDefault="003F2438" w:rsidP="003F2438">
      <w:pPr>
        <w:pStyle w:val="a3"/>
        <w:numPr>
          <w:ilvl w:val="0"/>
          <w:numId w:val="33"/>
        </w:numPr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предметных</w:t>
      </w:r>
    </w:p>
    <w:p w:rsidR="003F2438" w:rsidRDefault="003F2438" w:rsidP="002C6BC7">
      <w:pPr>
        <w:pStyle w:val="a3"/>
        <w:rPr>
          <w:color w:val="000000"/>
          <w:sz w:val="28"/>
          <w:szCs w:val="28"/>
        </w:rPr>
      </w:pPr>
    </w:p>
    <w:p w:rsidR="00596E73" w:rsidRPr="00E67ACD" w:rsidRDefault="00596E73" w:rsidP="002C6BC7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 xml:space="preserve">     </w:t>
      </w:r>
      <w:r w:rsidR="002C6BC7" w:rsidRPr="00E67ACD">
        <w:rPr>
          <w:color w:val="000000"/>
          <w:sz w:val="28"/>
          <w:szCs w:val="28"/>
        </w:rPr>
        <w:t>Проанализировав (на основе открытых электронных источников информации) достаточно большое количество технологических карт урока, разработанных учителями</w:t>
      </w:r>
      <w:r w:rsidRPr="00E67ACD">
        <w:rPr>
          <w:color w:val="000000"/>
          <w:sz w:val="28"/>
          <w:szCs w:val="28"/>
        </w:rPr>
        <w:t xml:space="preserve"> </w:t>
      </w:r>
      <w:r w:rsidR="002C6BC7" w:rsidRPr="00E67ACD">
        <w:rPr>
          <w:color w:val="000000"/>
          <w:sz w:val="28"/>
          <w:szCs w:val="28"/>
        </w:rPr>
        <w:t>–</w:t>
      </w:r>
      <w:r w:rsidRPr="00E67ACD">
        <w:rPr>
          <w:color w:val="000000"/>
          <w:sz w:val="28"/>
          <w:szCs w:val="28"/>
        </w:rPr>
        <w:t xml:space="preserve"> можно сделать вывод</w:t>
      </w:r>
      <w:r w:rsidR="002C6BC7" w:rsidRPr="00E67ACD">
        <w:rPr>
          <w:color w:val="000000"/>
          <w:sz w:val="28"/>
          <w:szCs w:val="28"/>
        </w:rPr>
        <w:t xml:space="preserve">, что унифицированной, устоявшейся формы подобной карты пока не существует. </w:t>
      </w:r>
      <w:r w:rsidRPr="00E67ACD">
        <w:rPr>
          <w:color w:val="000000"/>
          <w:sz w:val="28"/>
          <w:szCs w:val="28"/>
        </w:rPr>
        <w:t>Федеральных нормативных документов по составлению карт пока нет, пока идёт процесс накопления опыта.</w:t>
      </w:r>
    </w:p>
    <w:p w:rsidR="00F638F0" w:rsidRPr="003F2438" w:rsidRDefault="00B123E6" w:rsidP="003F2438">
      <w:pPr>
        <w:pStyle w:val="a3"/>
        <w:rPr>
          <w:color w:val="000000"/>
          <w:sz w:val="28"/>
          <w:szCs w:val="28"/>
        </w:rPr>
      </w:pPr>
      <w:r w:rsidRPr="00E67ACD">
        <w:rPr>
          <w:color w:val="000000"/>
          <w:sz w:val="28"/>
          <w:szCs w:val="28"/>
        </w:rPr>
        <w:t xml:space="preserve">   </w:t>
      </w:r>
      <w:r w:rsidR="00596E73" w:rsidRPr="00E67ACD">
        <w:rPr>
          <w:color w:val="000000"/>
          <w:sz w:val="28"/>
          <w:szCs w:val="28"/>
        </w:rPr>
        <w:t xml:space="preserve">Каждый учитель вправе разработать </w:t>
      </w:r>
      <w:r w:rsidRPr="00E67ACD">
        <w:rPr>
          <w:color w:val="000000"/>
          <w:sz w:val="28"/>
          <w:szCs w:val="28"/>
        </w:rPr>
        <w:t>свою, удобную лично для него карту – главное, чтобы она помогала в работе, а не вызывала раздражение, как лишняя письменная нагрузка.</w:t>
      </w:r>
      <w:r w:rsidR="00687A41">
        <w:rPr>
          <w:b/>
          <w:color w:val="373737"/>
          <w:sz w:val="28"/>
          <w:szCs w:val="28"/>
        </w:rPr>
        <w:t xml:space="preserve"> </w:t>
      </w:r>
    </w:p>
    <w:p w:rsidR="00F638F0" w:rsidRDefault="00F638F0" w:rsidP="00551D52">
      <w:pPr>
        <w:pStyle w:val="a3"/>
        <w:ind w:left="1428"/>
        <w:jc w:val="both"/>
        <w:rPr>
          <w:color w:val="373737"/>
          <w:sz w:val="28"/>
          <w:szCs w:val="28"/>
        </w:rPr>
      </w:pPr>
    </w:p>
    <w:p w:rsidR="00B123E6" w:rsidRDefault="00687A41" w:rsidP="00687A41">
      <w:pPr>
        <w:pStyle w:val="a3"/>
        <w:ind w:firstLine="708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</w:t>
      </w:r>
      <w:r w:rsidR="00B123E6">
        <w:rPr>
          <w:color w:val="373737"/>
          <w:sz w:val="28"/>
          <w:szCs w:val="28"/>
        </w:rPr>
        <w:t>Я предлагаю вашему вниманию несколько шаблонов</w:t>
      </w:r>
      <w:r>
        <w:rPr>
          <w:color w:val="373737"/>
          <w:sz w:val="28"/>
          <w:szCs w:val="28"/>
        </w:rPr>
        <w:t xml:space="preserve"> составления карты</w:t>
      </w:r>
      <w:r w:rsidR="00B123E6">
        <w:rPr>
          <w:color w:val="373737"/>
          <w:sz w:val="28"/>
          <w:szCs w:val="28"/>
        </w:rPr>
        <w:t>.</w:t>
      </w:r>
    </w:p>
    <w:p w:rsidR="00B123E6" w:rsidRDefault="00B123E6" w:rsidP="002C6BC7">
      <w:pPr>
        <w:pStyle w:val="a3"/>
        <w:rPr>
          <w:rFonts w:ascii="Arial" w:hAnsi="Arial" w:cs="Arial"/>
          <w:color w:val="000000"/>
          <w:sz w:val="18"/>
          <w:szCs w:val="18"/>
        </w:rPr>
      </w:pPr>
    </w:p>
    <w:p w:rsidR="00687A41" w:rsidRPr="009871E8" w:rsidRDefault="00A00545" w:rsidP="009871E8">
      <w:pPr>
        <w:pStyle w:val="a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Вариант</w:t>
      </w:r>
      <w:r w:rsidR="009871E8">
        <w:rPr>
          <w:rFonts w:ascii="Arial" w:hAnsi="Arial" w:cs="Arial"/>
          <w:b/>
          <w:color w:val="000000"/>
        </w:rPr>
        <w:t xml:space="preserve"> </w:t>
      </w:r>
      <w:r w:rsidR="009871E8" w:rsidRPr="009871E8">
        <w:rPr>
          <w:rFonts w:ascii="Arial" w:hAnsi="Arial" w:cs="Arial"/>
          <w:b/>
          <w:color w:val="000000"/>
        </w:rPr>
        <w:t>1</w:t>
      </w:r>
    </w:p>
    <w:tbl>
      <w:tblPr>
        <w:tblStyle w:val="a9"/>
        <w:tblW w:w="0" w:type="auto"/>
        <w:tblInd w:w="-34" w:type="dxa"/>
        <w:tblLook w:val="04A0"/>
      </w:tblPr>
      <w:tblGrid>
        <w:gridCol w:w="1231"/>
        <w:gridCol w:w="1506"/>
        <w:gridCol w:w="1285"/>
        <w:gridCol w:w="1506"/>
        <w:gridCol w:w="1285"/>
        <w:gridCol w:w="1506"/>
        <w:gridCol w:w="1285"/>
      </w:tblGrid>
      <w:tr w:rsidR="00DA4475" w:rsidTr="00DA4475">
        <w:tc>
          <w:tcPr>
            <w:tcW w:w="1179" w:type="dxa"/>
            <w:vMerge w:val="restart"/>
          </w:tcPr>
          <w:p w:rsid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</w:p>
          <w:p w:rsidR="00DA4475" w:rsidRP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Деятель</w:t>
            </w: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lastRenderedPageBreak/>
              <w:t>ность учителя</w:t>
            </w:r>
          </w:p>
        </w:tc>
        <w:tc>
          <w:tcPr>
            <w:tcW w:w="8426" w:type="dxa"/>
            <w:gridSpan w:val="6"/>
          </w:tcPr>
          <w:p w:rsidR="00DA4475" w:rsidRPr="00DA4475" w:rsidRDefault="00DA4475" w:rsidP="00DA4475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lastRenderedPageBreak/>
              <w:t>Деятельность обучающихся</w:t>
            </w:r>
          </w:p>
        </w:tc>
      </w:tr>
      <w:tr w:rsidR="00DA4475" w:rsidTr="00DA4475">
        <w:tc>
          <w:tcPr>
            <w:tcW w:w="1179" w:type="dxa"/>
            <w:vMerge/>
          </w:tcPr>
          <w:p w:rsid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DA4475" w:rsidRP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Познавательная</w:t>
            </w:r>
          </w:p>
        </w:tc>
        <w:tc>
          <w:tcPr>
            <w:tcW w:w="2878" w:type="dxa"/>
            <w:gridSpan w:val="2"/>
          </w:tcPr>
          <w:p w:rsidR="00DA4475" w:rsidRP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Коммуникативная</w:t>
            </w:r>
          </w:p>
        </w:tc>
        <w:tc>
          <w:tcPr>
            <w:tcW w:w="2878" w:type="dxa"/>
            <w:gridSpan w:val="2"/>
          </w:tcPr>
          <w:p w:rsidR="00DA4475" w:rsidRP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Регулятивная</w:t>
            </w:r>
          </w:p>
        </w:tc>
      </w:tr>
      <w:tr w:rsidR="00DA4475" w:rsidTr="00DA4475">
        <w:tc>
          <w:tcPr>
            <w:tcW w:w="1179" w:type="dxa"/>
            <w:vMerge/>
          </w:tcPr>
          <w:p w:rsid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4475" w:rsidRP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230" w:type="dxa"/>
          </w:tcPr>
          <w:p w:rsidR="00DA4475" w:rsidRP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439" w:type="dxa"/>
          </w:tcPr>
          <w:p w:rsid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439" w:type="dxa"/>
          </w:tcPr>
          <w:p w:rsidR="00DA4475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439" w:type="dxa"/>
          </w:tcPr>
          <w:p w:rsidR="00DA4475" w:rsidRDefault="00DA4475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439" w:type="dxa"/>
          </w:tcPr>
          <w:p w:rsidR="00DA4475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Формируемые способы деятельности</w:t>
            </w:r>
          </w:p>
        </w:tc>
      </w:tr>
      <w:tr w:rsidR="00DA4475" w:rsidTr="00333CDE">
        <w:tc>
          <w:tcPr>
            <w:tcW w:w="9605" w:type="dxa"/>
            <w:gridSpan w:val="7"/>
          </w:tcPr>
          <w:p w:rsidR="00DA4475" w:rsidRPr="00F34690" w:rsidRDefault="00DA4475" w:rsidP="00DA4475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F3469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lastRenderedPageBreak/>
              <w:t>1-й этап урока</w:t>
            </w:r>
            <w:r w:rsidR="00C31022" w:rsidRPr="00F3469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 «Постановка цели и задачи урока»</w:t>
            </w:r>
          </w:p>
        </w:tc>
      </w:tr>
      <w:tr w:rsidR="00C75451" w:rsidTr="00DA4475">
        <w:tc>
          <w:tcPr>
            <w:tcW w:w="117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230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3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3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3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3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</w:tr>
      <w:tr w:rsidR="00DA4475" w:rsidTr="004F7E0B">
        <w:tc>
          <w:tcPr>
            <w:tcW w:w="9605" w:type="dxa"/>
            <w:gridSpan w:val="7"/>
          </w:tcPr>
          <w:p w:rsidR="00DA4475" w:rsidRPr="00F34690" w:rsidRDefault="00DA4475" w:rsidP="00DA4475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F3469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2-й этап урока</w:t>
            </w:r>
            <w:r w:rsidR="00F34690" w:rsidRPr="00F3469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 «Актуализация знаний»</w:t>
            </w:r>
          </w:p>
        </w:tc>
      </w:tr>
      <w:tr w:rsidR="00C75451" w:rsidTr="00DA4475">
        <w:tc>
          <w:tcPr>
            <w:tcW w:w="117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230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3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3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3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439" w:type="dxa"/>
          </w:tcPr>
          <w:p w:rsidR="006D3878" w:rsidRDefault="006D387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</w:tr>
      <w:tr w:rsidR="00DA4475" w:rsidTr="00D04F04">
        <w:tc>
          <w:tcPr>
            <w:tcW w:w="9605" w:type="dxa"/>
            <w:gridSpan w:val="7"/>
          </w:tcPr>
          <w:p w:rsidR="00DA4475" w:rsidRPr="00DA4475" w:rsidRDefault="00DA4475" w:rsidP="00DA4475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DA4475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. . .</w:t>
            </w:r>
          </w:p>
        </w:tc>
      </w:tr>
    </w:tbl>
    <w:p w:rsidR="002A5999" w:rsidRDefault="002A5999" w:rsidP="00B6066E">
      <w:pPr>
        <w:spacing w:after="0" w:line="312" w:lineRule="atLeast"/>
        <w:ind w:left="840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4A30D1" w:rsidRDefault="004A30D1" w:rsidP="00B6066E">
      <w:pPr>
        <w:spacing w:after="0" w:line="312" w:lineRule="atLeast"/>
        <w:ind w:left="840"/>
        <w:textAlignment w:val="baseline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  Предлагаемая технологическая  карте урока призвана зафиксировать не только виды деятельности учителя и учащихся на уроке, но и </w:t>
      </w:r>
      <w:r w:rsidR="00F76D75">
        <w:rPr>
          <w:rFonts w:ascii="Times New Roman" w:hAnsi="Times New Roman"/>
          <w:color w:val="373737"/>
          <w:sz w:val="28"/>
          <w:szCs w:val="28"/>
        </w:rPr>
        <w:t>формируемые  результаты обучения.</w:t>
      </w:r>
    </w:p>
    <w:p w:rsidR="00E67ACD" w:rsidRDefault="00E67ACD" w:rsidP="00C31022">
      <w:pPr>
        <w:spacing w:after="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C31022" w:rsidRPr="00E67ACD" w:rsidRDefault="00C31022" w:rsidP="00C31022">
      <w:pPr>
        <w:pStyle w:val="a3"/>
        <w:ind w:firstLine="708"/>
        <w:jc w:val="both"/>
        <w:rPr>
          <w:color w:val="373737"/>
          <w:sz w:val="28"/>
          <w:szCs w:val="28"/>
        </w:rPr>
      </w:pPr>
      <w:r w:rsidRPr="00E67ACD">
        <w:rPr>
          <w:rFonts w:cs="Myriad Pro"/>
          <w:color w:val="000000"/>
          <w:sz w:val="28"/>
          <w:szCs w:val="28"/>
        </w:rPr>
        <w:t>Поскольку планируемые результаты обучения представляют собой си</w:t>
      </w:r>
      <w:r w:rsidRPr="00E67ACD">
        <w:rPr>
          <w:rFonts w:cs="Myriad Pro"/>
          <w:color w:val="000000"/>
          <w:sz w:val="28"/>
          <w:szCs w:val="28"/>
        </w:rPr>
        <w:softHyphen/>
        <w:t>стему личностно-ориентированных целей образования, отпадает необхо</w:t>
      </w:r>
      <w:r w:rsidRPr="00E67ACD">
        <w:rPr>
          <w:rFonts w:cs="Myriad Pro"/>
          <w:color w:val="000000"/>
          <w:sz w:val="28"/>
          <w:szCs w:val="28"/>
        </w:rPr>
        <w:softHyphen/>
        <w:t>димость выделения в структуре карты отдельной графы, посвященной це</w:t>
      </w:r>
      <w:r w:rsidRPr="00E67ACD">
        <w:rPr>
          <w:rFonts w:cs="Myriad Pro"/>
          <w:color w:val="000000"/>
          <w:sz w:val="28"/>
          <w:szCs w:val="28"/>
        </w:rPr>
        <w:softHyphen/>
        <w:t>левому назначению проектируемого урока.</w:t>
      </w:r>
    </w:p>
    <w:p w:rsidR="00F34690" w:rsidRDefault="00F34690" w:rsidP="00B6066E">
      <w:pPr>
        <w:spacing w:after="0" w:line="312" w:lineRule="atLeast"/>
        <w:ind w:left="840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E67ACD" w:rsidRDefault="00E67ACD" w:rsidP="00B6066E">
      <w:pPr>
        <w:spacing w:after="0" w:line="312" w:lineRule="atLeast"/>
        <w:ind w:left="840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F76D75" w:rsidRPr="009871E8" w:rsidRDefault="00A00545" w:rsidP="009871E8">
      <w:pPr>
        <w:pStyle w:val="a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Вариант</w:t>
      </w:r>
      <w:r w:rsidR="009871E8">
        <w:rPr>
          <w:rFonts w:ascii="Arial" w:hAnsi="Arial" w:cs="Arial"/>
          <w:b/>
          <w:color w:val="000000"/>
        </w:rPr>
        <w:t xml:space="preserve"> 2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1701"/>
        <w:gridCol w:w="1842"/>
        <w:gridCol w:w="1801"/>
        <w:gridCol w:w="1992"/>
      </w:tblGrid>
      <w:tr w:rsidR="00F76D75" w:rsidRPr="003B7F9E" w:rsidTr="00C75451">
        <w:trPr>
          <w:trHeight w:val="1680"/>
        </w:trPr>
        <w:tc>
          <w:tcPr>
            <w:tcW w:w="993" w:type="dxa"/>
          </w:tcPr>
          <w:p w:rsidR="00F76D75" w:rsidRPr="00C75451" w:rsidRDefault="00F76D75" w:rsidP="0084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51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701" w:type="dxa"/>
          </w:tcPr>
          <w:p w:rsidR="00F76D75" w:rsidRPr="00C75451" w:rsidRDefault="00F76D75" w:rsidP="0084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5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701" w:type="dxa"/>
          </w:tcPr>
          <w:p w:rsidR="00F76D75" w:rsidRPr="00C75451" w:rsidRDefault="00F76D75" w:rsidP="0084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51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1842" w:type="dxa"/>
          </w:tcPr>
          <w:p w:rsidR="00B76ECB" w:rsidRPr="00C75451" w:rsidRDefault="00F76D75" w:rsidP="00B76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51">
              <w:rPr>
                <w:rFonts w:ascii="Times New Roman" w:hAnsi="Times New Roman" w:cs="Times New Roman"/>
                <w:b/>
              </w:rPr>
              <w:t>Используемые методы, приемы, формы</w:t>
            </w:r>
            <w:r w:rsidR="00B76ECB">
              <w:rPr>
                <w:rFonts w:ascii="Times New Roman" w:hAnsi="Times New Roman" w:cs="Times New Roman"/>
                <w:b/>
              </w:rPr>
              <w:t>, средства обучения</w:t>
            </w:r>
          </w:p>
        </w:tc>
        <w:tc>
          <w:tcPr>
            <w:tcW w:w="1801" w:type="dxa"/>
          </w:tcPr>
          <w:p w:rsidR="00F76D75" w:rsidRPr="00C75451" w:rsidRDefault="00F76D75" w:rsidP="0084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51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992" w:type="dxa"/>
          </w:tcPr>
          <w:p w:rsidR="00F76D75" w:rsidRPr="00C75451" w:rsidRDefault="00F76D75" w:rsidP="0084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51">
              <w:rPr>
                <w:rFonts w:ascii="Times New Roman" w:hAnsi="Times New Roman" w:cs="Times New Roman"/>
                <w:b/>
              </w:rPr>
              <w:t>Результат взаимодействия (сотрудничества)</w:t>
            </w:r>
          </w:p>
        </w:tc>
      </w:tr>
      <w:tr w:rsidR="00F71A9D" w:rsidRPr="003B7F9E" w:rsidTr="00C75451">
        <w:trPr>
          <w:trHeight w:val="405"/>
        </w:trPr>
        <w:tc>
          <w:tcPr>
            <w:tcW w:w="993" w:type="dxa"/>
          </w:tcPr>
          <w:p w:rsidR="00F71A9D" w:rsidRPr="00F76D75" w:rsidRDefault="00F71A9D" w:rsidP="0084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A9D" w:rsidRPr="00F76D75" w:rsidRDefault="00F71A9D" w:rsidP="0084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A9D" w:rsidRPr="00F76D75" w:rsidRDefault="00F71A9D" w:rsidP="0084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71A9D" w:rsidRPr="00F76D75" w:rsidRDefault="00F71A9D" w:rsidP="0084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F71A9D" w:rsidRPr="00F76D75" w:rsidRDefault="00F71A9D" w:rsidP="0084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71A9D" w:rsidRPr="00F76D75" w:rsidRDefault="00F71A9D" w:rsidP="008446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D75" w:rsidRDefault="00F76D75" w:rsidP="00B6066E">
      <w:pPr>
        <w:spacing w:after="0" w:line="312" w:lineRule="atLeast"/>
        <w:ind w:left="840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9871E8" w:rsidRDefault="009871E8" w:rsidP="00B6066E">
      <w:pPr>
        <w:spacing w:after="0" w:line="312" w:lineRule="atLeast"/>
        <w:ind w:left="840"/>
        <w:textAlignment w:val="baseline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>Добавляются методы, приёмы и формы работы (методическая подструктура</w:t>
      </w:r>
      <w:r w:rsidR="00B76ECB">
        <w:rPr>
          <w:rFonts w:ascii="Times New Roman" w:hAnsi="Times New Roman"/>
          <w:color w:val="373737"/>
          <w:sz w:val="28"/>
          <w:szCs w:val="28"/>
        </w:rPr>
        <w:t xml:space="preserve"> урока</w:t>
      </w:r>
      <w:r>
        <w:rPr>
          <w:rFonts w:ascii="Times New Roman" w:hAnsi="Times New Roman"/>
          <w:color w:val="373737"/>
          <w:sz w:val="28"/>
          <w:szCs w:val="28"/>
        </w:rPr>
        <w:t>)</w:t>
      </w:r>
    </w:p>
    <w:p w:rsidR="006108F5" w:rsidRDefault="006108F5" w:rsidP="00F638F0">
      <w:pPr>
        <w:spacing w:after="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D609B8" w:rsidRDefault="006108F5" w:rsidP="009871E8">
      <w:pPr>
        <w:pStyle w:val="a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Вариант</w:t>
      </w:r>
      <w:r w:rsidR="009871E8">
        <w:rPr>
          <w:rFonts w:ascii="Arial" w:hAnsi="Arial" w:cs="Arial"/>
          <w:b/>
          <w:color w:val="000000"/>
        </w:rPr>
        <w:t xml:space="preserve"> 3</w:t>
      </w:r>
    </w:p>
    <w:p w:rsidR="006108F5" w:rsidRPr="009871E8" w:rsidRDefault="006108F5" w:rsidP="006108F5">
      <w:pPr>
        <w:pStyle w:val="a3"/>
        <w:rPr>
          <w:rFonts w:ascii="Arial" w:hAnsi="Arial" w:cs="Arial"/>
          <w:b/>
          <w:color w:val="000000"/>
        </w:rPr>
      </w:pPr>
    </w:p>
    <w:p w:rsidR="00D609B8" w:rsidRPr="0098728A" w:rsidRDefault="00D609B8" w:rsidP="00D609B8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1843"/>
        <w:gridCol w:w="1842"/>
        <w:gridCol w:w="1714"/>
        <w:gridCol w:w="1547"/>
        <w:gridCol w:w="1559"/>
        <w:gridCol w:w="1241"/>
      </w:tblGrid>
      <w:tr w:rsidR="00C75451" w:rsidTr="00C75451">
        <w:tc>
          <w:tcPr>
            <w:tcW w:w="1844" w:type="dxa"/>
            <w:vMerge w:val="restart"/>
          </w:tcPr>
          <w:p w:rsidR="00C75451" w:rsidRP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C75451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Технология проведения</w:t>
            </w:r>
          </w:p>
        </w:tc>
        <w:tc>
          <w:tcPr>
            <w:tcW w:w="1842" w:type="dxa"/>
            <w:vMerge w:val="restart"/>
          </w:tcPr>
          <w:p w:rsidR="00C75451" w:rsidRP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C75451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Деятельность учеников</w:t>
            </w:r>
          </w:p>
        </w:tc>
        <w:tc>
          <w:tcPr>
            <w:tcW w:w="1714" w:type="dxa"/>
            <w:vMerge w:val="restart"/>
          </w:tcPr>
          <w:p w:rsidR="00C75451" w:rsidRP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C75451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Деятельность учителя</w:t>
            </w:r>
          </w:p>
        </w:tc>
        <w:tc>
          <w:tcPr>
            <w:tcW w:w="1547" w:type="dxa"/>
            <w:vMerge w:val="restart"/>
          </w:tcPr>
          <w:p w:rsidR="00C75451" w:rsidRPr="009871E8" w:rsidRDefault="009871E8" w:rsidP="00C75451">
            <w:pPr>
              <w:pStyle w:val="Default"/>
              <w:rPr>
                <w:rFonts w:ascii="Times New Roman" w:hAnsi="Times New Roman" w:cs="Times New Roman"/>
              </w:rPr>
            </w:pPr>
            <w:r w:rsidRPr="009871E8">
              <w:rPr>
                <w:rFonts w:ascii="Times New Roman" w:hAnsi="Times New Roman" w:cs="Times New Roman"/>
              </w:rPr>
              <w:t>Задания для учащихся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75451" w:rsidRPr="00C75451">
              <w:trPr>
                <w:trHeight w:val="647"/>
              </w:trPr>
              <w:tc>
                <w:tcPr>
                  <w:tcW w:w="0" w:type="auto"/>
                </w:tcPr>
                <w:p w:rsidR="00C75451" w:rsidRPr="00C75451" w:rsidRDefault="00C75451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C75451" w:rsidRP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C75451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Планируемые результаты</w:t>
            </w:r>
          </w:p>
        </w:tc>
      </w:tr>
      <w:tr w:rsidR="00C75451" w:rsidTr="00C75451">
        <w:tc>
          <w:tcPr>
            <w:tcW w:w="1844" w:type="dxa"/>
            <w:vMerge/>
          </w:tcPr>
          <w:p w:rsid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5451" w:rsidRP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C75451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предметные</w:t>
            </w:r>
          </w:p>
        </w:tc>
        <w:tc>
          <w:tcPr>
            <w:tcW w:w="1241" w:type="dxa"/>
          </w:tcPr>
          <w:p w:rsidR="00C75451" w:rsidRPr="00C75451" w:rsidRDefault="00C75451" w:rsidP="00B6066E">
            <w:pPr>
              <w:spacing w:line="312" w:lineRule="atLeast"/>
              <w:textAlignment w:val="baseline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 w:rsidRPr="00C75451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УУД</w:t>
            </w:r>
          </w:p>
        </w:tc>
      </w:tr>
      <w:tr w:rsidR="00C75451" w:rsidTr="00C75451">
        <w:tc>
          <w:tcPr>
            <w:tcW w:w="1844" w:type="dxa"/>
          </w:tcPr>
          <w:p w:rsidR="00D609B8" w:rsidRPr="00BD55D9" w:rsidRDefault="00880D6C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BD55D9">
              <w:rPr>
                <w:rFonts w:ascii="Times New Roman" w:hAnsi="Times New Roman"/>
                <w:color w:val="373737"/>
                <w:sz w:val="24"/>
                <w:szCs w:val="24"/>
              </w:rPr>
              <w:t>Этап</w:t>
            </w:r>
            <w:r w:rsidR="00BD55D9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 (время)</w:t>
            </w:r>
          </w:p>
          <w:p w:rsidR="00880D6C" w:rsidRPr="00BD55D9" w:rsidRDefault="00880D6C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BD55D9">
              <w:rPr>
                <w:rFonts w:ascii="Times New Roman" w:hAnsi="Times New Roman"/>
                <w:color w:val="373737"/>
                <w:sz w:val="24"/>
                <w:szCs w:val="24"/>
              </w:rPr>
              <w:t>Цели</w:t>
            </w:r>
            <w:r w:rsidR="00BD55D9">
              <w:rPr>
                <w:rFonts w:ascii="Times New Roman" w:hAnsi="Times New Roman"/>
                <w:color w:val="373737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714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547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241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</w:tr>
      <w:tr w:rsidR="00C75451" w:rsidTr="00C75451">
        <w:tc>
          <w:tcPr>
            <w:tcW w:w="1844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714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547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  <w:tc>
          <w:tcPr>
            <w:tcW w:w="1241" w:type="dxa"/>
          </w:tcPr>
          <w:p w:rsidR="00D609B8" w:rsidRDefault="00D609B8" w:rsidP="00B6066E">
            <w:pPr>
              <w:spacing w:line="312" w:lineRule="atLeast"/>
              <w:textAlignment w:val="baseline"/>
              <w:rPr>
                <w:rFonts w:ascii="Times New Roman" w:hAnsi="Times New Roman"/>
                <w:color w:val="373737"/>
                <w:sz w:val="28"/>
                <w:szCs w:val="28"/>
              </w:rPr>
            </w:pPr>
          </w:p>
        </w:tc>
      </w:tr>
    </w:tbl>
    <w:p w:rsidR="009C5CBF" w:rsidRDefault="009C5CBF" w:rsidP="00B6066E">
      <w:pPr>
        <w:spacing w:after="0" w:line="312" w:lineRule="atLeast"/>
        <w:ind w:left="840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D40765" w:rsidRDefault="00D40765" w:rsidP="009871E8">
      <w:pPr>
        <w:pStyle w:val="a7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765">
        <w:rPr>
          <w:rFonts w:ascii="Times New Roman" w:hAnsi="Times New Roman" w:cs="Times New Roman"/>
          <w:color w:val="000000"/>
          <w:sz w:val="28"/>
          <w:szCs w:val="28"/>
        </w:rPr>
        <w:t>Карты варьируются по количеству и пе</w:t>
      </w:r>
      <w:r w:rsidRPr="00D40765">
        <w:rPr>
          <w:rFonts w:ascii="Times New Roman" w:hAnsi="Times New Roman" w:cs="Times New Roman"/>
          <w:color w:val="000000"/>
          <w:sz w:val="28"/>
          <w:szCs w:val="28"/>
        </w:rPr>
        <w:softHyphen/>
        <w:t>речню выделенных разделов в зависимо</w:t>
      </w:r>
      <w:r w:rsidRPr="00D40765">
        <w:rPr>
          <w:rFonts w:ascii="Times New Roman" w:hAnsi="Times New Roman" w:cs="Times New Roman"/>
          <w:color w:val="000000"/>
          <w:sz w:val="28"/>
          <w:szCs w:val="28"/>
        </w:rPr>
        <w:softHyphen/>
        <w:t>сти от степени детализации хода урока.</w:t>
      </w:r>
      <w:r w:rsidR="00F34690">
        <w:rPr>
          <w:rFonts w:ascii="Times New Roman" w:hAnsi="Times New Roman" w:cs="Times New Roman"/>
          <w:color w:val="000000"/>
          <w:sz w:val="28"/>
          <w:szCs w:val="28"/>
        </w:rPr>
        <w:t xml:space="preserve"> Форма карт зависит от </w:t>
      </w:r>
      <w:r w:rsidR="00F346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типов урока, но структура карты должна сохраняться.</w:t>
      </w:r>
    </w:p>
    <w:p w:rsidR="00215E72" w:rsidRPr="00C341CE" w:rsidRDefault="00215E72" w:rsidP="009871E8">
      <w:pPr>
        <w:pStyle w:val="a7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1CE">
        <w:rPr>
          <w:rFonts w:ascii="Times New Roman" w:hAnsi="Times New Roman" w:cs="Times New Roman"/>
          <w:b/>
          <w:color w:val="000000"/>
          <w:sz w:val="28"/>
          <w:szCs w:val="28"/>
        </w:rPr>
        <w:t>Я предлагаю вашему вниманию технологическую карту урока русского языка в 3 классе</w:t>
      </w:r>
      <w:r w:rsidR="00BE53DD" w:rsidRPr="00C341C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E53DD" w:rsidRDefault="00BE53DD" w:rsidP="009871E8">
      <w:pPr>
        <w:pStyle w:val="a7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4690" w:rsidRDefault="00BE53DD" w:rsidP="009871E8">
      <w:pPr>
        <w:pStyle w:val="a7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видите, коллеги, технологическую карту можно рассматривать как мини-проект учителя и создать её на первых порах учителю достаточно сложно. Её составление занимает нимало времени. </w:t>
      </w:r>
    </w:p>
    <w:p w:rsidR="00C341CE" w:rsidRDefault="00C341CE" w:rsidP="009871E8">
      <w:pPr>
        <w:pStyle w:val="a7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3C46" w:rsidRDefault="00C341CE" w:rsidP="009871E8">
      <w:pPr>
        <w:pStyle w:val="a7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Технологическая карта-это один </w:t>
      </w:r>
      <w:r w:rsidRPr="005B7110">
        <w:rPr>
          <w:rFonts w:ascii="Times New Roman" w:hAnsi="Times New Roman" w:cs="Times New Roman"/>
          <w:color w:val="000000"/>
          <w:sz w:val="28"/>
          <w:szCs w:val="28"/>
        </w:rPr>
        <w:t>из инструментов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по-новому, в рамках ФГОС и </w:t>
      </w:r>
    </w:p>
    <w:p w:rsidR="00215E72" w:rsidRDefault="005B7110" w:rsidP="005B7110">
      <w:pPr>
        <w:pStyle w:val="a7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F34690" w:rsidRPr="00F34690">
        <w:rPr>
          <w:rFonts w:ascii="Times New Roman" w:hAnsi="Times New Roman" w:cs="Times New Roman"/>
          <w:b/>
          <w:color w:val="000000"/>
          <w:sz w:val="28"/>
          <w:szCs w:val="28"/>
        </w:rPr>
        <w:t>отребность в составлении технологической карты</w:t>
      </w:r>
      <w:r w:rsidR="00F34690">
        <w:rPr>
          <w:rFonts w:ascii="Times New Roman" w:hAnsi="Times New Roman" w:cs="Times New Roman"/>
          <w:color w:val="000000"/>
          <w:sz w:val="28"/>
          <w:szCs w:val="28"/>
        </w:rPr>
        <w:t xml:space="preserve"> возникла в связи с тем, что изменились требования  к современному уроку.</w:t>
      </w:r>
      <w:r w:rsidR="0021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3C46" w:rsidRDefault="000B3C46" w:rsidP="005B711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0B3C46" w:rsidRDefault="000B3C46" w:rsidP="009871E8">
      <w:pPr>
        <w:pStyle w:val="a7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4690" w:rsidRPr="00827718" w:rsidRDefault="00F34690" w:rsidP="009871E8">
      <w:pPr>
        <w:pStyle w:val="a7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7718">
        <w:rPr>
          <w:rFonts w:ascii="Times New Roman" w:hAnsi="Times New Roman" w:cs="Times New Roman"/>
          <w:b/>
          <w:color w:val="000000"/>
          <w:sz w:val="28"/>
          <w:szCs w:val="28"/>
        </w:rPr>
        <w:t>В чём же отличие конспекта урока от технологической карты?</w:t>
      </w:r>
    </w:p>
    <w:tbl>
      <w:tblPr>
        <w:tblW w:w="9746" w:type="dxa"/>
        <w:tblCellMar>
          <w:left w:w="0" w:type="dxa"/>
          <w:right w:w="0" w:type="dxa"/>
        </w:tblCellMar>
        <w:tblLook w:val="04A0"/>
      </w:tblPr>
      <w:tblGrid>
        <w:gridCol w:w="2212"/>
        <w:gridCol w:w="2152"/>
        <w:gridCol w:w="5382"/>
      </w:tblGrid>
      <w:tr w:rsidR="006108F5" w:rsidRPr="006108F5" w:rsidTr="006108F5">
        <w:trPr>
          <w:trHeight w:val="472"/>
        </w:trPr>
        <w:tc>
          <w:tcPr>
            <w:tcW w:w="20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8F5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Конспект урока </w:t>
            </w:r>
          </w:p>
        </w:tc>
        <w:tc>
          <w:tcPr>
            <w:tcW w:w="5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Технологическая карта </w:t>
            </w:r>
          </w:p>
        </w:tc>
      </w:tr>
      <w:tr w:rsidR="006108F5" w:rsidRPr="006108F5" w:rsidTr="006108F5">
        <w:trPr>
          <w:trHeight w:val="815"/>
        </w:trPr>
        <w:tc>
          <w:tcPr>
            <w:tcW w:w="20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Средства представления </w:t>
            </w:r>
          </w:p>
        </w:tc>
        <w:tc>
          <w:tcPr>
            <w:tcW w:w="20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Текстовое </w:t>
            </w:r>
          </w:p>
        </w:tc>
        <w:tc>
          <w:tcPr>
            <w:tcW w:w="5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Графическое, символическое </w:t>
            </w:r>
          </w:p>
        </w:tc>
      </w:tr>
      <w:tr w:rsidR="006108F5" w:rsidRPr="006108F5" w:rsidTr="006108F5">
        <w:trPr>
          <w:trHeight w:val="815"/>
        </w:trPr>
        <w:tc>
          <w:tcPr>
            <w:tcW w:w="20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Что определяет содержание 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Требования программ, содержание учебников </w:t>
            </w:r>
          </w:p>
        </w:tc>
        <w:tc>
          <w:tcPr>
            <w:tcW w:w="5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Требования стандарта </w:t>
            </w:r>
          </w:p>
        </w:tc>
      </w:tr>
      <w:tr w:rsidR="006108F5" w:rsidRPr="006108F5" w:rsidTr="006108F5">
        <w:trPr>
          <w:trHeight w:val="815"/>
        </w:trPr>
        <w:tc>
          <w:tcPr>
            <w:tcW w:w="20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Приемы деятельности 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085D08" w:rsidP="00085D08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6108F5"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сознанно</w:t>
            </w:r>
          </w:p>
        </w:tc>
        <w:tc>
          <w:tcPr>
            <w:tcW w:w="5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Фиксированно, осознанно </w:t>
            </w:r>
          </w:p>
        </w:tc>
      </w:tr>
      <w:tr w:rsidR="006108F5" w:rsidRPr="006108F5" w:rsidTr="006108F5">
        <w:trPr>
          <w:trHeight w:val="472"/>
        </w:trPr>
        <w:tc>
          <w:tcPr>
            <w:tcW w:w="20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Групповая </w:t>
            </w:r>
          </w:p>
        </w:tc>
        <w:tc>
          <w:tcPr>
            <w:tcW w:w="5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6108F5" w:rsidRPr="006108F5" w:rsidTr="006108F5">
        <w:trPr>
          <w:trHeight w:val="472"/>
        </w:trPr>
        <w:tc>
          <w:tcPr>
            <w:tcW w:w="20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получения знаний 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Учебное сотрудничество </w:t>
            </w:r>
          </w:p>
        </w:tc>
      </w:tr>
      <w:tr w:rsidR="006108F5" w:rsidRPr="006108F5" w:rsidTr="006108F5">
        <w:trPr>
          <w:trHeight w:val="815"/>
        </w:trPr>
        <w:tc>
          <w:tcPr>
            <w:tcW w:w="20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Направленность обучения 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551D52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Передача теоретических знаний</w:t>
            </w:r>
          </w:p>
        </w:tc>
        <w:tc>
          <w:tcPr>
            <w:tcW w:w="5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73" w:rsidRPr="006108F5" w:rsidRDefault="006108F5" w:rsidP="006108F5">
            <w:pPr>
              <w:pStyle w:val="a7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Личностная направленность </w:t>
            </w:r>
          </w:p>
        </w:tc>
      </w:tr>
    </w:tbl>
    <w:p w:rsidR="00E67ACD" w:rsidRPr="00827718" w:rsidRDefault="00E67ACD" w:rsidP="009871E8">
      <w:pPr>
        <w:pStyle w:val="a7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0765" w:rsidRDefault="00D40765" w:rsidP="009871E8">
      <w:pPr>
        <w:pStyle w:val="a7"/>
        <w:ind w:firstLine="360"/>
        <w:jc w:val="center"/>
        <w:rPr>
          <w:rFonts w:cs="Myriad Pro"/>
          <w:color w:val="000000"/>
          <w:sz w:val="21"/>
          <w:szCs w:val="21"/>
        </w:rPr>
      </w:pPr>
    </w:p>
    <w:p w:rsidR="009C5CBF" w:rsidRPr="009871E8" w:rsidRDefault="009871E8" w:rsidP="009871E8">
      <w:pPr>
        <w:pStyle w:val="a7"/>
        <w:ind w:firstLine="360"/>
        <w:jc w:val="center"/>
        <w:rPr>
          <w:rFonts w:ascii="Times New Roman" w:hAnsi="Times New Roman"/>
          <w:b/>
          <w:sz w:val="28"/>
          <w:szCs w:val="24"/>
        </w:rPr>
      </w:pPr>
      <w:r w:rsidRPr="009871E8">
        <w:rPr>
          <w:rFonts w:ascii="Times New Roman" w:hAnsi="Times New Roman"/>
          <w:b/>
          <w:sz w:val="28"/>
          <w:szCs w:val="24"/>
        </w:rPr>
        <w:t>Преимущества технологической карты.</w:t>
      </w:r>
    </w:p>
    <w:p w:rsidR="0069315A" w:rsidRPr="0098728A" w:rsidRDefault="0069315A" w:rsidP="009871E8">
      <w:pPr>
        <w:spacing w:after="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B76ECB" w:rsidRDefault="00B6066E" w:rsidP="003D669A">
      <w:pPr>
        <w:spacing w:after="24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     </w:t>
      </w:r>
      <w:r w:rsidR="003D669A" w:rsidRPr="00CD6654">
        <w:rPr>
          <w:rFonts w:ascii="Times New Roman" w:hAnsi="Times New Roman"/>
          <w:b/>
          <w:color w:val="373737"/>
          <w:sz w:val="28"/>
          <w:szCs w:val="28"/>
        </w:rPr>
        <w:t>Технологическая карта позволяет</w:t>
      </w:r>
      <w:r w:rsidR="00E118BF">
        <w:rPr>
          <w:rFonts w:ascii="Times New Roman" w:hAnsi="Times New Roman"/>
          <w:b/>
          <w:color w:val="373737"/>
          <w:sz w:val="28"/>
          <w:szCs w:val="28"/>
        </w:rPr>
        <w:t>:</w:t>
      </w:r>
    </w:p>
    <w:p w:rsidR="00B76ECB" w:rsidRPr="00E118BF" w:rsidRDefault="003D669A" w:rsidP="00E118BF">
      <w:pPr>
        <w:pStyle w:val="a4"/>
        <w:numPr>
          <w:ilvl w:val="0"/>
          <w:numId w:val="31"/>
        </w:numPr>
        <w:spacing w:after="24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  <w:r w:rsidRPr="00E118BF">
        <w:rPr>
          <w:rFonts w:ascii="Times New Roman" w:hAnsi="Times New Roman"/>
          <w:color w:val="373737"/>
          <w:sz w:val="28"/>
          <w:szCs w:val="28"/>
        </w:rPr>
        <w:t>увидеть учебн</w:t>
      </w:r>
      <w:r w:rsidR="00E118BF">
        <w:rPr>
          <w:rFonts w:ascii="Times New Roman" w:hAnsi="Times New Roman"/>
          <w:color w:val="373737"/>
          <w:sz w:val="28"/>
          <w:szCs w:val="28"/>
        </w:rPr>
        <w:t>ый материал целостно и системно;</w:t>
      </w:r>
    </w:p>
    <w:p w:rsidR="00B76ECB" w:rsidRPr="00E118BF" w:rsidRDefault="00B76ECB" w:rsidP="00E118BF">
      <w:pPr>
        <w:pStyle w:val="a4"/>
        <w:numPr>
          <w:ilvl w:val="0"/>
          <w:numId w:val="32"/>
        </w:numPr>
        <w:spacing w:after="24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  <w:r w:rsidRPr="00E118BF">
        <w:rPr>
          <w:rFonts w:ascii="Times New Roman" w:hAnsi="Times New Roman"/>
          <w:color w:val="373737"/>
          <w:sz w:val="28"/>
          <w:szCs w:val="28"/>
        </w:rPr>
        <w:t xml:space="preserve">осмыслить и спроектировать последовательность работы </w:t>
      </w:r>
      <w:r w:rsidR="00E118BF">
        <w:rPr>
          <w:rFonts w:ascii="Times New Roman" w:hAnsi="Times New Roman"/>
          <w:color w:val="373737"/>
          <w:sz w:val="28"/>
          <w:szCs w:val="28"/>
        </w:rPr>
        <w:t xml:space="preserve">с учётом цели </w:t>
      </w:r>
      <w:r w:rsidR="00D03716">
        <w:rPr>
          <w:rFonts w:ascii="Times New Roman" w:hAnsi="Times New Roman"/>
          <w:color w:val="373737"/>
          <w:sz w:val="28"/>
          <w:szCs w:val="28"/>
        </w:rPr>
        <w:t>и темы урока;</w:t>
      </w:r>
    </w:p>
    <w:p w:rsidR="00B76ECB" w:rsidRPr="00E118BF" w:rsidRDefault="003D669A" w:rsidP="00E118BF">
      <w:pPr>
        <w:pStyle w:val="a4"/>
        <w:numPr>
          <w:ilvl w:val="0"/>
          <w:numId w:val="30"/>
        </w:numPr>
        <w:spacing w:after="24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  <w:r w:rsidRPr="00E118BF">
        <w:rPr>
          <w:rFonts w:ascii="Times New Roman" w:hAnsi="Times New Roman"/>
          <w:color w:val="373737"/>
          <w:sz w:val="28"/>
          <w:szCs w:val="28"/>
        </w:rPr>
        <w:lastRenderedPageBreak/>
        <w:t>гибко использовать эффективные приёмы и</w:t>
      </w:r>
      <w:r w:rsidR="00E118BF">
        <w:rPr>
          <w:rFonts w:ascii="Times New Roman" w:hAnsi="Times New Roman"/>
          <w:color w:val="373737"/>
          <w:sz w:val="28"/>
          <w:szCs w:val="28"/>
        </w:rPr>
        <w:t xml:space="preserve"> формы работы с детьми на уроке;</w:t>
      </w:r>
      <w:r w:rsidRPr="00E118BF">
        <w:rPr>
          <w:rFonts w:ascii="Times New Roman" w:hAnsi="Times New Roman"/>
          <w:color w:val="373737"/>
          <w:sz w:val="28"/>
          <w:szCs w:val="28"/>
        </w:rPr>
        <w:t xml:space="preserve"> </w:t>
      </w:r>
    </w:p>
    <w:p w:rsidR="00B76ECB" w:rsidRPr="00E118BF" w:rsidRDefault="003D669A" w:rsidP="00E118BF">
      <w:pPr>
        <w:pStyle w:val="a4"/>
        <w:numPr>
          <w:ilvl w:val="0"/>
          <w:numId w:val="29"/>
        </w:numPr>
        <w:spacing w:after="24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  <w:r w:rsidRPr="00E118BF">
        <w:rPr>
          <w:rFonts w:ascii="Times New Roman" w:hAnsi="Times New Roman"/>
          <w:color w:val="373737"/>
          <w:sz w:val="28"/>
          <w:szCs w:val="28"/>
        </w:rPr>
        <w:t>согласов</w:t>
      </w:r>
      <w:r w:rsidR="00E118BF">
        <w:rPr>
          <w:rFonts w:ascii="Times New Roman" w:hAnsi="Times New Roman"/>
          <w:color w:val="373737"/>
          <w:sz w:val="28"/>
          <w:szCs w:val="28"/>
        </w:rPr>
        <w:t>ать действия учителя и учащихся;</w:t>
      </w:r>
    </w:p>
    <w:p w:rsidR="00E118BF" w:rsidRPr="00E67ACD" w:rsidRDefault="003D669A" w:rsidP="003D669A">
      <w:pPr>
        <w:pStyle w:val="a4"/>
        <w:numPr>
          <w:ilvl w:val="0"/>
          <w:numId w:val="28"/>
        </w:numPr>
        <w:spacing w:after="24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  <w:r w:rsidRPr="00E118BF">
        <w:rPr>
          <w:rFonts w:ascii="Times New Roman" w:hAnsi="Times New Roman"/>
          <w:color w:val="373737"/>
          <w:sz w:val="28"/>
          <w:szCs w:val="28"/>
        </w:rPr>
        <w:t xml:space="preserve">организовать самостоятельную деятельность школьников в процессе обучения; </w:t>
      </w:r>
    </w:p>
    <w:p w:rsidR="00D46EDA" w:rsidRPr="0026694A" w:rsidRDefault="00D46EDA" w:rsidP="00D46EDA">
      <w:pPr>
        <w:pStyle w:val="3"/>
        <w:rPr>
          <w:sz w:val="28"/>
          <w:szCs w:val="28"/>
        </w:rPr>
      </w:pPr>
      <w:r w:rsidRPr="0026694A">
        <w:rPr>
          <w:sz w:val="28"/>
          <w:szCs w:val="28"/>
        </w:rPr>
        <w:t>Технологическая карта позволит учителю:</w:t>
      </w:r>
    </w:p>
    <w:p w:rsidR="00D46EDA" w:rsidRPr="0095514B" w:rsidRDefault="00D46EDA" w:rsidP="00D46E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B">
        <w:rPr>
          <w:rFonts w:ascii="Times New Roman" w:hAnsi="Times New Roman" w:cs="Times New Roman"/>
          <w:sz w:val="28"/>
          <w:szCs w:val="28"/>
        </w:rPr>
        <w:t xml:space="preserve">реализовать планируемые результаты ФГОС второго поколения; </w:t>
      </w:r>
    </w:p>
    <w:p w:rsidR="00D46EDA" w:rsidRPr="0095514B" w:rsidRDefault="00D46EDA" w:rsidP="00D46E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B">
        <w:rPr>
          <w:rFonts w:ascii="Times New Roman" w:hAnsi="Times New Roman" w:cs="Times New Roman"/>
          <w:sz w:val="28"/>
          <w:szCs w:val="28"/>
        </w:rPr>
        <w:t>системно формировать у учащихся универсальные учебные действия;</w:t>
      </w:r>
    </w:p>
    <w:p w:rsidR="00D03716" w:rsidRDefault="00D46EDA" w:rsidP="00D46E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16">
        <w:rPr>
          <w:rFonts w:ascii="Times New Roman" w:hAnsi="Times New Roman" w:cs="Times New Roman"/>
          <w:sz w:val="28"/>
          <w:szCs w:val="28"/>
        </w:rPr>
        <w:t xml:space="preserve">проектировать </w:t>
      </w:r>
      <w:r w:rsidR="00D03716">
        <w:rPr>
          <w:rFonts w:ascii="Times New Roman" w:hAnsi="Times New Roman" w:cs="Times New Roman"/>
          <w:sz w:val="28"/>
          <w:szCs w:val="28"/>
        </w:rPr>
        <w:t xml:space="preserve">образовательный процесс по освоению темы с учётом цели освоения курса; </w:t>
      </w:r>
    </w:p>
    <w:p w:rsidR="00D46EDA" w:rsidRPr="00D03716" w:rsidRDefault="00D46EDA" w:rsidP="00D46E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16">
        <w:rPr>
          <w:rFonts w:ascii="Times New Roman" w:hAnsi="Times New Roman" w:cs="Times New Roman"/>
          <w:sz w:val="28"/>
          <w:szCs w:val="28"/>
        </w:rPr>
        <w:t xml:space="preserve">на практике реализовать межпредметные связи; </w:t>
      </w:r>
    </w:p>
    <w:p w:rsidR="00D03716" w:rsidRPr="00D03716" w:rsidRDefault="00D46EDA" w:rsidP="00D03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B">
        <w:rPr>
          <w:rFonts w:ascii="Times New Roman" w:hAnsi="Times New Roman" w:cs="Times New Roman"/>
          <w:sz w:val="28"/>
          <w:szCs w:val="28"/>
        </w:rPr>
        <w:t>выполнять диагностику достижения планируемых результатов учащимися на каждом этапе освоения темы.</w:t>
      </w:r>
    </w:p>
    <w:p w:rsidR="00D03716" w:rsidRPr="00ED7E77" w:rsidRDefault="00D03716" w:rsidP="00D03716">
      <w:pPr>
        <w:pStyle w:val="a3"/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D7E77">
        <w:rPr>
          <w:b/>
          <w:color w:val="000000"/>
          <w:sz w:val="28"/>
          <w:szCs w:val="28"/>
        </w:rPr>
        <w:t>Использование технологической карты обеспечивает условия для повышения качества обучения, так как:</w:t>
      </w:r>
    </w:p>
    <w:p w:rsidR="00D03716" w:rsidRPr="00D03716" w:rsidRDefault="00ED7E77" w:rsidP="00ED7E77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="00D03716" w:rsidRPr="00D03716">
        <w:rPr>
          <w:color w:val="000000"/>
          <w:sz w:val="28"/>
          <w:szCs w:val="28"/>
        </w:rPr>
        <w:t>учебный процесс по освоению темы (раздела) проектируется от цели до результата;</w:t>
      </w:r>
    </w:p>
    <w:p w:rsidR="00D03716" w:rsidRPr="00D03716" w:rsidRDefault="00ED7E77" w:rsidP="00ED7E7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· </w:t>
      </w:r>
      <w:r w:rsidR="00D03716" w:rsidRPr="00D03716">
        <w:rPr>
          <w:color w:val="000000"/>
          <w:sz w:val="28"/>
          <w:szCs w:val="28"/>
        </w:rPr>
        <w:t>используются эффективные методы работы с информацией;</w:t>
      </w:r>
    </w:p>
    <w:p w:rsidR="00D03716" w:rsidRPr="00D03716" w:rsidRDefault="00ED7E77" w:rsidP="00ED7E77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D03716" w:rsidRPr="00D03716">
        <w:rPr>
          <w:color w:val="000000"/>
          <w:sz w:val="28"/>
          <w:szCs w:val="28"/>
        </w:rPr>
        <w:t>организуется поэтапная самостоятельная учебная, интеллектуально-познавательная и рефлексивная    деятельность школьников;</w:t>
      </w:r>
    </w:p>
    <w:p w:rsidR="00085D08" w:rsidRPr="000B3C46" w:rsidRDefault="00ED7E77" w:rsidP="000B3C46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D03716" w:rsidRPr="00D03716">
        <w:rPr>
          <w:color w:val="000000"/>
          <w:sz w:val="28"/>
          <w:szCs w:val="28"/>
        </w:rPr>
        <w:t>обеспечиваются условия для применения знаний и умений в практической деятельно</w:t>
      </w:r>
      <w:r>
        <w:rPr>
          <w:color w:val="000000"/>
          <w:sz w:val="28"/>
          <w:szCs w:val="28"/>
        </w:rPr>
        <w:t>сти.</w:t>
      </w:r>
    </w:p>
    <w:p w:rsidR="00F65F64" w:rsidRPr="00D03716" w:rsidRDefault="00D03716" w:rsidP="0082771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03716">
        <w:rPr>
          <w:rFonts w:ascii="Times New Roman" w:hAnsi="Times New Roman" w:cs="Times New Roman"/>
          <w:b/>
          <w:sz w:val="28"/>
          <w:szCs w:val="28"/>
        </w:rPr>
        <w:t>Самоанализ урока</w:t>
      </w:r>
    </w:p>
    <w:p w:rsidR="00FC4E7B" w:rsidRDefault="008D0889" w:rsidP="008D088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14B">
        <w:rPr>
          <w:rFonts w:ascii="Times New Roman" w:hAnsi="Times New Roman" w:cs="Times New Roman"/>
          <w:b/>
          <w:sz w:val="28"/>
          <w:szCs w:val="28"/>
        </w:rPr>
        <w:t>При самоанализе урока</w:t>
      </w:r>
      <w:r w:rsidRPr="00276440">
        <w:rPr>
          <w:rFonts w:ascii="Times New Roman" w:hAnsi="Times New Roman" w:cs="Times New Roman"/>
          <w:sz w:val="28"/>
          <w:szCs w:val="28"/>
        </w:rPr>
        <w:t xml:space="preserve">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</w:t>
      </w:r>
      <w:r w:rsidRPr="00276440">
        <w:rPr>
          <w:rFonts w:ascii="Times New Roman" w:hAnsi="Times New Roman" w:cs="Times New Roman"/>
          <w:sz w:val="28"/>
          <w:szCs w:val="28"/>
        </w:rPr>
        <w:softHyphen/>
        <w:t xml:space="preserve">ской карты </w:t>
      </w:r>
      <w:r w:rsidRPr="00D46EDA">
        <w:rPr>
          <w:rFonts w:ascii="Times New Roman" w:hAnsi="Times New Roman" w:cs="Times New Roman"/>
          <w:b/>
          <w:sz w:val="28"/>
          <w:szCs w:val="28"/>
        </w:rPr>
        <w:t>дает возможность максимально детализировать его еще на ста</w:t>
      </w:r>
      <w:r w:rsidRPr="00D46EDA">
        <w:rPr>
          <w:rFonts w:ascii="Times New Roman" w:hAnsi="Times New Roman" w:cs="Times New Roman"/>
          <w:b/>
          <w:sz w:val="28"/>
          <w:szCs w:val="28"/>
        </w:rPr>
        <w:softHyphen/>
        <w:t xml:space="preserve">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</w:t>
      </w:r>
    </w:p>
    <w:p w:rsidR="008D0889" w:rsidRPr="00276440" w:rsidRDefault="008D0889" w:rsidP="008D088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440">
        <w:rPr>
          <w:rFonts w:ascii="Times New Roman" w:hAnsi="Times New Roman" w:cs="Times New Roman"/>
          <w:sz w:val="28"/>
          <w:szCs w:val="28"/>
        </w:rPr>
        <w:t>С помощью технологической карты можно провести не только системный, но и аспектный анализ урока (прослеживая карту по вертикали).</w:t>
      </w:r>
    </w:p>
    <w:p w:rsidR="008D0889" w:rsidRPr="00276440" w:rsidRDefault="008D0889" w:rsidP="008D088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440">
        <w:rPr>
          <w:rFonts w:ascii="Times New Roman" w:hAnsi="Times New Roman" w:cs="Times New Roman"/>
          <w:sz w:val="28"/>
          <w:szCs w:val="28"/>
        </w:rPr>
        <w:t>Например:</w:t>
      </w:r>
    </w:p>
    <w:p w:rsidR="008D0889" w:rsidRPr="00276440" w:rsidRDefault="008D0889" w:rsidP="00FC4E7B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40">
        <w:rPr>
          <w:rFonts w:ascii="Times New Roman" w:hAnsi="Times New Roman" w:cs="Times New Roman"/>
          <w:sz w:val="28"/>
          <w:szCs w:val="28"/>
        </w:rPr>
        <w:lastRenderedPageBreak/>
        <w:t>реализацию учителем целей урока;</w:t>
      </w:r>
    </w:p>
    <w:p w:rsidR="008D0889" w:rsidRDefault="008D0889" w:rsidP="00FC4E7B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40">
        <w:rPr>
          <w:rFonts w:ascii="Times New Roman" w:hAnsi="Times New Roman" w:cs="Times New Roman"/>
          <w:sz w:val="28"/>
          <w:szCs w:val="28"/>
        </w:rPr>
        <w:t>использование развивающих методов, спосо</w:t>
      </w:r>
      <w:r w:rsidRPr="00276440">
        <w:rPr>
          <w:rFonts w:ascii="Times New Roman" w:hAnsi="Times New Roman" w:cs="Times New Roman"/>
          <w:sz w:val="28"/>
          <w:szCs w:val="28"/>
        </w:rPr>
        <w:softHyphen/>
        <w:t>бов активизации познавательной деятельности обучающихся;</w:t>
      </w:r>
    </w:p>
    <w:p w:rsidR="000B3C46" w:rsidRDefault="008D0889" w:rsidP="00E67ACD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40">
        <w:rPr>
          <w:rFonts w:ascii="Times New Roman" w:hAnsi="Times New Roman" w:cs="Times New Roman"/>
          <w:sz w:val="28"/>
          <w:szCs w:val="28"/>
        </w:rPr>
        <w:t>осуществление оценивания и контроля.</w:t>
      </w:r>
    </w:p>
    <w:p w:rsidR="000B3C46" w:rsidRPr="000B3C46" w:rsidRDefault="000B3C46" w:rsidP="000B3C46">
      <w:pPr>
        <w:pStyle w:val="a7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B3C46" w:rsidRDefault="000B3C46" w:rsidP="00E67AC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89" w:rsidRPr="00276440" w:rsidRDefault="00ED7E77" w:rsidP="008D088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25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08" w:rsidRPr="0087018B" w:rsidRDefault="00085D08" w:rsidP="00B47155">
      <w:pPr>
        <w:pStyle w:val="a3"/>
        <w:ind w:firstLine="708"/>
        <w:jc w:val="both"/>
        <w:rPr>
          <w:sz w:val="28"/>
          <w:szCs w:val="28"/>
        </w:rPr>
      </w:pPr>
      <w:r w:rsidRPr="0087018B">
        <w:rPr>
          <w:sz w:val="28"/>
          <w:szCs w:val="28"/>
        </w:rPr>
        <w:t>Карта не заменяет конспекта урока. Конспект урока - это ноты, позволяющие импровизацию, это опора, основа, фундамент будущего здания под названием «урок».</w:t>
      </w:r>
      <w:r w:rsidR="0087018B">
        <w:rPr>
          <w:sz w:val="28"/>
          <w:szCs w:val="28"/>
        </w:rPr>
        <w:t xml:space="preserve"> </w:t>
      </w:r>
      <w:r w:rsidRPr="0087018B">
        <w:rPr>
          <w:sz w:val="28"/>
          <w:szCs w:val="28"/>
        </w:rPr>
        <w:t>А главное назначение карты</w:t>
      </w:r>
      <w:r w:rsidR="003F2438">
        <w:rPr>
          <w:sz w:val="28"/>
          <w:szCs w:val="28"/>
        </w:rPr>
        <w:t xml:space="preserve"> </w:t>
      </w:r>
      <w:r w:rsidR="0087018B" w:rsidRPr="0087018B">
        <w:rPr>
          <w:sz w:val="28"/>
          <w:szCs w:val="28"/>
        </w:rPr>
        <w:t>- отразить деятельностный подход,</w:t>
      </w:r>
      <w:r w:rsidR="00B47155">
        <w:rPr>
          <w:sz w:val="28"/>
          <w:szCs w:val="28"/>
        </w:rPr>
        <w:t xml:space="preserve"> алгаритм работы учителя и учеников на определённых этапах урока, формирование УУД.</w:t>
      </w:r>
      <w:r w:rsidR="0087018B" w:rsidRPr="0087018B">
        <w:rPr>
          <w:sz w:val="28"/>
          <w:szCs w:val="28"/>
        </w:rPr>
        <w:t xml:space="preserve"> </w:t>
      </w:r>
    </w:p>
    <w:p w:rsidR="00085D08" w:rsidRDefault="00085D08" w:rsidP="00085D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47155" w:rsidRPr="0087018B" w:rsidRDefault="00B47155" w:rsidP="00B471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5550C" w:rsidRDefault="00F5550C"/>
    <w:p w:rsidR="00085D08" w:rsidRDefault="00085D08" w:rsidP="00085D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5514B" w:rsidRDefault="0095514B"/>
    <w:p w:rsidR="0095514B" w:rsidRDefault="0095514B"/>
    <w:p w:rsidR="00F5550C" w:rsidRDefault="00F5550C"/>
    <w:p w:rsidR="00F5550C" w:rsidRDefault="00F5550C"/>
    <w:p w:rsidR="00F5550C" w:rsidRPr="00A13360" w:rsidRDefault="00F5550C" w:rsidP="00F5550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50C" w:rsidRDefault="00F5550C"/>
    <w:sectPr w:rsidR="00F5550C" w:rsidSect="00FC4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10A" w:rsidRDefault="00AB110A" w:rsidP="00FC4E7B">
      <w:pPr>
        <w:spacing w:after="0" w:line="240" w:lineRule="auto"/>
      </w:pPr>
      <w:r>
        <w:separator/>
      </w:r>
    </w:p>
  </w:endnote>
  <w:endnote w:type="continuationSeparator" w:id="0">
    <w:p w:rsidR="00AB110A" w:rsidRDefault="00AB110A" w:rsidP="00FC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10A" w:rsidRDefault="00AB110A" w:rsidP="00FC4E7B">
      <w:pPr>
        <w:spacing w:after="0" w:line="240" w:lineRule="auto"/>
      </w:pPr>
      <w:r>
        <w:separator/>
      </w:r>
    </w:p>
  </w:footnote>
  <w:footnote w:type="continuationSeparator" w:id="0">
    <w:p w:rsidR="00AB110A" w:rsidRDefault="00AB110A" w:rsidP="00FC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A14"/>
    <w:multiLevelType w:val="hybridMultilevel"/>
    <w:tmpl w:val="6734B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C1EFD"/>
    <w:multiLevelType w:val="hybridMultilevel"/>
    <w:tmpl w:val="0768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FF6"/>
    <w:multiLevelType w:val="multilevel"/>
    <w:tmpl w:val="E31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2707BE"/>
    <w:multiLevelType w:val="hybridMultilevel"/>
    <w:tmpl w:val="7F1C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A6D9E"/>
    <w:multiLevelType w:val="hybridMultilevel"/>
    <w:tmpl w:val="06E0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F0B2F"/>
    <w:multiLevelType w:val="hybridMultilevel"/>
    <w:tmpl w:val="7C18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26DC9"/>
    <w:multiLevelType w:val="hybridMultilevel"/>
    <w:tmpl w:val="122C75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0B0E54"/>
    <w:multiLevelType w:val="multilevel"/>
    <w:tmpl w:val="C7F4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532B74"/>
    <w:multiLevelType w:val="hybridMultilevel"/>
    <w:tmpl w:val="8D1C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1328D"/>
    <w:multiLevelType w:val="hybridMultilevel"/>
    <w:tmpl w:val="F570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208AA"/>
    <w:multiLevelType w:val="hybridMultilevel"/>
    <w:tmpl w:val="2A90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87322"/>
    <w:multiLevelType w:val="hybridMultilevel"/>
    <w:tmpl w:val="7CBA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4038F"/>
    <w:multiLevelType w:val="hybridMultilevel"/>
    <w:tmpl w:val="5F3C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F575D"/>
    <w:multiLevelType w:val="multilevel"/>
    <w:tmpl w:val="CB8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A70B9"/>
    <w:multiLevelType w:val="multilevel"/>
    <w:tmpl w:val="4CF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AC1922"/>
    <w:multiLevelType w:val="hybridMultilevel"/>
    <w:tmpl w:val="0C149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883F6A"/>
    <w:multiLevelType w:val="multilevel"/>
    <w:tmpl w:val="EEE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8350E7"/>
    <w:multiLevelType w:val="hybridMultilevel"/>
    <w:tmpl w:val="3FA0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3012A"/>
    <w:multiLevelType w:val="hybridMultilevel"/>
    <w:tmpl w:val="B248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009DB"/>
    <w:multiLevelType w:val="hybridMultilevel"/>
    <w:tmpl w:val="B3FE9A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18D300D"/>
    <w:multiLevelType w:val="multilevel"/>
    <w:tmpl w:val="4750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D51E7C"/>
    <w:multiLevelType w:val="multilevel"/>
    <w:tmpl w:val="5CA4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597AD0"/>
    <w:multiLevelType w:val="hybridMultilevel"/>
    <w:tmpl w:val="AD62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7028A"/>
    <w:multiLevelType w:val="hybridMultilevel"/>
    <w:tmpl w:val="242E7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31A9D"/>
    <w:multiLevelType w:val="hybridMultilevel"/>
    <w:tmpl w:val="2988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E2211"/>
    <w:multiLevelType w:val="hybridMultilevel"/>
    <w:tmpl w:val="3F8E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934F9"/>
    <w:multiLevelType w:val="hybridMultilevel"/>
    <w:tmpl w:val="00E6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E5B2F"/>
    <w:multiLevelType w:val="multilevel"/>
    <w:tmpl w:val="B4B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F505C"/>
    <w:multiLevelType w:val="multilevel"/>
    <w:tmpl w:val="4BD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616D3"/>
    <w:multiLevelType w:val="hybridMultilevel"/>
    <w:tmpl w:val="936E78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571061"/>
    <w:multiLevelType w:val="multilevel"/>
    <w:tmpl w:val="FF4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8A67B1"/>
    <w:multiLevelType w:val="multilevel"/>
    <w:tmpl w:val="73D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9"/>
  </w:num>
  <w:num w:numId="3">
    <w:abstractNumId w:val="17"/>
  </w:num>
  <w:num w:numId="4">
    <w:abstractNumId w:val="28"/>
  </w:num>
  <w:num w:numId="5">
    <w:abstractNumId w:val="14"/>
  </w:num>
  <w:num w:numId="6">
    <w:abstractNumId w:val="2"/>
  </w:num>
  <w:num w:numId="7">
    <w:abstractNumId w:val="24"/>
  </w:num>
  <w:num w:numId="8">
    <w:abstractNumId w:val="27"/>
  </w:num>
  <w:num w:numId="9">
    <w:abstractNumId w:val="10"/>
  </w:num>
  <w:num w:numId="10">
    <w:abstractNumId w:val="25"/>
  </w:num>
  <w:num w:numId="11">
    <w:abstractNumId w:val="1"/>
  </w:num>
  <w:num w:numId="12">
    <w:abstractNumId w:val="5"/>
  </w:num>
  <w:num w:numId="13">
    <w:abstractNumId w:val="19"/>
  </w:num>
  <w:num w:numId="14">
    <w:abstractNumId w:val="18"/>
  </w:num>
  <w:num w:numId="15">
    <w:abstractNumId w:val="4"/>
  </w:num>
  <w:num w:numId="16">
    <w:abstractNumId w:val="22"/>
  </w:num>
  <w:num w:numId="17">
    <w:abstractNumId w:val="15"/>
  </w:num>
  <w:num w:numId="18">
    <w:abstractNumId w:val="21"/>
  </w:num>
  <w:num w:numId="19">
    <w:abstractNumId w:val="8"/>
  </w:num>
  <w:num w:numId="20">
    <w:abstractNumId w:val="31"/>
  </w:num>
  <w:num w:numId="21">
    <w:abstractNumId w:val="32"/>
  </w:num>
  <w:num w:numId="22">
    <w:abstractNumId w:val="3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6"/>
  </w:num>
  <w:num w:numId="27">
    <w:abstractNumId w:val="0"/>
  </w:num>
  <w:num w:numId="28">
    <w:abstractNumId w:val="7"/>
  </w:num>
  <w:num w:numId="29">
    <w:abstractNumId w:val="13"/>
  </w:num>
  <w:num w:numId="30">
    <w:abstractNumId w:val="20"/>
  </w:num>
  <w:num w:numId="31">
    <w:abstractNumId w:val="9"/>
  </w:num>
  <w:num w:numId="32">
    <w:abstractNumId w:val="12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5C5"/>
    <w:rsid w:val="00021CBC"/>
    <w:rsid w:val="00085D08"/>
    <w:rsid w:val="000A4E92"/>
    <w:rsid w:val="000A6215"/>
    <w:rsid w:val="000B3C46"/>
    <w:rsid w:val="000C4247"/>
    <w:rsid w:val="001225EC"/>
    <w:rsid w:val="00142504"/>
    <w:rsid w:val="001B178B"/>
    <w:rsid w:val="001E05C5"/>
    <w:rsid w:val="00215E72"/>
    <w:rsid w:val="00254CAE"/>
    <w:rsid w:val="0026694A"/>
    <w:rsid w:val="002A5999"/>
    <w:rsid w:val="002C6BC7"/>
    <w:rsid w:val="0033019F"/>
    <w:rsid w:val="0034693C"/>
    <w:rsid w:val="003D669A"/>
    <w:rsid w:val="003F2438"/>
    <w:rsid w:val="00410B93"/>
    <w:rsid w:val="004A30D1"/>
    <w:rsid w:val="004B4873"/>
    <w:rsid w:val="004D3346"/>
    <w:rsid w:val="004E2D65"/>
    <w:rsid w:val="00551D52"/>
    <w:rsid w:val="00596E73"/>
    <w:rsid w:val="005A6FA4"/>
    <w:rsid w:val="005B7110"/>
    <w:rsid w:val="006108F5"/>
    <w:rsid w:val="00676675"/>
    <w:rsid w:val="006801C6"/>
    <w:rsid w:val="00687A41"/>
    <w:rsid w:val="0069315A"/>
    <w:rsid w:val="00697B6C"/>
    <w:rsid w:val="006D3878"/>
    <w:rsid w:val="0078625B"/>
    <w:rsid w:val="007B701C"/>
    <w:rsid w:val="007F50CB"/>
    <w:rsid w:val="00817578"/>
    <w:rsid w:val="00825AB2"/>
    <w:rsid w:val="00827718"/>
    <w:rsid w:val="0085159C"/>
    <w:rsid w:val="0085324F"/>
    <w:rsid w:val="0087018B"/>
    <w:rsid w:val="00880D6C"/>
    <w:rsid w:val="008A4818"/>
    <w:rsid w:val="008B1207"/>
    <w:rsid w:val="008B57BC"/>
    <w:rsid w:val="008D0889"/>
    <w:rsid w:val="0095514B"/>
    <w:rsid w:val="00967E6A"/>
    <w:rsid w:val="009823E6"/>
    <w:rsid w:val="009871E8"/>
    <w:rsid w:val="009A174E"/>
    <w:rsid w:val="009C5CBF"/>
    <w:rsid w:val="009D5F23"/>
    <w:rsid w:val="00A00545"/>
    <w:rsid w:val="00A55B34"/>
    <w:rsid w:val="00A93240"/>
    <w:rsid w:val="00A95BF3"/>
    <w:rsid w:val="00AB110A"/>
    <w:rsid w:val="00AE2CAA"/>
    <w:rsid w:val="00B06638"/>
    <w:rsid w:val="00B123E6"/>
    <w:rsid w:val="00B32ECA"/>
    <w:rsid w:val="00B47155"/>
    <w:rsid w:val="00B6066E"/>
    <w:rsid w:val="00B76ECB"/>
    <w:rsid w:val="00BD4716"/>
    <w:rsid w:val="00BD55D9"/>
    <w:rsid w:val="00BE3A12"/>
    <w:rsid w:val="00BE53DD"/>
    <w:rsid w:val="00C14374"/>
    <w:rsid w:val="00C31022"/>
    <w:rsid w:val="00C341CE"/>
    <w:rsid w:val="00C75451"/>
    <w:rsid w:val="00CD6654"/>
    <w:rsid w:val="00D03716"/>
    <w:rsid w:val="00D40765"/>
    <w:rsid w:val="00D46EDA"/>
    <w:rsid w:val="00D609B8"/>
    <w:rsid w:val="00DA4475"/>
    <w:rsid w:val="00DB1274"/>
    <w:rsid w:val="00DB6F25"/>
    <w:rsid w:val="00DC0ED3"/>
    <w:rsid w:val="00E01E75"/>
    <w:rsid w:val="00E118BF"/>
    <w:rsid w:val="00E31BF1"/>
    <w:rsid w:val="00E67ACD"/>
    <w:rsid w:val="00EA01AF"/>
    <w:rsid w:val="00EC098E"/>
    <w:rsid w:val="00ED7E77"/>
    <w:rsid w:val="00F23045"/>
    <w:rsid w:val="00F34690"/>
    <w:rsid w:val="00F55069"/>
    <w:rsid w:val="00F5550C"/>
    <w:rsid w:val="00F638F0"/>
    <w:rsid w:val="00F65F64"/>
    <w:rsid w:val="00F71A9D"/>
    <w:rsid w:val="00F76D75"/>
    <w:rsid w:val="00F82B43"/>
    <w:rsid w:val="00FB2B15"/>
    <w:rsid w:val="00FC493C"/>
    <w:rsid w:val="00FC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66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05C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E05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26694A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character" w:styleId="a5">
    <w:name w:val="Strong"/>
    <w:uiPriority w:val="22"/>
    <w:qFormat/>
    <w:rsid w:val="0026694A"/>
    <w:rPr>
      <w:b/>
      <w:bCs/>
    </w:rPr>
  </w:style>
  <w:style w:type="character" w:styleId="a6">
    <w:name w:val="Emphasis"/>
    <w:uiPriority w:val="20"/>
    <w:qFormat/>
    <w:rsid w:val="0026694A"/>
    <w:rPr>
      <w:i/>
      <w:iCs/>
    </w:rPr>
  </w:style>
  <w:style w:type="paragraph" w:styleId="a7">
    <w:name w:val="No Spacing"/>
    <w:uiPriority w:val="1"/>
    <w:qFormat/>
    <w:rsid w:val="008D0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E2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6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3D669A"/>
    <w:rPr>
      <w:color w:val="0000FF"/>
      <w:u w:val="single"/>
    </w:rPr>
  </w:style>
  <w:style w:type="table" w:styleId="a9">
    <w:name w:val="Table Grid"/>
    <w:basedOn w:val="a1"/>
    <w:uiPriority w:val="59"/>
    <w:rsid w:val="006D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C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4E7B"/>
  </w:style>
  <w:style w:type="paragraph" w:styleId="ac">
    <w:name w:val="footer"/>
    <w:basedOn w:val="a"/>
    <w:link w:val="ad"/>
    <w:uiPriority w:val="99"/>
    <w:semiHidden/>
    <w:unhideWhenUsed/>
    <w:rsid w:val="00FC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4E7B"/>
  </w:style>
  <w:style w:type="paragraph" w:customStyle="1" w:styleId="Pa2">
    <w:name w:val="Pa2"/>
    <w:basedOn w:val="Default"/>
    <w:next w:val="Default"/>
    <w:uiPriority w:val="99"/>
    <w:rsid w:val="00C14374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14374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10">
    <w:name w:val="A1"/>
    <w:uiPriority w:val="99"/>
    <w:rsid w:val="00C14374"/>
    <w:rPr>
      <w:rFonts w:cs="Myriad Pro"/>
      <w:color w:val="000000"/>
      <w:sz w:val="40"/>
      <w:szCs w:val="40"/>
    </w:rPr>
  </w:style>
  <w:style w:type="character" w:customStyle="1" w:styleId="apple-converted-space">
    <w:name w:val="apple-converted-space"/>
    <w:basedOn w:val="a0"/>
    <w:rsid w:val="002C6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23</cp:revision>
  <cp:lastPrinted>2014-11-06T12:26:00Z</cp:lastPrinted>
  <dcterms:created xsi:type="dcterms:W3CDTF">2014-10-30T04:02:00Z</dcterms:created>
  <dcterms:modified xsi:type="dcterms:W3CDTF">2015-03-03T17:42:00Z</dcterms:modified>
</cp:coreProperties>
</file>