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B2" w:rsidRPr="00BD0E61" w:rsidRDefault="007C1815" w:rsidP="00BD0E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E61">
        <w:rPr>
          <w:rFonts w:ascii="Times New Roman" w:hAnsi="Times New Roman" w:cs="Times New Roman"/>
          <w:b/>
          <w:color w:val="000000"/>
          <w:sz w:val="28"/>
          <w:szCs w:val="28"/>
        </w:rPr>
        <w:t>Наречие как член предложения.  Употребление наречий в речи.</w:t>
      </w:r>
    </w:p>
    <w:p w:rsidR="007C1815" w:rsidRPr="00BD0E61" w:rsidRDefault="007C181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E61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BD0E61">
        <w:rPr>
          <w:rFonts w:ascii="Times New Roman" w:hAnsi="Times New Roman" w:cs="Times New Roman"/>
          <w:b/>
          <w:bCs/>
          <w:sz w:val="28"/>
          <w:szCs w:val="28"/>
        </w:rPr>
        <w:t xml:space="preserve"> е л и:</w:t>
      </w:r>
      <w:r w:rsidRPr="00BD0E61">
        <w:rPr>
          <w:rFonts w:ascii="Times New Roman" w:hAnsi="Times New Roman" w:cs="Times New Roman"/>
          <w:sz w:val="28"/>
          <w:szCs w:val="28"/>
        </w:rPr>
        <w:t xml:space="preserve"> отработать навык определения наречий в речи; активизировать знания о члене предложения – обстоятельстве.</w:t>
      </w:r>
    </w:p>
    <w:p w:rsidR="007C1815" w:rsidRPr="00BD0E61" w:rsidRDefault="007C1815" w:rsidP="00BD0E6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81105851"/>
      <w:bookmarkEnd w:id="0"/>
      <w:r w:rsidRPr="00BD0E61">
        <w:rPr>
          <w:rFonts w:ascii="Times New Roman" w:hAnsi="Times New Roman" w:cs="Times New Roman"/>
          <w:b/>
          <w:bCs/>
          <w:sz w:val="28"/>
          <w:szCs w:val="28"/>
        </w:rPr>
        <w:t xml:space="preserve">Х о </w:t>
      </w:r>
      <w:proofErr w:type="spellStart"/>
      <w:r w:rsidRPr="00BD0E61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BD0E61">
        <w:rPr>
          <w:rFonts w:ascii="Times New Roman" w:hAnsi="Times New Roman" w:cs="Times New Roman"/>
          <w:b/>
          <w:bCs/>
          <w:sz w:val="28"/>
          <w:szCs w:val="28"/>
        </w:rPr>
        <w:t xml:space="preserve">   у </w:t>
      </w:r>
      <w:proofErr w:type="spellStart"/>
      <w:proofErr w:type="gramStart"/>
      <w:r w:rsidRPr="00BD0E6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BD0E61">
        <w:rPr>
          <w:rFonts w:ascii="Times New Roman" w:hAnsi="Times New Roman" w:cs="Times New Roman"/>
          <w:b/>
          <w:bCs/>
          <w:sz w:val="28"/>
          <w:szCs w:val="28"/>
        </w:rPr>
        <w:t xml:space="preserve"> о к а</w:t>
      </w:r>
    </w:p>
    <w:p w:rsidR="007C1815" w:rsidRPr="00BD0E61" w:rsidRDefault="007C181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81105852"/>
      <w:bookmarkEnd w:id="1"/>
      <w:r w:rsidRPr="00BD0E61">
        <w:rPr>
          <w:rFonts w:ascii="Times New Roman" w:hAnsi="Times New Roman" w:cs="Times New Roman"/>
          <w:b/>
          <w:bCs/>
          <w:sz w:val="28"/>
          <w:szCs w:val="28"/>
        </w:rPr>
        <w:t>I. Орфографическая минутка.</w:t>
      </w:r>
    </w:p>
    <w:p w:rsidR="007C1815" w:rsidRPr="00BD0E61" w:rsidRDefault="007C181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0E61">
        <w:rPr>
          <w:rFonts w:ascii="Times New Roman" w:hAnsi="Times New Roman" w:cs="Times New Roman"/>
          <w:i/>
          <w:iCs/>
          <w:sz w:val="28"/>
          <w:szCs w:val="28"/>
        </w:rPr>
        <w:t>На молодой зелени, сидел на обрыве, ранняя весна, тает снег, затянулась льдом, о русской березке, на большой ели, прилетают к весне, радостный праздник, подъем в гору.</w:t>
      </w:r>
    </w:p>
    <w:p w:rsidR="007C1815" w:rsidRPr="00BD0E61" w:rsidRDefault="007C1815" w:rsidP="00BD0E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E61">
        <w:rPr>
          <w:rFonts w:ascii="Times New Roman" w:hAnsi="Times New Roman" w:cs="Times New Roman"/>
          <w:b/>
          <w:bCs/>
          <w:sz w:val="28"/>
          <w:szCs w:val="28"/>
        </w:rPr>
        <w:t>II. Введение в тему урока.</w:t>
      </w:r>
    </w:p>
    <w:p w:rsidR="007C1815" w:rsidRPr="00BD0E61" w:rsidRDefault="007C1815" w:rsidP="00BD0E61">
      <w:pPr>
        <w:spacing w:after="0" w:line="240" w:lineRule="auto"/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Проспрягайте словосочетания</w:t>
      </w:r>
      <w:r w:rsidRPr="00BD0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E61">
        <w:rPr>
          <w:rFonts w:ascii="Times New Roman" w:hAnsi="Times New Roman" w:cs="Times New Roman"/>
          <w:bCs/>
          <w:i/>
          <w:sz w:val="28"/>
          <w:szCs w:val="28"/>
        </w:rPr>
        <w:t>уходить медленно, прыгать высоко.</w:t>
      </w:r>
    </w:p>
    <w:p w:rsidR="007C1815" w:rsidRPr="00BD0E61" w:rsidRDefault="007C1815" w:rsidP="00BD0E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Я          </w:t>
      </w:r>
      <w:r w:rsidR="00EF5E4C" w:rsidRPr="00BD0E61">
        <w:rPr>
          <w:rFonts w:ascii="Times New Roman" w:hAnsi="Times New Roman" w:cs="Times New Roman"/>
          <w:sz w:val="28"/>
          <w:szCs w:val="28"/>
        </w:rPr>
        <w:t xml:space="preserve"> ухожу медленно, </w:t>
      </w:r>
      <w:proofErr w:type="gramStart"/>
      <w:r w:rsidR="00EF5E4C" w:rsidRPr="00BD0E61">
        <w:rPr>
          <w:rFonts w:ascii="Times New Roman" w:hAnsi="Times New Roman" w:cs="Times New Roman"/>
          <w:sz w:val="28"/>
          <w:szCs w:val="28"/>
        </w:rPr>
        <w:t>прыгаю высоко</w:t>
      </w:r>
      <w:r w:rsidRPr="00BD0E61">
        <w:rPr>
          <w:rFonts w:ascii="Times New Roman" w:hAnsi="Times New Roman" w:cs="Times New Roman"/>
          <w:sz w:val="28"/>
          <w:szCs w:val="28"/>
        </w:rPr>
        <w:br/>
        <w:t xml:space="preserve">Ты       </w:t>
      </w:r>
      <w:r w:rsidR="00EF5E4C" w:rsidRPr="00BD0E61">
        <w:rPr>
          <w:rFonts w:ascii="Times New Roman" w:hAnsi="Times New Roman" w:cs="Times New Roman"/>
          <w:sz w:val="28"/>
          <w:szCs w:val="28"/>
        </w:rPr>
        <w:t xml:space="preserve"> уходишь</w:t>
      </w:r>
      <w:proofErr w:type="gramEnd"/>
      <w:r w:rsidR="00EF5E4C" w:rsidRPr="00BD0E61">
        <w:rPr>
          <w:rFonts w:ascii="Times New Roman" w:hAnsi="Times New Roman" w:cs="Times New Roman"/>
          <w:sz w:val="28"/>
          <w:szCs w:val="28"/>
        </w:rPr>
        <w:t xml:space="preserve"> медленно, прыгаешь высоко</w:t>
      </w:r>
      <w:r w:rsidRPr="00BD0E61">
        <w:rPr>
          <w:rFonts w:ascii="Times New Roman" w:hAnsi="Times New Roman" w:cs="Times New Roman"/>
          <w:sz w:val="28"/>
          <w:szCs w:val="28"/>
        </w:rPr>
        <w:br/>
        <w:t xml:space="preserve">Он       </w:t>
      </w:r>
      <w:r w:rsidR="00EF5E4C" w:rsidRPr="00BD0E61">
        <w:rPr>
          <w:rFonts w:ascii="Times New Roman" w:hAnsi="Times New Roman" w:cs="Times New Roman"/>
          <w:sz w:val="28"/>
          <w:szCs w:val="28"/>
        </w:rPr>
        <w:t>уходит медленно, прыгает высоко</w:t>
      </w:r>
      <w:r w:rsidRPr="00BD0E61">
        <w:rPr>
          <w:rFonts w:ascii="Times New Roman" w:hAnsi="Times New Roman" w:cs="Times New Roman"/>
          <w:sz w:val="28"/>
          <w:szCs w:val="28"/>
        </w:rPr>
        <w:br/>
        <w:t>Мы      </w:t>
      </w:r>
      <w:r w:rsidR="00EF5E4C" w:rsidRPr="00BD0E61">
        <w:rPr>
          <w:rFonts w:ascii="Times New Roman" w:hAnsi="Times New Roman" w:cs="Times New Roman"/>
          <w:sz w:val="28"/>
          <w:szCs w:val="28"/>
        </w:rPr>
        <w:t xml:space="preserve"> уходим медленно, прыгаем высоко</w:t>
      </w:r>
      <w:r w:rsidRPr="00BD0E61">
        <w:rPr>
          <w:rFonts w:ascii="Times New Roman" w:hAnsi="Times New Roman" w:cs="Times New Roman"/>
          <w:sz w:val="28"/>
          <w:szCs w:val="28"/>
        </w:rPr>
        <w:br/>
        <w:t xml:space="preserve">Вы       </w:t>
      </w:r>
      <w:r w:rsidR="00EF5E4C" w:rsidRPr="00BD0E61">
        <w:rPr>
          <w:rFonts w:ascii="Times New Roman" w:hAnsi="Times New Roman" w:cs="Times New Roman"/>
          <w:sz w:val="28"/>
          <w:szCs w:val="28"/>
        </w:rPr>
        <w:t>уходите медленно, прыгаете высоко</w:t>
      </w:r>
      <w:r w:rsidRPr="00BD0E61">
        <w:rPr>
          <w:rFonts w:ascii="Times New Roman" w:hAnsi="Times New Roman" w:cs="Times New Roman"/>
          <w:sz w:val="28"/>
          <w:szCs w:val="28"/>
        </w:rPr>
        <w:br/>
        <w:t xml:space="preserve">Они     </w:t>
      </w:r>
      <w:r w:rsidR="00EF5E4C" w:rsidRPr="00BD0E61">
        <w:rPr>
          <w:rFonts w:ascii="Times New Roman" w:hAnsi="Times New Roman" w:cs="Times New Roman"/>
          <w:sz w:val="28"/>
          <w:szCs w:val="28"/>
        </w:rPr>
        <w:t>уходят медленно, прыгают высоко</w:t>
      </w:r>
    </w:p>
    <w:p w:rsidR="007C1815" w:rsidRPr="00BD0E61" w:rsidRDefault="00EF5E4C" w:rsidP="00BD0E6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Что вы заметили?</w:t>
      </w:r>
    </w:p>
    <w:p w:rsidR="00EF5E4C" w:rsidRPr="00BD0E61" w:rsidRDefault="00EF5E4C" w:rsidP="00BD0E6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D0E61">
        <w:rPr>
          <w:rFonts w:ascii="Times New Roman" w:hAnsi="Times New Roman" w:cs="Times New Roman"/>
          <w:bCs/>
          <w:i/>
          <w:sz w:val="28"/>
          <w:szCs w:val="28"/>
        </w:rPr>
        <w:t>Глаголы изменяют окончания, а наречия  не изменяют.</w:t>
      </w:r>
    </w:p>
    <w:p w:rsidR="00EF5E4C" w:rsidRPr="00BD0E61" w:rsidRDefault="00EF5E4C" w:rsidP="00BD0E6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Выделите окончания глаголов, определите  спряжение.</w:t>
      </w:r>
    </w:p>
    <w:p w:rsidR="007C1815" w:rsidRPr="00BD0E61" w:rsidRDefault="00EF5E4C" w:rsidP="00BD0E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Упражнение 6</w:t>
      </w:r>
      <w:r w:rsidR="00E22CE5" w:rsidRPr="00BD0E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D0E61">
        <w:rPr>
          <w:rFonts w:ascii="Times New Roman" w:hAnsi="Times New Roman" w:cs="Times New Roman"/>
          <w:bCs/>
          <w:sz w:val="28"/>
          <w:szCs w:val="28"/>
        </w:rPr>
        <w:t xml:space="preserve">с.125) </w:t>
      </w:r>
      <w:proofErr w:type="gramStart"/>
      <w:r w:rsidRPr="00BD0E6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D0E61">
        <w:rPr>
          <w:rFonts w:ascii="Times New Roman" w:hAnsi="Times New Roman" w:cs="Times New Roman"/>
          <w:bCs/>
          <w:sz w:val="28"/>
          <w:szCs w:val="28"/>
        </w:rPr>
        <w:t>устно)</w:t>
      </w:r>
    </w:p>
    <w:p w:rsidR="00E22CE5" w:rsidRPr="00BD0E61" w:rsidRDefault="00E22CE5" w:rsidP="00BD0E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 xml:space="preserve">Упражнение 7 (с.126) </w:t>
      </w:r>
      <w:proofErr w:type="gramStart"/>
      <w:r w:rsidRPr="00BD0E6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D0E61">
        <w:rPr>
          <w:rFonts w:ascii="Times New Roman" w:hAnsi="Times New Roman" w:cs="Times New Roman"/>
          <w:bCs/>
          <w:sz w:val="28"/>
          <w:szCs w:val="28"/>
        </w:rPr>
        <w:t>устно)</w:t>
      </w:r>
    </w:p>
    <w:p w:rsidR="007C1815" w:rsidRPr="00BD0E61" w:rsidRDefault="00E22CE5" w:rsidP="00BD0E6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Если наречие неизменяемая часть речи, то какая часть слова в нём отсутствует?</w:t>
      </w:r>
    </w:p>
    <w:p w:rsidR="007C1815" w:rsidRPr="00BD0E61" w:rsidRDefault="00E22CE5" w:rsidP="00BD0E6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D0E61">
        <w:rPr>
          <w:rFonts w:ascii="Times New Roman" w:hAnsi="Times New Roman" w:cs="Times New Roman"/>
          <w:bCs/>
          <w:i/>
          <w:sz w:val="28"/>
          <w:szCs w:val="28"/>
        </w:rPr>
        <w:t>-Окончание</w:t>
      </w:r>
    </w:p>
    <w:p w:rsidR="00E22CE5" w:rsidRPr="00BD0E61" w:rsidRDefault="00E22CE5" w:rsidP="00BD0E61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0E61">
        <w:rPr>
          <w:rFonts w:ascii="Times New Roman" w:eastAsia="Calibri" w:hAnsi="Times New Roman" w:cs="Times New Roman"/>
          <w:color w:val="000000"/>
          <w:sz w:val="28"/>
          <w:szCs w:val="28"/>
        </w:rPr>
        <w:t>Сегодня на уроке вы будете тренироваться в разборе предложения по членам по членам и  узнаете, каким членом предложения является наречие.</w:t>
      </w:r>
    </w:p>
    <w:p w:rsidR="00E22CE5" w:rsidRPr="00BD0E61" w:rsidRDefault="00E22CE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E61">
        <w:rPr>
          <w:rFonts w:ascii="Times New Roman" w:hAnsi="Times New Roman" w:cs="Times New Roman"/>
          <w:b/>
          <w:bCs/>
          <w:sz w:val="28"/>
          <w:szCs w:val="28"/>
        </w:rPr>
        <w:t>III. Формирование новых знаний.</w:t>
      </w:r>
    </w:p>
    <w:p w:rsidR="00E22CE5" w:rsidRPr="00BD0E61" w:rsidRDefault="00E22CE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>Упражнение 9 (с.127)</w:t>
      </w:r>
    </w:p>
    <w:p w:rsidR="00E22CE5" w:rsidRPr="00BD0E61" w:rsidRDefault="00E22CE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ab/>
        <w:t xml:space="preserve"> Объясните правописание пропущенных орфограмм.</w:t>
      </w:r>
    </w:p>
    <w:p w:rsidR="00E22CE5" w:rsidRPr="00BD0E61" w:rsidRDefault="00E22CE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ab/>
        <w:t>Найдите в тексте наречия. Что обозначает каждое из них?</w:t>
      </w:r>
    </w:p>
    <w:p w:rsidR="00E22CE5" w:rsidRPr="00BD0E61" w:rsidRDefault="00E22CE5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61">
        <w:rPr>
          <w:rFonts w:ascii="Times New Roman" w:hAnsi="Times New Roman" w:cs="Times New Roman"/>
          <w:i/>
          <w:sz w:val="28"/>
          <w:szCs w:val="28"/>
        </w:rPr>
        <w:t>Карточка - помощница:</w:t>
      </w:r>
    </w:p>
    <w:p w:rsidR="00E22CE5" w:rsidRPr="00BD0E61" w:rsidRDefault="00E22CE5" w:rsidP="00BD0E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E61">
        <w:rPr>
          <w:rFonts w:ascii="Times New Roman" w:eastAsia="Calibri" w:hAnsi="Times New Roman" w:cs="Times New Roman"/>
          <w:i/>
          <w:sz w:val="28"/>
          <w:szCs w:val="28"/>
        </w:rPr>
        <w:t>Место действия (где? куда? откуда?)</w:t>
      </w:r>
    </w:p>
    <w:p w:rsidR="00E22CE5" w:rsidRPr="00BD0E61" w:rsidRDefault="00E22CE5" w:rsidP="00BD0E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E61">
        <w:rPr>
          <w:rFonts w:ascii="Times New Roman" w:eastAsia="Calibri" w:hAnsi="Times New Roman" w:cs="Times New Roman"/>
          <w:i/>
          <w:sz w:val="28"/>
          <w:szCs w:val="28"/>
        </w:rPr>
        <w:t>Время действия (когда?)</w:t>
      </w:r>
    </w:p>
    <w:p w:rsidR="00E22CE5" w:rsidRPr="00BD0E61" w:rsidRDefault="00E22CE5" w:rsidP="00BD0E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E61">
        <w:rPr>
          <w:rFonts w:ascii="Times New Roman" w:eastAsia="Calibri" w:hAnsi="Times New Roman" w:cs="Times New Roman"/>
          <w:i/>
          <w:sz w:val="28"/>
          <w:szCs w:val="28"/>
        </w:rPr>
        <w:t>Способ (образ) действия (как? каким образом?)</w:t>
      </w:r>
    </w:p>
    <w:p w:rsidR="00A56E0C" w:rsidRPr="00BD0E61" w:rsidRDefault="00E22CE5" w:rsidP="00BD0E6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61">
        <w:rPr>
          <w:rFonts w:ascii="Times New Roman" w:eastAsia="Calibri" w:hAnsi="Times New Roman" w:cs="Times New Roman"/>
          <w:i/>
          <w:sz w:val="28"/>
          <w:szCs w:val="28"/>
        </w:rPr>
        <w:t>Степень качества (насколько? в какой степени?)</w:t>
      </w:r>
    </w:p>
    <w:p w:rsidR="00A56E0C" w:rsidRPr="00BD0E61" w:rsidRDefault="00A56E0C" w:rsidP="00BD0E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  Прочитайте текст </w:t>
      </w:r>
      <w:proofErr w:type="spellStart"/>
      <w:r w:rsidRPr="00BD0E61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BD0E61">
        <w:rPr>
          <w:rFonts w:ascii="Times New Roman" w:hAnsi="Times New Roman" w:cs="Times New Roman"/>
          <w:sz w:val="28"/>
          <w:szCs w:val="28"/>
        </w:rPr>
        <w:t>, приготовьтесь записать текст под диктовку.</w:t>
      </w:r>
      <w:r w:rsidRPr="00BD0E61">
        <w:rPr>
          <w:rFonts w:ascii="Times New Roman" w:hAnsi="Times New Roman" w:cs="Times New Roman"/>
          <w:sz w:val="28"/>
          <w:szCs w:val="28"/>
        </w:rPr>
        <w:tab/>
        <w:t>Разберите каждое предложение по составу. Укажите части речи</w:t>
      </w:r>
    </w:p>
    <w:p w:rsidR="00A56E0C" w:rsidRPr="00BD0E61" w:rsidRDefault="00A56E0C" w:rsidP="00BD0E6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ab/>
        <w:t xml:space="preserve"> Из второго предложения выпишите все словосочетания, поставьте вопросы от управляющего слова к </w:t>
      </w:r>
      <w:proofErr w:type="gramStart"/>
      <w:r w:rsidRPr="00BD0E61">
        <w:rPr>
          <w:rFonts w:ascii="Times New Roman" w:hAnsi="Times New Roman" w:cs="Times New Roman"/>
          <w:sz w:val="28"/>
          <w:szCs w:val="28"/>
        </w:rPr>
        <w:t>зависимому</w:t>
      </w:r>
      <w:proofErr w:type="gramEnd"/>
      <w:r w:rsidRPr="00BD0E61">
        <w:rPr>
          <w:rFonts w:ascii="Times New Roman" w:hAnsi="Times New Roman" w:cs="Times New Roman"/>
          <w:sz w:val="28"/>
          <w:szCs w:val="28"/>
        </w:rPr>
        <w:t>.</w:t>
      </w:r>
    </w:p>
    <w:p w:rsidR="00A56E0C" w:rsidRPr="00BD0E61" w:rsidRDefault="00A56E0C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ab/>
        <w:t xml:space="preserve">Слова </w:t>
      </w:r>
      <w:r w:rsidRPr="00BD0E61">
        <w:rPr>
          <w:rFonts w:ascii="Times New Roman" w:hAnsi="Times New Roman" w:cs="Times New Roman"/>
          <w:i/>
          <w:sz w:val="28"/>
          <w:szCs w:val="28"/>
        </w:rPr>
        <w:t xml:space="preserve">барсучонок, появятся радостно, приход, </w:t>
      </w:r>
      <w:proofErr w:type="gramStart"/>
      <w:r w:rsidRPr="00BD0E61">
        <w:rPr>
          <w:rFonts w:ascii="Times New Roman" w:hAnsi="Times New Roman" w:cs="Times New Roman"/>
          <w:i/>
          <w:sz w:val="28"/>
          <w:szCs w:val="28"/>
        </w:rPr>
        <w:t>возвещает</w:t>
      </w:r>
      <w:proofErr w:type="gramEnd"/>
      <w:r w:rsidRPr="00BD0E61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Pr="00BD0E61">
        <w:rPr>
          <w:rFonts w:ascii="Times New Roman" w:hAnsi="Times New Roman" w:cs="Times New Roman"/>
          <w:sz w:val="28"/>
          <w:szCs w:val="28"/>
        </w:rPr>
        <w:t>разберите по составу.</w:t>
      </w:r>
    </w:p>
    <w:p w:rsidR="00A56E0C" w:rsidRPr="00BD0E61" w:rsidRDefault="00A56E0C" w:rsidP="00BD0E61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bCs/>
          <w:sz w:val="28"/>
          <w:szCs w:val="28"/>
        </w:rPr>
        <w:t xml:space="preserve">Упражнение  11 (с.128) </w:t>
      </w:r>
      <w:proofErr w:type="gramStart"/>
      <w:r w:rsidRPr="00BD0E61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D0E61">
        <w:rPr>
          <w:rFonts w:ascii="Times New Roman" w:hAnsi="Times New Roman" w:cs="Times New Roman"/>
          <w:bCs/>
          <w:sz w:val="28"/>
          <w:szCs w:val="28"/>
        </w:rPr>
        <w:t>устно)</w: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b/>
          <w:sz w:val="28"/>
          <w:szCs w:val="28"/>
        </w:rPr>
      </w:pPr>
      <w:r w:rsidRPr="00BD0E6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D0E61">
        <w:rPr>
          <w:rFonts w:ascii="Times New Roman" w:hAnsi="Times New Roman" w:cs="Times New Roman"/>
          <w:b/>
          <w:sz w:val="28"/>
          <w:szCs w:val="28"/>
        </w:rPr>
        <w:t>V. Обобщение знаний о наречии.</w: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Style w:val="22"/>
          <w:rFonts w:eastAsia="Arial Unicode MS" w:cs="Times New Roman"/>
          <w:sz w:val="28"/>
          <w:szCs w:val="28"/>
        </w:rPr>
        <w:t>Давайте ребята вспомним всё, что мы знаем о наречии и составим кластер</w: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73pt;margin-top:3.65pt;width:116.15pt;height:30.2pt;z-index:251682816">
            <v:textbox>
              <w:txbxContent>
                <w:p w:rsidR="00A56E0C" w:rsidRPr="00DC7DBB" w:rsidRDefault="00A56E0C" w:rsidP="00A56E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7D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обстоятельство</w:t>
                  </w:r>
                </w:p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30.7pt;margin-top:1.65pt;width:0;height:31.35pt;flip:y;z-index:251684864" o:connectortype="straight">
            <v:stroke endarrow="block"/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202" style="position:absolute;margin-left:167.6pt;margin-top:.85pt;width:2in;height:31.4pt;z-index:251681792">
            <v:textbox>
              <w:txbxContent>
                <w:p w:rsidR="00A56E0C" w:rsidRPr="00DC7DBB" w:rsidRDefault="00A56E0C" w:rsidP="00A56E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7DB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Роль в предложении</w:t>
                  </w:r>
                </w:p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230.7pt;margin-top:.05pt;width:0;height:32.15pt;flip:y;z-index:251683840" o:connectortype="straight">
            <v:stroke endarrow="block"/>
          </v:shape>
        </w:pict>
      </w:r>
    </w:p>
    <w:p w:rsidR="00A56E0C" w:rsidRPr="00BD0E61" w:rsidRDefault="00A56E0C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jc w:val="center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151pt;margin-top:0;width:176.5pt;height:30.2pt;z-index:251670528">
            <v:textbox>
              <w:txbxContent>
                <w:p w:rsidR="00A56E0C" w:rsidRDefault="00A56E0C" w:rsidP="00A56E0C">
                  <w:pPr>
                    <w:jc w:val="center"/>
                    <w:rPr>
                      <w:rStyle w:val="22"/>
                      <w:rFonts w:eastAsia="Arial Unicode MS" w:cs="Times New Roman"/>
                      <w:sz w:val="28"/>
                      <w:szCs w:val="28"/>
                    </w:rPr>
                  </w:pPr>
                  <w:r w:rsidRPr="008264B7">
                    <w:rPr>
                      <w:rStyle w:val="22"/>
                      <w:rFonts w:eastAsia="Arial Unicode MS" w:cs="Times New Roman"/>
                      <w:sz w:val="28"/>
                      <w:szCs w:val="28"/>
                    </w:rPr>
                    <w:t>Наречие</w:t>
                  </w:r>
                </w:p>
                <w:p w:rsidR="00A56E0C" w:rsidRDefault="00A56E0C" w:rsidP="00A56E0C"/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jc w:val="center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38.05pt;margin-top:14.1pt;width:167.25pt;height:93.05pt;z-index:251676672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55.75pt;margin-top:14.1pt;width:174.95pt;height:93.05pt;flip:x;z-index:251675648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230.7pt;margin-top:14.1pt;width:58.45pt;height:93.05pt;z-index:251674624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163.75pt;margin-top:14.1pt;width:52.25pt;height:93.05pt;flip:x;z-index:251673600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250.85pt;margin-top:14.1pt;width:83.6pt;height:16.4pt;z-index:251672576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125.4pt;margin-top:14.1pt;width:80.5pt;height:16.4pt;flip:x;z-index:251671552" o:connectortype="straight">
            <v:stroke endarrow="block"/>
          </v:shape>
        </w:pict>
      </w:r>
    </w:p>
    <w:p w:rsidR="00A56E0C" w:rsidRPr="00BD0E61" w:rsidRDefault="00A56E0C" w:rsidP="00BD0E61">
      <w:pPr>
        <w:spacing w:after="0" w:line="240" w:lineRule="auto"/>
        <w:jc w:val="center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10.45pt;margin-top:14.4pt;width:140.55pt;height:32.5pt;z-index:251661312">
            <v:textbox>
              <w:txbxContent>
                <w:p w:rsidR="00A56E0C" w:rsidRPr="001B25E5" w:rsidRDefault="00A56E0C" w:rsidP="00A56E0C">
                  <w:pPr>
                    <w:rPr>
                      <w:rStyle w:val="22"/>
                      <w:rFonts w:eastAsia="Arial Unicode MS" w:cs="Times New Roman"/>
                    </w:rPr>
                  </w:pPr>
                  <w:r w:rsidRPr="001B25E5">
                    <w:rPr>
                      <w:rStyle w:val="22"/>
                      <w:rFonts w:eastAsia="Arial Unicode MS" w:cs="Times New Roman"/>
                    </w:rPr>
                    <w:t xml:space="preserve">Поясняю глаголы                                                         </w:t>
                  </w:r>
                </w:p>
                <w:p w:rsidR="00A56E0C" w:rsidRDefault="00A56E0C" w:rsidP="00A56E0C"/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jc w:val="center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311.6pt;margin-top:.7pt;width:137.05pt;height:32.5pt;z-index:251660288">
            <v:textbox>
              <w:txbxContent>
                <w:p w:rsidR="00A56E0C" w:rsidRPr="001B25E5" w:rsidRDefault="00A56E0C" w:rsidP="00A56E0C">
                  <w:pPr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1B25E5">
                    <w:rPr>
                      <w:rStyle w:val="22"/>
                      <w:rFonts w:eastAsia="Arial Unicode MS" w:cs="Times New Roman"/>
                    </w:rPr>
                    <w:t>поясняю прилагательные</w:t>
                  </w:r>
                </w:p>
              </w:txbxContent>
            </v:textbox>
            <w10:wrap type="square"/>
          </v:shape>
        </w:pict>
      </w:r>
    </w:p>
    <w:p w:rsidR="00A56E0C" w:rsidRPr="00BD0E61" w:rsidRDefault="00A56E0C" w:rsidP="00BD0E61">
      <w:pPr>
        <w:spacing w:after="0" w:line="240" w:lineRule="auto"/>
        <w:jc w:val="center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margin-left:89.75pt;margin-top:6pt;width:116.15pt;height:30.2pt;z-index:251664384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время действия        </w:t>
                  </w:r>
                </w:p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380.85pt;margin-top:6pt;width:116.15pt;height:30.2pt;z-index:251666432">
            <v:textbox>
              <w:txbxContent>
                <w:p w:rsidR="00A56E0C" w:rsidRPr="005F3622" w:rsidRDefault="00A56E0C" w:rsidP="00A56E0C">
                  <w:pPr>
                    <w:rPr>
                      <w:rStyle w:val="22"/>
                      <w:rFonts w:eastAsia="Arial Unicode MS" w:cs="Times New Roman"/>
                    </w:rPr>
                  </w:pPr>
                  <w:r w:rsidRPr="005F3622">
                    <w:rPr>
                      <w:rStyle w:val="22"/>
                      <w:rFonts w:eastAsia="Arial Unicode MS" w:cs="Times New Roman"/>
                    </w:rPr>
                    <w:t>степень действия</w:t>
                  </w:r>
                </w:p>
                <w:p w:rsidR="00A56E0C" w:rsidRDefault="00A56E0C" w:rsidP="00A56E0C"/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230.7pt;margin-top:6pt;width:116.15pt;height:30.2pt;z-index:251665408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образ действия       </w:t>
                  </w:r>
                </w:p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margin-left:-45.7pt;margin-top:6pt;width:116.15pt;height:30.2pt;z-index:251663360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Место действия        </w:t>
                  </w:r>
                </w:p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37.8pt;margin-top:5.15pt;width:0;height:26.7pt;z-index:251680768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289.15pt;margin-top:5.15pt;width:0;height:26.7pt;z-index:251679744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-12.75pt;margin-top:5.15pt;width:0;height:26.7pt;z-index:251677696" o:connectortype="straight">
            <v:stroke endarrow="block"/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145.15pt;margin-top:5.15pt;width:0;height:32.5pt;z-index:251678720" o:connectortype="straight">
            <v:stroke endarrow="block"/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margin-left:270.2pt;margin-top:6.6pt;width:57.3pt;height:30.2pt;z-index:251668480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Как?                            </w:t>
                  </w:r>
                </w:p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margin-left:114.15pt;margin-top:6.6pt;width:67pt;height:30.2pt;z-index:251667456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Когда?                              </w:t>
                  </w:r>
                </w:p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margin-left:-54.6pt;margin-top:6.6pt;width:116.15pt;height:41.8pt;z-index:251662336">
            <v:textbox>
              <w:txbxContent>
                <w:p w:rsidR="00A56E0C" w:rsidRPr="005F3622" w:rsidRDefault="00A56E0C" w:rsidP="00A56E0C">
                  <w:r w:rsidRPr="005F3622">
                    <w:rPr>
                      <w:rStyle w:val="22"/>
                      <w:rFonts w:eastAsia="Arial Unicode MS" w:cs="Times New Roman"/>
                    </w:rPr>
                    <w:t xml:space="preserve">Где? Куда?  Откуда?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Pr="00BD0E61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380.85pt;margin-top:6.6pt;width:116.15pt;height:41.8pt;z-index:251669504">
            <v:textbox>
              <w:txbxContent>
                <w:p w:rsidR="00A56E0C" w:rsidRPr="005F3622" w:rsidRDefault="00A56E0C" w:rsidP="00A56E0C">
                  <w:pPr>
                    <w:rPr>
                      <w:rStyle w:val="22"/>
                      <w:rFonts w:eastAsia="Arial Unicode MS" w:cs="Times New Roman"/>
                    </w:rPr>
                  </w:pPr>
                  <w:r w:rsidRPr="005F3622">
                    <w:rPr>
                      <w:rStyle w:val="22"/>
                      <w:rFonts w:eastAsia="Arial Unicode MS" w:cs="Times New Roman"/>
                    </w:rPr>
                    <w:t>Насколько?</w:t>
                  </w:r>
                </w:p>
                <w:p w:rsidR="00A56E0C" w:rsidRPr="005F3622" w:rsidRDefault="00A56E0C" w:rsidP="00A56E0C">
                  <w:pPr>
                    <w:rPr>
                      <w:rStyle w:val="22"/>
                      <w:rFonts w:eastAsia="Arial Unicode MS" w:cs="Times New Roman"/>
                    </w:rPr>
                  </w:pPr>
                  <w:r w:rsidRPr="005F3622">
                    <w:rPr>
                      <w:rStyle w:val="22"/>
                      <w:rFonts w:eastAsia="Arial Unicode MS" w:cs="Times New Roman"/>
                    </w:rPr>
                    <w:t>В какой степени?</w:t>
                  </w:r>
                </w:p>
                <w:p w:rsidR="00A56E0C" w:rsidRDefault="00A56E0C" w:rsidP="00A56E0C"/>
              </w:txbxContent>
            </v:textbox>
          </v:shape>
        </w:pict>
      </w: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Style w:val="22"/>
          <w:rFonts w:eastAsia="Arial Unicode MS" w:cs="Times New Roman"/>
          <w:sz w:val="28"/>
          <w:szCs w:val="28"/>
        </w:rPr>
      </w:pPr>
    </w:p>
    <w:p w:rsidR="00AB7BB2" w:rsidRPr="00BD0E61" w:rsidRDefault="00A56E0C" w:rsidP="00BD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E61">
        <w:rPr>
          <w:rFonts w:ascii="Times New Roman" w:hAnsi="Times New Roman" w:cs="Times New Roman"/>
          <w:b/>
          <w:sz w:val="28"/>
          <w:szCs w:val="28"/>
        </w:rPr>
        <w:t>V. Творческая работа.</w:t>
      </w:r>
    </w:p>
    <w:p w:rsidR="00A56E0C" w:rsidRPr="00BD0E61" w:rsidRDefault="00A56E0C" w:rsidP="00BD0E61">
      <w:pPr>
        <w:spacing w:after="0" w:line="240" w:lineRule="auto"/>
        <w:rPr>
          <w:rStyle w:val="32"/>
          <w:rFonts w:eastAsia="Arial Unicode MS" w:cs="Times New Roman"/>
          <w:sz w:val="28"/>
          <w:szCs w:val="28"/>
        </w:rPr>
      </w:pPr>
      <w:r w:rsidRPr="00BD0E61">
        <w:rPr>
          <w:rStyle w:val="32"/>
          <w:rFonts w:eastAsia="Arial Unicode MS" w:cs="Times New Roman"/>
          <w:sz w:val="28"/>
          <w:szCs w:val="28"/>
        </w:rPr>
        <w:t>Составьте по рисункам предложения с наречием, запишите их, разберите предложения по составу</w:t>
      </w:r>
    </w:p>
    <w:tbl>
      <w:tblPr>
        <w:tblStyle w:val="a6"/>
        <w:tblW w:w="0" w:type="auto"/>
        <w:tblLook w:val="04A0"/>
      </w:tblPr>
      <w:tblGrid>
        <w:gridCol w:w="3227"/>
        <w:gridCol w:w="3720"/>
        <w:gridCol w:w="3474"/>
      </w:tblGrid>
      <w:tr w:rsidR="008A1AF2" w:rsidRPr="00BD0E61" w:rsidTr="00BD0E61">
        <w:tc>
          <w:tcPr>
            <w:tcW w:w="3227" w:type="dxa"/>
          </w:tcPr>
          <w:p w:rsidR="008A1AF2" w:rsidRPr="00BD0E61" w:rsidRDefault="008A1AF2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</w:p>
          <w:p w:rsidR="008A1AF2" w:rsidRPr="00BD0E61" w:rsidRDefault="008A1AF2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Style w:val="32"/>
                <w:rFonts w:eastAsia="Arial Unicode MS" w:cs="Times New Roman"/>
                <w:sz w:val="28"/>
                <w:szCs w:val="28"/>
              </w:rPr>
              <w:drawing>
                <wp:inline distT="0" distB="0" distL="0" distR="0">
                  <wp:extent cx="1566681" cy="958651"/>
                  <wp:effectExtent l="19050" t="0" r="0" b="0"/>
                  <wp:docPr id="6" name="Рисунок 7" descr="C:\Documents and Settings\ЛИЗУШКА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ИЗУШКА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663" cy="95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AF2" w:rsidRPr="00BD0E61" w:rsidRDefault="008A1AF2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8A1AF2" w:rsidRPr="00BD0E61" w:rsidRDefault="008A1AF2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Fonts w:ascii="Times New Roman" w:eastAsia="Arial Unicode MS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775026" cy="1173926"/>
                  <wp:effectExtent l="19050" t="0" r="0" b="0"/>
                  <wp:docPr id="8" name="Рисунок 8" descr="C:\Documents and Settings\ЛИЗУШКА\Рабочий стол\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ИЗУШКА\Рабочий стол\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30" cy="1177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8A1AF2" w:rsidRPr="00BD0E61" w:rsidRDefault="008A1AF2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Fonts w:ascii="Times New Roman" w:eastAsia="Arial Unicode MS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910080" cy="1423670"/>
                  <wp:effectExtent l="19050" t="0" r="0" b="0"/>
                  <wp:docPr id="9" name="Рисунок 9" descr="C:\Documents and Settings\ЛИЗУШКА\Рабочий стол\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ИЗУШКА\Рабочий стол\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80" cy="142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AF2" w:rsidRPr="00BD0E61" w:rsidTr="00BD0E61">
        <w:tc>
          <w:tcPr>
            <w:tcW w:w="3227" w:type="dxa"/>
          </w:tcPr>
          <w:p w:rsidR="008A1AF2" w:rsidRPr="00BD0E61" w:rsidRDefault="00BD0E61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Fonts w:ascii="Times New Roman" w:eastAsia="Arial Unicode MS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76829" cy="1226917"/>
                  <wp:effectExtent l="19050" t="0" r="4321" b="0"/>
                  <wp:docPr id="10" name="Рисунок 10" descr="C:\Documents and Settings\ЛИЗУШКА\Рабочий стол\ruki-5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ИЗУШКА\Рабочий стол\ruki-5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79" cy="1226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E61" w:rsidRPr="00BD0E61" w:rsidRDefault="00BD0E61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8A1AF2" w:rsidRPr="00BD0E61" w:rsidRDefault="00BD0E61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Fonts w:ascii="Times New Roman" w:eastAsia="Arial Unicode MS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713562" cy="1284790"/>
                  <wp:effectExtent l="19050" t="0" r="938" b="0"/>
                  <wp:docPr id="11" name="Рисунок 11" descr="C:\Documents and Settings\ЛИЗУШКА\Рабочий стол\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ЛИЗУШКА\Рабочий стол\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732" cy="1285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:rsidR="008A1AF2" w:rsidRPr="00BD0E61" w:rsidRDefault="00BD0E61" w:rsidP="00BD0E61">
            <w:pPr>
              <w:rPr>
                <w:rStyle w:val="32"/>
                <w:rFonts w:eastAsia="Arial Unicode MS" w:cs="Times New Roman"/>
                <w:sz w:val="28"/>
                <w:szCs w:val="28"/>
              </w:rPr>
            </w:pPr>
            <w:r w:rsidRPr="00BD0E61">
              <w:rPr>
                <w:rFonts w:ascii="Times New Roman" w:eastAsia="Arial Unicode MS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312584" cy="1868747"/>
                  <wp:effectExtent l="19050" t="0" r="1866" b="0"/>
                  <wp:docPr id="12" name="Рисунок 12" descr="C:\Documents and Settings\ЛИЗУШКА\Рабочий стол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ЛИЗУШКА\Рабочий стол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44" cy="1873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AF2" w:rsidRPr="00BD0E61" w:rsidRDefault="008A1AF2" w:rsidP="00BD0E61">
      <w:pPr>
        <w:spacing w:after="0" w:line="240" w:lineRule="auto"/>
        <w:rPr>
          <w:rStyle w:val="32"/>
          <w:rFonts w:eastAsia="Arial Unicode MS" w:cs="Times New Roman"/>
          <w:sz w:val="28"/>
          <w:szCs w:val="28"/>
        </w:rPr>
      </w:pPr>
    </w:p>
    <w:p w:rsidR="00A56E0C" w:rsidRPr="00BD0E61" w:rsidRDefault="00A56E0C" w:rsidP="00BD0E61">
      <w:pPr>
        <w:spacing w:after="0" w:line="240" w:lineRule="auto"/>
        <w:rPr>
          <w:rFonts w:ascii="Times New Roman" w:hAnsi="Times New Roman" w:cs="Times New Roman"/>
          <w:color w:val="110EA7"/>
          <w:sz w:val="28"/>
          <w:szCs w:val="28"/>
        </w:rPr>
      </w:pPr>
      <w:r w:rsidRPr="00BD0E61">
        <w:rPr>
          <w:rFonts w:ascii="Times New Roman" w:hAnsi="Times New Roman" w:cs="Times New Roman"/>
          <w:color w:val="110EA7"/>
          <w:sz w:val="28"/>
          <w:szCs w:val="28"/>
        </w:rPr>
        <w:t xml:space="preserve">   </w:t>
      </w:r>
      <w:r w:rsidRPr="00BD0E61">
        <w:rPr>
          <w:rFonts w:ascii="Times New Roman" w:hAnsi="Times New Roman" w:cs="Times New Roman"/>
          <w:sz w:val="28"/>
          <w:szCs w:val="28"/>
        </w:rPr>
        <w:t xml:space="preserve">  </w:t>
      </w:r>
      <w:r w:rsidR="008A1AF2" w:rsidRPr="00BD0E61">
        <w:rPr>
          <w:rFonts w:ascii="Times New Roman" w:hAnsi="Times New Roman" w:cs="Times New Roman"/>
          <w:sz w:val="28"/>
          <w:szCs w:val="28"/>
        </w:rPr>
        <w:t>Машины едут</w:t>
      </w:r>
      <w:r w:rsidRPr="00BD0E61">
        <w:rPr>
          <w:rFonts w:ascii="Times New Roman" w:hAnsi="Times New Roman" w:cs="Times New Roman"/>
          <w:sz w:val="28"/>
          <w:szCs w:val="28"/>
        </w:rPr>
        <w:t xml:space="preserve"> быстро</w:t>
      </w:r>
      <w:r w:rsidR="008A1AF2" w:rsidRPr="00BD0E61">
        <w:rPr>
          <w:rFonts w:ascii="Times New Roman" w:hAnsi="Times New Roman" w:cs="Times New Roman"/>
          <w:sz w:val="28"/>
          <w:szCs w:val="28"/>
        </w:rPr>
        <w:t>. П</w:t>
      </w:r>
      <w:r w:rsidRPr="00BD0E61">
        <w:rPr>
          <w:rFonts w:ascii="Times New Roman" w:hAnsi="Times New Roman" w:cs="Times New Roman"/>
          <w:sz w:val="28"/>
          <w:szCs w:val="28"/>
        </w:rPr>
        <w:t>тицы летят высоко в небе</w:t>
      </w:r>
      <w:r w:rsidR="008A1AF2" w:rsidRPr="00BD0E61">
        <w:rPr>
          <w:rFonts w:ascii="Times New Roman" w:hAnsi="Times New Roman" w:cs="Times New Roman"/>
          <w:sz w:val="28"/>
          <w:szCs w:val="28"/>
        </w:rPr>
        <w:t>. Ч</w:t>
      </w:r>
      <w:r w:rsidRPr="00BD0E61">
        <w:rPr>
          <w:rFonts w:ascii="Times New Roman" w:hAnsi="Times New Roman" w:cs="Times New Roman"/>
          <w:sz w:val="28"/>
          <w:szCs w:val="28"/>
        </w:rPr>
        <w:t>ерепаха ползёт медленно</w:t>
      </w:r>
      <w:r w:rsidR="008A1AF2" w:rsidRPr="00BD0E61">
        <w:rPr>
          <w:rFonts w:ascii="Times New Roman" w:hAnsi="Times New Roman" w:cs="Times New Roman"/>
          <w:sz w:val="28"/>
          <w:szCs w:val="28"/>
        </w:rPr>
        <w:t>.</w:t>
      </w:r>
      <w:r w:rsidR="00BD0E61" w:rsidRPr="00BD0E61">
        <w:rPr>
          <w:rFonts w:ascii="Times New Roman" w:hAnsi="Times New Roman" w:cs="Times New Roman"/>
          <w:sz w:val="28"/>
          <w:szCs w:val="28"/>
        </w:rPr>
        <w:t xml:space="preserve"> Разделили  конфеты поровну. Переходить реку вброд. Носить пальто нараспашку.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Pr="00BD0E61">
        <w:rPr>
          <w:rFonts w:ascii="Times New Roman" w:hAnsi="Times New Roman" w:cs="Times New Roman"/>
          <w:sz w:val="28"/>
          <w:szCs w:val="28"/>
        </w:rPr>
        <w:t>. Итог урока.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Style w:val="35"/>
          <w:rFonts w:eastAsia="Arial Unicode MS" w:cs="Times New Roman"/>
          <w:sz w:val="28"/>
          <w:szCs w:val="28"/>
        </w:rPr>
        <w:t>Что нового узнали о наречии?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Style w:val="35"/>
          <w:rFonts w:eastAsia="Arial Unicode MS" w:cs="Times New Roman"/>
          <w:sz w:val="28"/>
          <w:szCs w:val="28"/>
        </w:rPr>
        <w:t>Молодцы! Работали отлично!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Мы наречием отлично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На уроках дорожим, 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Соблюдаем мы привычно 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Дисциплину и режим.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Давайте подведём итог всему, что мы узнали о наречии и составим </w:t>
      </w:r>
      <w:proofErr w:type="spellStart"/>
      <w:r w:rsidRPr="00BD0E6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D0E61">
        <w:rPr>
          <w:rFonts w:ascii="Times New Roman" w:hAnsi="Times New Roman" w:cs="Times New Roman"/>
          <w:sz w:val="28"/>
          <w:szCs w:val="28"/>
        </w:rPr>
        <w:t>.</w:t>
      </w:r>
    </w:p>
    <w:p w:rsidR="00BD0E61" w:rsidRPr="00BD0E61" w:rsidRDefault="00BD0E61" w:rsidP="00BD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Вы помните, что слово «</w:t>
      </w:r>
      <w:proofErr w:type="spellStart"/>
      <w:r w:rsidRPr="00BD0E6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D0E61">
        <w:rPr>
          <w:rFonts w:ascii="Times New Roman" w:hAnsi="Times New Roman" w:cs="Times New Roman"/>
          <w:sz w:val="28"/>
          <w:szCs w:val="28"/>
        </w:rPr>
        <w:t xml:space="preserve">» французского происхождения и обозначает «пять». Таким образом, </w:t>
      </w:r>
      <w:proofErr w:type="spellStart"/>
      <w:r w:rsidRPr="00BD0E6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D0E61">
        <w:rPr>
          <w:rFonts w:ascii="Times New Roman" w:hAnsi="Times New Roman" w:cs="Times New Roman"/>
          <w:sz w:val="28"/>
          <w:szCs w:val="28"/>
        </w:rPr>
        <w:t xml:space="preserve"> – это стихотворение, состоящее из пяти строк, написанное по определенным правилам: (на слайде)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В первой строчке тема называется одним словом (обычно существительным).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Вторая строчка – это описание темы в двух словах (двумя прилагательными).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Третья строчка – это описание действия в рамках этой темы тремя словами (глаголы).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Четвёртая строка – это фраза из четырёх слов, показывающая отношение к теме.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Последняя строка – это синоним из одного слова, который повторяет суть темы.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>Пример:                          Наречие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                         Несклоняемое, неспрягаемое.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                        Поясняет, уточняет, раскрывает.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                        Наречие обогащает нашу речь.</w:t>
      </w:r>
    </w:p>
    <w:p w:rsidR="00BD0E61" w:rsidRPr="00BD0E61" w:rsidRDefault="00BD0E61" w:rsidP="00BD0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E61">
        <w:rPr>
          <w:rFonts w:ascii="Times New Roman" w:hAnsi="Times New Roman" w:cs="Times New Roman"/>
          <w:sz w:val="28"/>
          <w:szCs w:val="28"/>
        </w:rPr>
        <w:t xml:space="preserve">                                      Уточнение.</w:t>
      </w: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BB2" w:rsidRPr="00BD0E61" w:rsidRDefault="00AB7BB2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E61" w:rsidRPr="00BD0E61" w:rsidRDefault="00BD0E61" w:rsidP="00BD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0E61" w:rsidRPr="00BD0E61" w:rsidSect="00E22CE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5A2"/>
    <w:rsid w:val="006D41DA"/>
    <w:rsid w:val="007C1815"/>
    <w:rsid w:val="0085677B"/>
    <w:rsid w:val="008A1AF2"/>
    <w:rsid w:val="00A56E0C"/>
    <w:rsid w:val="00AB7BB2"/>
    <w:rsid w:val="00B65EAA"/>
    <w:rsid w:val="00BD0E61"/>
    <w:rsid w:val="00C535A2"/>
    <w:rsid w:val="00C65439"/>
    <w:rsid w:val="00CC54B2"/>
    <w:rsid w:val="00E22CE5"/>
    <w:rsid w:val="00E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9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DA"/>
    <w:pPr>
      <w:ind w:left="720"/>
      <w:contextualSpacing/>
    </w:pPr>
  </w:style>
  <w:style w:type="character" w:customStyle="1" w:styleId="22">
    <w:name w:val="Основной текст22"/>
    <w:basedOn w:val="a0"/>
    <w:rsid w:val="00A56E0C"/>
    <w:rPr>
      <w:rFonts w:ascii="Times New Roman" w:eastAsia="Times New Roman" w:hAnsi="Times New Roman"/>
      <w:shd w:val="clear" w:color="auto" w:fill="FFFFFF"/>
    </w:rPr>
  </w:style>
  <w:style w:type="character" w:customStyle="1" w:styleId="32">
    <w:name w:val="Основной текст32"/>
    <w:basedOn w:val="a0"/>
    <w:rsid w:val="00A56E0C"/>
    <w:rPr>
      <w:rFonts w:ascii="Times New Roman" w:eastAsia="Times New Roman" w:hAnsi="Times New Roman"/>
      <w:shd w:val="clear" w:color="auto" w:fill="FFFFFF"/>
    </w:rPr>
  </w:style>
  <w:style w:type="character" w:customStyle="1" w:styleId="34">
    <w:name w:val="Основной текст34"/>
    <w:basedOn w:val="a0"/>
    <w:rsid w:val="00A56E0C"/>
    <w:rPr>
      <w:rFonts w:ascii="Times New Roman" w:eastAsia="Times New Roman" w:hAnsi="Times New Roman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A5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E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35"/>
    <w:basedOn w:val="a0"/>
    <w:rsid w:val="00BD0E61"/>
    <w:rPr>
      <w:rFonts w:ascii="Times New Roman" w:eastAsia="Times New Roman" w:hAnsi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ЛИЗУШКА</dc:creator>
  <cp:keywords/>
  <dc:description/>
  <cp:lastModifiedBy>ЛИЗУШКА</cp:lastModifiedBy>
  <cp:revision>1</cp:revision>
  <dcterms:created xsi:type="dcterms:W3CDTF">2014-05-04T03:56:00Z</dcterms:created>
  <dcterms:modified xsi:type="dcterms:W3CDTF">2014-05-04T05:22:00Z</dcterms:modified>
</cp:coreProperties>
</file>