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3C" w:rsidRDefault="002C633C" w:rsidP="002C633C">
      <w:pPr>
        <w:tabs>
          <w:tab w:val="left" w:pos="360"/>
        </w:tabs>
        <w:jc w:val="center"/>
        <w:rPr>
          <w:rFonts w:ascii="Bookman Old Style" w:hAnsi="Bookman Old Style" w:cs="Arial"/>
          <w:b/>
          <w:bCs/>
          <w:sz w:val="24"/>
        </w:rPr>
      </w:pPr>
      <w:r>
        <w:rPr>
          <w:rFonts w:ascii="Bookman Old Style" w:hAnsi="Bookman Old Style" w:cs="Arial"/>
          <w:b/>
          <w:bCs/>
          <w:sz w:val="24"/>
        </w:rPr>
        <w:t>СЕКРЕТЫ УСПЕХА НА УРОКЕ</w:t>
      </w:r>
    </w:p>
    <w:p w:rsidR="002C633C" w:rsidRDefault="002C633C" w:rsidP="002C633C">
      <w:pPr>
        <w:tabs>
          <w:tab w:val="left" w:pos="360"/>
        </w:tabs>
        <w:rPr>
          <w:rFonts w:ascii="Arial" w:hAnsi="Arial" w:cs="Arial"/>
          <w:color w:val="0000FF"/>
          <w:sz w:val="22"/>
          <w:szCs w:val="28"/>
        </w:rPr>
      </w:pP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  <w:r>
        <w:rPr>
          <w:rFonts w:ascii="Arial" w:hAnsi="Arial" w:cs="Arial"/>
          <w:color w:val="0000FF"/>
          <w:sz w:val="22"/>
          <w:szCs w:val="28"/>
        </w:rPr>
        <w:tab/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Подготовь все необходимое для урока до звонка, положи на парту.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Не отвлекайся; сосредоточившись на задании, ты больше поймешь.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5685155</wp:posOffset>
            </wp:positionH>
            <wp:positionV relativeFrom="paragraph">
              <wp:posOffset>6350</wp:posOffset>
            </wp:positionV>
            <wp:extent cx="1311275" cy="1431925"/>
            <wp:effectExtent l="19050" t="0" r="3175" b="0"/>
            <wp:wrapTight wrapText="bothSides">
              <wp:wrapPolygon edited="0">
                <wp:start x="-314" y="0"/>
                <wp:lineTo x="-314" y="21265"/>
                <wp:lineTo x="21652" y="21265"/>
                <wp:lineTo x="21652" y="0"/>
                <wp:lineTo x="-314" y="0"/>
              </wp:wrapPolygon>
            </wp:wrapTight>
            <wp:docPr id="2" name="Рисунок 54" descr="413-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413-05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8"/>
        </w:rPr>
        <w:t>Не выкрикивай с места, поднимай руку.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Не разговаривай с соседом по парте.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Не надейся списать, рассчитывай на себя.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Подготавливай свой ответ.</w:t>
      </w:r>
      <w:r w:rsidRPr="003D1B45">
        <w:rPr>
          <w:noProof/>
        </w:rPr>
        <w:t xml:space="preserve"> 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Соблюдай правила этикета.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Сиди ровно, повернувшись к своему рабочему месту.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Выключай мобильный телефон.</w:t>
      </w:r>
    </w:p>
    <w:p w:rsidR="002C633C" w:rsidRDefault="002C633C" w:rsidP="002C633C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«Перерабатывай» информацию.</w:t>
      </w:r>
    </w:p>
    <w:p w:rsidR="002C633C" w:rsidRDefault="002C633C" w:rsidP="002C633C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2C633C" w:rsidRDefault="002C633C" w:rsidP="002C633C">
      <w:pPr>
        <w:tabs>
          <w:tab w:val="left" w:pos="360"/>
        </w:tabs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Готовясь к ответу на уроке:</w:t>
      </w:r>
    </w:p>
    <w:p w:rsidR="002C633C" w:rsidRDefault="002C633C" w:rsidP="002C633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Припомни содержание материала.</w:t>
      </w:r>
    </w:p>
    <w:p w:rsidR="002C633C" w:rsidRDefault="002C633C" w:rsidP="002C633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Подумай или запиши план ответа.</w:t>
      </w:r>
    </w:p>
    <w:p w:rsidR="002C633C" w:rsidRDefault="002C633C" w:rsidP="002C633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Выдели самое главное в теме, при ответе сконцентрируй на этом внимание.</w:t>
      </w:r>
    </w:p>
    <w:p w:rsidR="002C633C" w:rsidRDefault="002C633C" w:rsidP="002C633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Каждое положение обязательно доказывай, приводи примеры, но коротко и ясно.</w:t>
      </w:r>
    </w:p>
    <w:p w:rsidR="002C633C" w:rsidRDefault="002C633C" w:rsidP="002C633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Обязательно делай обобщения и выводы из сказанного.</w:t>
      </w:r>
    </w:p>
    <w:p w:rsidR="002C633C" w:rsidRDefault="002C633C" w:rsidP="002C633C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 необходимости пользуйся таблицами, схемами, пособиями, моделями.</w:t>
      </w:r>
    </w:p>
    <w:p w:rsidR="002C633C" w:rsidRDefault="002C633C" w:rsidP="002C633C">
      <w:pPr>
        <w:tabs>
          <w:tab w:val="left" w:pos="360"/>
        </w:tabs>
        <w:rPr>
          <w:rFonts w:ascii="Arial" w:hAnsi="Arial" w:cs="Arial"/>
          <w:sz w:val="22"/>
          <w:szCs w:val="28"/>
        </w:rPr>
      </w:pPr>
    </w:p>
    <w:p w:rsidR="006D34F9" w:rsidRDefault="002C633C"/>
    <w:sectPr w:rsidR="006D34F9" w:rsidSect="004A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EE3"/>
    <w:multiLevelType w:val="hybridMultilevel"/>
    <w:tmpl w:val="1B68EC50"/>
    <w:lvl w:ilvl="0" w:tplc="8E9C7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383C05E7"/>
    <w:multiLevelType w:val="hybridMultilevel"/>
    <w:tmpl w:val="8E2A77E6"/>
    <w:lvl w:ilvl="0" w:tplc="8E9C7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2C633C"/>
    <w:rsid w:val="002C633C"/>
    <w:rsid w:val="004A4167"/>
    <w:rsid w:val="00755847"/>
    <w:rsid w:val="00D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2014-01-28T10:23:00Z</dcterms:created>
  <dcterms:modified xsi:type="dcterms:W3CDTF">2014-01-28T10:23:00Z</dcterms:modified>
</cp:coreProperties>
</file>