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B3" w:rsidRDefault="005351B3" w:rsidP="005351B3">
      <w:pPr>
        <w:spacing w:line="36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5351B3" w:rsidRDefault="005351B3" w:rsidP="005351B3">
      <w:pPr>
        <w:spacing w:line="36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5351B3" w:rsidRDefault="005351B3" w:rsidP="005351B3">
      <w:pPr>
        <w:spacing w:line="36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5351B3" w:rsidRDefault="005351B3" w:rsidP="005351B3">
      <w:pPr>
        <w:spacing w:line="36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5351B3" w:rsidRDefault="005351B3" w:rsidP="005351B3">
      <w:pPr>
        <w:spacing w:line="36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5351B3" w:rsidRDefault="005351B3" w:rsidP="005351B3">
      <w:pPr>
        <w:spacing w:line="36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8A5AD1">
        <w:rPr>
          <w:rFonts w:ascii="Times New Roman" w:hAnsi="Times New Roman"/>
          <w:sz w:val="36"/>
          <w:szCs w:val="36"/>
        </w:rPr>
        <w:t xml:space="preserve">Духовно-нравственное  развитие, </w:t>
      </w:r>
    </w:p>
    <w:p w:rsidR="005351B3" w:rsidRPr="008A5AD1" w:rsidRDefault="005351B3" w:rsidP="005351B3">
      <w:pPr>
        <w:spacing w:line="36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8A5AD1">
        <w:rPr>
          <w:rFonts w:ascii="Times New Roman" w:hAnsi="Times New Roman"/>
          <w:sz w:val="36"/>
          <w:szCs w:val="36"/>
        </w:rPr>
        <w:t xml:space="preserve">воспитание </w:t>
      </w:r>
      <w:proofErr w:type="gramStart"/>
      <w:r w:rsidRPr="008A5AD1">
        <w:rPr>
          <w:rFonts w:ascii="Times New Roman" w:hAnsi="Times New Roman"/>
          <w:sz w:val="36"/>
          <w:szCs w:val="36"/>
        </w:rPr>
        <w:t>обучающихся</w:t>
      </w:r>
      <w:proofErr w:type="gramEnd"/>
      <w:r w:rsidRPr="008A5AD1">
        <w:rPr>
          <w:rFonts w:ascii="Times New Roman" w:hAnsi="Times New Roman"/>
          <w:sz w:val="36"/>
          <w:szCs w:val="36"/>
        </w:rPr>
        <w:t xml:space="preserve"> на ступени начального общего образования</w:t>
      </w:r>
    </w:p>
    <w:p w:rsidR="005351B3" w:rsidRPr="00C933DD" w:rsidRDefault="005351B3" w:rsidP="005351B3">
      <w:pPr>
        <w:rPr>
          <w:rFonts w:ascii="Times New Roman" w:hAnsi="Times New Roman"/>
          <w:sz w:val="36"/>
          <w:szCs w:val="36"/>
        </w:rPr>
      </w:pPr>
    </w:p>
    <w:p w:rsidR="005351B3" w:rsidRDefault="005351B3" w:rsidP="005351B3"/>
    <w:p w:rsidR="005351B3" w:rsidRDefault="005351B3" w:rsidP="005351B3"/>
    <w:p w:rsidR="005351B3" w:rsidRDefault="005351B3" w:rsidP="005351B3">
      <w:pPr>
        <w:tabs>
          <w:tab w:val="left" w:pos="5550"/>
        </w:tabs>
        <w:jc w:val="right"/>
      </w:pPr>
      <w:r>
        <w:tab/>
      </w:r>
    </w:p>
    <w:p w:rsidR="005351B3" w:rsidRDefault="005351B3" w:rsidP="005351B3">
      <w:pPr>
        <w:tabs>
          <w:tab w:val="left" w:pos="5550"/>
        </w:tabs>
        <w:jc w:val="right"/>
      </w:pPr>
    </w:p>
    <w:p w:rsidR="005351B3" w:rsidRDefault="005351B3" w:rsidP="005351B3">
      <w:pPr>
        <w:tabs>
          <w:tab w:val="left" w:pos="5550"/>
        </w:tabs>
        <w:jc w:val="right"/>
      </w:pPr>
    </w:p>
    <w:p w:rsidR="005351B3" w:rsidRDefault="005351B3" w:rsidP="005351B3">
      <w:pPr>
        <w:tabs>
          <w:tab w:val="left" w:pos="5550"/>
        </w:tabs>
        <w:jc w:val="right"/>
        <w:rPr>
          <w:rFonts w:ascii="Times New Roman" w:hAnsi="Times New Roman"/>
          <w:sz w:val="24"/>
          <w:szCs w:val="24"/>
        </w:rPr>
      </w:pPr>
      <w:r w:rsidRPr="008A5AD1">
        <w:rPr>
          <w:rFonts w:ascii="Times New Roman" w:hAnsi="Times New Roman"/>
          <w:sz w:val="24"/>
          <w:szCs w:val="24"/>
        </w:rPr>
        <w:t>выступление учителя начальных классов</w:t>
      </w:r>
    </w:p>
    <w:p w:rsidR="005351B3" w:rsidRPr="008A5AD1" w:rsidRDefault="005351B3" w:rsidP="005351B3">
      <w:pPr>
        <w:tabs>
          <w:tab w:val="left" w:pos="5550"/>
        </w:tabs>
        <w:jc w:val="right"/>
        <w:rPr>
          <w:rFonts w:ascii="Times New Roman" w:hAnsi="Times New Roman"/>
          <w:sz w:val="24"/>
          <w:szCs w:val="24"/>
        </w:rPr>
      </w:pPr>
      <w:r w:rsidRPr="008A5AD1">
        <w:rPr>
          <w:rFonts w:ascii="Times New Roman" w:hAnsi="Times New Roman"/>
          <w:sz w:val="24"/>
          <w:szCs w:val="24"/>
        </w:rPr>
        <w:t>МОУ БСОШ</w:t>
      </w:r>
    </w:p>
    <w:p w:rsidR="005351B3" w:rsidRPr="008A5AD1" w:rsidRDefault="005351B3" w:rsidP="005351B3">
      <w:pPr>
        <w:tabs>
          <w:tab w:val="left" w:pos="555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8A5AD1">
        <w:rPr>
          <w:rFonts w:ascii="Times New Roman" w:hAnsi="Times New Roman"/>
          <w:sz w:val="24"/>
          <w:szCs w:val="24"/>
        </w:rPr>
        <w:t>Евдокименковой</w:t>
      </w:r>
      <w:proofErr w:type="spellEnd"/>
      <w:r w:rsidRPr="008A5AD1">
        <w:rPr>
          <w:rFonts w:ascii="Times New Roman" w:hAnsi="Times New Roman"/>
          <w:sz w:val="24"/>
          <w:szCs w:val="24"/>
        </w:rPr>
        <w:t xml:space="preserve"> С.А.</w:t>
      </w:r>
    </w:p>
    <w:p w:rsidR="005351B3" w:rsidRPr="00053B75" w:rsidRDefault="005351B3" w:rsidP="005351B3">
      <w:pPr>
        <w:tabs>
          <w:tab w:val="left" w:pos="5550"/>
        </w:tabs>
        <w:jc w:val="right"/>
        <w:rPr>
          <w:rFonts w:ascii="Times New Roman" w:hAnsi="Times New Roman"/>
        </w:rPr>
      </w:pPr>
    </w:p>
    <w:p w:rsidR="005351B3" w:rsidRPr="00053B75" w:rsidRDefault="005351B3" w:rsidP="005351B3">
      <w:pPr>
        <w:tabs>
          <w:tab w:val="left" w:pos="5550"/>
        </w:tabs>
        <w:jc w:val="right"/>
        <w:rPr>
          <w:rFonts w:ascii="Times New Roman" w:hAnsi="Times New Roman"/>
        </w:rPr>
      </w:pPr>
    </w:p>
    <w:p w:rsidR="005351B3" w:rsidRPr="00053B75" w:rsidRDefault="005351B3" w:rsidP="005351B3">
      <w:pPr>
        <w:tabs>
          <w:tab w:val="left" w:pos="5550"/>
        </w:tabs>
        <w:jc w:val="right"/>
        <w:rPr>
          <w:rFonts w:ascii="Times New Roman" w:hAnsi="Times New Roman"/>
        </w:rPr>
      </w:pPr>
    </w:p>
    <w:p w:rsidR="005351B3" w:rsidRPr="00053B75" w:rsidRDefault="005351B3" w:rsidP="005351B3">
      <w:pPr>
        <w:tabs>
          <w:tab w:val="left" w:pos="5550"/>
        </w:tabs>
        <w:jc w:val="right"/>
        <w:rPr>
          <w:rFonts w:ascii="Times New Roman" w:hAnsi="Times New Roman"/>
        </w:rPr>
      </w:pPr>
    </w:p>
    <w:p w:rsidR="005351B3" w:rsidRPr="00053B75" w:rsidRDefault="005351B3" w:rsidP="005351B3">
      <w:pPr>
        <w:tabs>
          <w:tab w:val="left" w:pos="5550"/>
        </w:tabs>
        <w:jc w:val="right"/>
        <w:rPr>
          <w:rFonts w:ascii="Times New Roman" w:hAnsi="Times New Roman"/>
        </w:rPr>
      </w:pPr>
    </w:p>
    <w:p w:rsidR="005351B3" w:rsidRDefault="005351B3" w:rsidP="005351B3">
      <w:pPr>
        <w:tabs>
          <w:tab w:val="left" w:pos="5550"/>
        </w:tabs>
        <w:rPr>
          <w:rFonts w:ascii="Times New Roman" w:hAnsi="Times New Roman"/>
          <w:i/>
        </w:rPr>
      </w:pPr>
    </w:p>
    <w:p w:rsidR="005351B3" w:rsidRDefault="005351B3" w:rsidP="005351B3">
      <w:pPr>
        <w:tabs>
          <w:tab w:val="left" w:pos="5550"/>
        </w:tabs>
        <w:rPr>
          <w:rFonts w:ascii="Times New Roman" w:hAnsi="Times New Roman"/>
          <w:i/>
        </w:rPr>
      </w:pPr>
    </w:p>
    <w:p w:rsidR="005351B3" w:rsidRPr="00BB7753" w:rsidRDefault="005351B3" w:rsidP="005351B3">
      <w:pPr>
        <w:tabs>
          <w:tab w:val="left" w:pos="5550"/>
        </w:tabs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lastRenderedPageBreak/>
        <w:t>Меняются времена, эпохи, люди</w:t>
      </w:r>
      <w:proofErr w:type="gramStart"/>
      <w:r w:rsidRPr="00BB7753">
        <w:rPr>
          <w:rFonts w:ascii="Times New Roman" w:hAnsi="Times New Roman"/>
          <w:i/>
        </w:rPr>
        <w:t>…  Н</w:t>
      </w:r>
      <w:proofErr w:type="gramEnd"/>
      <w:r w:rsidRPr="00BB7753">
        <w:rPr>
          <w:rFonts w:ascii="Times New Roman" w:hAnsi="Times New Roman"/>
          <w:i/>
        </w:rPr>
        <w:t>о вечным остается стремление человека к добру, любви, свету, красоте, истине. Самое большое счастье для школы и родителей – вырастить здоровых и высоконравственных детей.</w:t>
      </w:r>
    </w:p>
    <w:p w:rsidR="005351B3" w:rsidRPr="00BB7753" w:rsidRDefault="005351B3" w:rsidP="005351B3">
      <w:pPr>
        <w:pStyle w:val="a4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BB7753">
        <w:rPr>
          <w:i/>
          <w:sz w:val="22"/>
          <w:szCs w:val="22"/>
        </w:rPr>
        <w:t xml:space="preserve">Трудно сейчас воспитать здорового ребёнка, здорового и телесно и душевно. Многое зависит от родителей, но очень многое зависит и от нас учителей. Первый серьёзный шаг в мир дети совершают, когда переступают порог школы. Если духовное воспитание до этого велось родителями, или вообще не велось, то теперь важную роль в формировании взглядов ребёнка играет учитель и от него зависит воспитание духовно - нравственной личности маленького человека. </w:t>
      </w:r>
      <w:r w:rsidRPr="00BB7753">
        <w:rPr>
          <w:i/>
          <w:sz w:val="22"/>
          <w:szCs w:val="22"/>
        </w:rPr>
        <w:br/>
        <w:t>Начальная школа - наиболее благоприятный период для преподавания любой области знания.</w:t>
      </w:r>
    </w:p>
    <w:p w:rsidR="005351B3" w:rsidRPr="00BB7753" w:rsidRDefault="005351B3" w:rsidP="005351B3">
      <w:pPr>
        <w:pStyle w:val="a4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BB7753">
        <w:rPr>
          <w:i/>
          <w:sz w:val="22"/>
          <w:szCs w:val="22"/>
        </w:rPr>
        <w:t xml:space="preserve">В прошлом учебном году в нашей школе 2 первых класса работали </w:t>
      </w:r>
      <w:r w:rsidRPr="00BB7753">
        <w:rPr>
          <w:i/>
          <w:sz w:val="22"/>
          <w:szCs w:val="22"/>
        </w:rPr>
        <w:br/>
        <w:t xml:space="preserve">по новым федеральным государственным образовательным стандартам. </w:t>
      </w:r>
    </w:p>
    <w:p w:rsidR="005351B3" w:rsidRPr="00BB7753" w:rsidRDefault="005351B3" w:rsidP="005351B3">
      <w:pPr>
        <w:pStyle w:val="a4"/>
        <w:spacing w:before="0" w:beforeAutospacing="0" w:after="0" w:afterAutospacing="0" w:line="276" w:lineRule="auto"/>
        <w:jc w:val="both"/>
        <w:rPr>
          <w:rStyle w:val="c2"/>
          <w:sz w:val="22"/>
          <w:szCs w:val="22"/>
        </w:rPr>
      </w:pPr>
      <w:r w:rsidRPr="00BB7753">
        <w:rPr>
          <w:rStyle w:val="c2"/>
          <w:i/>
          <w:sz w:val="22"/>
          <w:szCs w:val="22"/>
        </w:rPr>
        <w:t xml:space="preserve">В рамках внедрения ФГОС II поколения разработана Концепция духовно-нравственного развития и  воспитания личности гражданина России. В концепции говорится: </w:t>
      </w:r>
      <w:r w:rsidRPr="00BB7753">
        <w:rPr>
          <w:rStyle w:val="c2"/>
          <w:sz w:val="22"/>
          <w:szCs w:val="22"/>
        </w:rPr>
        <w:t>«Современный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Федерации».</w:t>
      </w:r>
    </w:p>
    <w:p w:rsidR="005351B3" w:rsidRPr="00BB7753" w:rsidRDefault="005351B3" w:rsidP="005351B3">
      <w:pPr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 xml:space="preserve">В основной образовательной программе начального общего образования нашей школы в содержательном разделе  </w:t>
      </w:r>
      <w:proofErr w:type="gramStart"/>
      <w:r w:rsidRPr="00BB7753">
        <w:rPr>
          <w:rFonts w:ascii="Times New Roman" w:hAnsi="Times New Roman"/>
          <w:i/>
        </w:rPr>
        <w:t>прописана</w:t>
      </w:r>
      <w:proofErr w:type="gramEnd"/>
    </w:p>
    <w:p w:rsidR="005351B3" w:rsidRPr="00BB7753" w:rsidRDefault="005351B3" w:rsidP="005351B3">
      <w:pPr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 xml:space="preserve">« Программа духовно-нравственного развития, воспитания </w:t>
      </w:r>
      <w:proofErr w:type="gramStart"/>
      <w:r w:rsidRPr="00BB7753">
        <w:rPr>
          <w:rFonts w:ascii="Times New Roman" w:hAnsi="Times New Roman"/>
          <w:i/>
        </w:rPr>
        <w:t>обучающихся</w:t>
      </w:r>
      <w:proofErr w:type="gramEnd"/>
      <w:r w:rsidRPr="00BB7753">
        <w:rPr>
          <w:rFonts w:ascii="Times New Roman" w:hAnsi="Times New Roman"/>
          <w:i/>
        </w:rPr>
        <w:t xml:space="preserve"> на ступени начального общего образования».</w:t>
      </w:r>
      <w:r w:rsidRPr="00BB7753">
        <w:rPr>
          <w:rFonts w:ascii="Times New Roman" w:hAnsi="Times New Roman"/>
        </w:rPr>
        <w:t xml:space="preserve"> </w:t>
      </w:r>
      <w:proofErr w:type="gramStart"/>
      <w:r w:rsidRPr="00BB7753">
        <w:rPr>
          <w:rFonts w:ascii="Times New Roman" w:hAnsi="Times New Roman"/>
        </w:rPr>
        <w:t xml:space="preserve">Она  направлена на организацию нравственного уклада школьной жизни, включающего воспитательную, учебную, </w:t>
      </w:r>
      <w:proofErr w:type="spellStart"/>
      <w:r w:rsidRPr="00BB7753">
        <w:rPr>
          <w:rFonts w:ascii="Times New Roman" w:hAnsi="Times New Roman"/>
        </w:rPr>
        <w:t>внеучебную</w:t>
      </w:r>
      <w:proofErr w:type="spellEnd"/>
      <w:r w:rsidRPr="00BB7753">
        <w:rPr>
          <w:rFonts w:ascii="Times New Roman" w:hAnsi="Times New Roman"/>
        </w:rPr>
        <w:t>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жизни, а также на обеспечение  духовно-нравственного 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</w:t>
      </w:r>
      <w:proofErr w:type="gramEnd"/>
      <w:r w:rsidRPr="00BB7753">
        <w:rPr>
          <w:rFonts w:ascii="Times New Roman" w:hAnsi="Times New Roman"/>
        </w:rPr>
        <w:t xml:space="preserve"> общества.</w:t>
      </w:r>
    </w:p>
    <w:p w:rsidR="005351B3" w:rsidRPr="00BB7753" w:rsidRDefault="005351B3" w:rsidP="005351B3">
      <w:pPr>
        <w:ind w:firstLine="708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>Программа   духовно-нравственного  развития и воспитания обучающихся содержит шесть разделов. В них обозначены:</w:t>
      </w:r>
    </w:p>
    <w:p w:rsidR="005351B3" w:rsidRPr="00BB7753" w:rsidRDefault="005351B3" w:rsidP="005351B3">
      <w:pPr>
        <w:rPr>
          <w:rFonts w:ascii="Times New Roman" w:hAnsi="Times New Roman"/>
          <w:b/>
        </w:rPr>
      </w:pPr>
      <w:r w:rsidRPr="00BB7753">
        <w:rPr>
          <w:rFonts w:ascii="Times New Roman" w:hAnsi="Times New Roman"/>
        </w:rPr>
        <w:t xml:space="preserve">1 раздел. </w:t>
      </w:r>
      <w:r w:rsidRPr="00BB7753">
        <w:rPr>
          <w:rFonts w:ascii="Times New Roman" w:hAnsi="Times New Roman"/>
          <w:b/>
        </w:rPr>
        <w:t>Цель и задачи духовно-нравственного развития и воспитания школьников на ступени начального общего образования.</w:t>
      </w:r>
    </w:p>
    <w:p w:rsidR="005351B3" w:rsidRPr="00BB7753" w:rsidRDefault="005351B3" w:rsidP="005351B3">
      <w:pPr>
        <w:rPr>
          <w:rFonts w:ascii="Times New Roman" w:hAnsi="Times New Roman"/>
        </w:rPr>
      </w:pPr>
      <w:r w:rsidRPr="00BB7753">
        <w:rPr>
          <w:rFonts w:ascii="Times New Roman" w:hAnsi="Times New Roman"/>
        </w:rPr>
        <w:t xml:space="preserve">2 раздел. </w:t>
      </w:r>
      <w:r w:rsidRPr="00BB7753">
        <w:rPr>
          <w:rFonts w:ascii="Times New Roman" w:hAnsi="Times New Roman"/>
          <w:b/>
        </w:rPr>
        <w:t>Основные направления и ценностные основы</w:t>
      </w:r>
      <w:r w:rsidRPr="00BB7753">
        <w:rPr>
          <w:rFonts w:ascii="Times New Roman" w:hAnsi="Times New Roman"/>
        </w:rPr>
        <w:t xml:space="preserve"> духовно-нравственного развития и воспитания школьников на ступени начального общего образования.</w:t>
      </w:r>
    </w:p>
    <w:p w:rsidR="005351B3" w:rsidRPr="00BB7753" w:rsidRDefault="005351B3" w:rsidP="005351B3">
      <w:pPr>
        <w:rPr>
          <w:rFonts w:ascii="Times New Roman" w:hAnsi="Times New Roman"/>
        </w:rPr>
      </w:pPr>
      <w:r w:rsidRPr="00BB7753">
        <w:rPr>
          <w:rFonts w:ascii="Times New Roman" w:hAnsi="Times New Roman"/>
        </w:rPr>
        <w:t xml:space="preserve">3 раздел. </w:t>
      </w:r>
      <w:r w:rsidRPr="00BB7753">
        <w:rPr>
          <w:rFonts w:ascii="Times New Roman" w:hAnsi="Times New Roman"/>
          <w:b/>
        </w:rPr>
        <w:t xml:space="preserve">Принципы организации  духовно-нравственного  развития и воспитания </w:t>
      </w:r>
      <w:r w:rsidRPr="00BB7753">
        <w:rPr>
          <w:rFonts w:ascii="Times New Roman" w:hAnsi="Times New Roman"/>
        </w:rPr>
        <w:t>школьников на ступени начального общего образования.</w:t>
      </w:r>
    </w:p>
    <w:p w:rsidR="005351B3" w:rsidRPr="00BB7753" w:rsidRDefault="005351B3" w:rsidP="005351B3">
      <w:pPr>
        <w:rPr>
          <w:rFonts w:ascii="Times New Roman" w:hAnsi="Times New Roman"/>
        </w:rPr>
      </w:pPr>
      <w:r w:rsidRPr="00BB7753">
        <w:rPr>
          <w:rFonts w:ascii="Times New Roman" w:hAnsi="Times New Roman"/>
        </w:rPr>
        <w:t xml:space="preserve">4 раздел.  </w:t>
      </w:r>
      <w:r w:rsidRPr="00BB7753">
        <w:rPr>
          <w:rFonts w:ascii="Times New Roman" w:hAnsi="Times New Roman"/>
          <w:b/>
        </w:rPr>
        <w:t>Содержание и формы деятельности</w:t>
      </w:r>
      <w:r w:rsidRPr="00BB7753">
        <w:rPr>
          <w:rFonts w:ascii="Times New Roman" w:hAnsi="Times New Roman"/>
        </w:rPr>
        <w:t xml:space="preserve"> образовательного учреждения по духовно-нравственному  развитию и воспитанию школьников на ступени начального общего образования.</w:t>
      </w:r>
    </w:p>
    <w:p w:rsidR="005351B3" w:rsidRPr="00BB7753" w:rsidRDefault="005351B3" w:rsidP="005351B3">
      <w:pPr>
        <w:rPr>
          <w:rFonts w:ascii="Times New Roman" w:hAnsi="Times New Roman"/>
        </w:rPr>
      </w:pPr>
      <w:r w:rsidRPr="00BB7753">
        <w:rPr>
          <w:rFonts w:ascii="Times New Roman" w:hAnsi="Times New Roman"/>
        </w:rPr>
        <w:t xml:space="preserve">5 раздел. </w:t>
      </w:r>
      <w:r w:rsidRPr="00BB7753">
        <w:rPr>
          <w:rFonts w:ascii="Times New Roman" w:hAnsi="Times New Roman"/>
          <w:b/>
        </w:rPr>
        <w:t>Планируемые результаты</w:t>
      </w:r>
      <w:r w:rsidRPr="00BB7753">
        <w:rPr>
          <w:rFonts w:ascii="Times New Roman" w:hAnsi="Times New Roman"/>
        </w:rPr>
        <w:t xml:space="preserve"> духовно-нравственного развития и воспитания школьников.</w:t>
      </w:r>
    </w:p>
    <w:p w:rsidR="005351B3" w:rsidRPr="00BB7753" w:rsidRDefault="005351B3" w:rsidP="005351B3">
      <w:pPr>
        <w:rPr>
          <w:rFonts w:ascii="Times New Roman" w:hAnsi="Times New Roman"/>
        </w:rPr>
      </w:pPr>
      <w:r w:rsidRPr="00BB7753">
        <w:rPr>
          <w:rFonts w:ascii="Times New Roman" w:hAnsi="Times New Roman"/>
        </w:rPr>
        <w:t xml:space="preserve">6 раздел. </w:t>
      </w:r>
      <w:r w:rsidRPr="00BB7753">
        <w:rPr>
          <w:rFonts w:ascii="Times New Roman" w:hAnsi="Times New Roman"/>
          <w:b/>
        </w:rPr>
        <w:t>Контроль и оценка качества воспитания младших школьников.</w:t>
      </w:r>
    </w:p>
    <w:p w:rsidR="005351B3" w:rsidRPr="00BB7753" w:rsidRDefault="005351B3" w:rsidP="005351B3">
      <w:pPr>
        <w:rPr>
          <w:rFonts w:ascii="Times New Roman" w:hAnsi="Times New Roman"/>
        </w:rPr>
      </w:pPr>
      <w:r w:rsidRPr="00BB7753">
        <w:rPr>
          <w:rFonts w:ascii="Times New Roman" w:hAnsi="Times New Roman"/>
          <w:i/>
        </w:rPr>
        <w:t xml:space="preserve">Ориентируясь на Концепцию духовно-нравственного воспитания, наше образовательное учреждение  формулирует цель духовно-нравственного развития и воспитания школьников. В качестве такой </w:t>
      </w:r>
      <w:r w:rsidRPr="00BB7753">
        <w:rPr>
          <w:rFonts w:ascii="Times New Roman" w:hAnsi="Times New Roman"/>
          <w:b/>
          <w:i/>
        </w:rPr>
        <w:t>цели -</w:t>
      </w:r>
      <w:r w:rsidRPr="00BB7753">
        <w:rPr>
          <w:rFonts w:ascii="Times New Roman" w:hAnsi="Times New Roman"/>
          <w:i/>
        </w:rPr>
        <w:t xml:space="preserve"> личностный рост каждого ребёнка нашей школы, проявляющийся в </w:t>
      </w:r>
      <w:r w:rsidRPr="00BB7753">
        <w:rPr>
          <w:rFonts w:ascii="Times New Roman" w:hAnsi="Times New Roman"/>
          <w:i/>
        </w:rPr>
        <w:lastRenderedPageBreak/>
        <w:t xml:space="preserve">приобретении им социально значимых знаний, в развитии его социально значимых отношений и в накоплении им опыта социально значимого действия. </w:t>
      </w:r>
      <w:r w:rsidRPr="00BB7753">
        <w:rPr>
          <w:rFonts w:ascii="Times New Roman" w:hAnsi="Times New Roman"/>
        </w:rPr>
        <w:t>Приобретение социально значимых знаний поможет лучше ориентироваться в основных нормах и традициях окружающего его общества, понимать, на каких правилах строится жизнь нашего общества, что в нём считается правильным, верным, нужным.</w:t>
      </w:r>
    </w:p>
    <w:p w:rsidR="005351B3" w:rsidRPr="00BB7753" w:rsidRDefault="005351B3" w:rsidP="005351B3">
      <w:pPr>
        <w:ind w:firstLine="708"/>
        <w:rPr>
          <w:rFonts w:ascii="Times New Roman" w:hAnsi="Times New Roman"/>
        </w:rPr>
      </w:pPr>
      <w:r w:rsidRPr="00BB7753">
        <w:rPr>
          <w:rFonts w:ascii="Times New Roman" w:hAnsi="Times New Roman"/>
        </w:rPr>
        <w:t xml:space="preserve">Ещё одной целью  духовно-нравственного  развития и </w:t>
      </w:r>
      <w:proofErr w:type="gramStart"/>
      <w:r w:rsidRPr="00BB7753">
        <w:rPr>
          <w:rFonts w:ascii="Times New Roman" w:hAnsi="Times New Roman"/>
        </w:rPr>
        <w:t>воспитания</w:t>
      </w:r>
      <w:proofErr w:type="gramEnd"/>
      <w:r w:rsidRPr="00BB7753">
        <w:rPr>
          <w:rFonts w:ascii="Times New Roman" w:hAnsi="Times New Roman"/>
        </w:rPr>
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5351B3" w:rsidRPr="00BB7753" w:rsidRDefault="005351B3" w:rsidP="005351B3">
      <w:pPr>
        <w:ind w:firstLine="708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>Различные виды деятельности  по духовно-нравственному воспитанию и развитию младших школьников представлены различными формами урочной, внеурочной, внешкольной деятельности.</w:t>
      </w:r>
    </w:p>
    <w:p w:rsidR="005351B3" w:rsidRPr="00BB7753" w:rsidRDefault="005351B3" w:rsidP="005351B3">
      <w:pPr>
        <w:ind w:firstLine="708"/>
        <w:rPr>
          <w:rFonts w:ascii="Times New Roman" w:hAnsi="Times New Roman"/>
          <w:i/>
        </w:rPr>
      </w:pPr>
      <w:r w:rsidRPr="00BB7753">
        <w:rPr>
          <w:rFonts w:ascii="Times New Roman" w:hAnsi="Times New Roman"/>
        </w:rPr>
        <w:br/>
      </w:r>
      <w:r w:rsidRPr="00BB7753">
        <w:rPr>
          <w:rFonts w:ascii="Times New Roman" w:hAnsi="Times New Roman"/>
          <w:i/>
        </w:rPr>
        <w:t xml:space="preserve">Духовно-нравственное воспитание младшего школьника происходит главным образом и,  прежде всего, в процессе обучения. На самом деле - урок 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На уроках дети могут переживать вместе острое чувство радости от самого процесса получения новых знаний, огорчения от неудач, ошибок. </w:t>
      </w:r>
    </w:p>
    <w:p w:rsidR="005351B3" w:rsidRPr="00BB7753" w:rsidRDefault="005351B3" w:rsidP="005351B3">
      <w:pPr>
        <w:spacing w:line="240" w:lineRule="auto"/>
        <w:jc w:val="both"/>
        <w:rPr>
          <w:rFonts w:ascii="Times New Roman" w:hAnsi="Times New Roman"/>
        </w:rPr>
      </w:pPr>
      <w:r w:rsidRPr="00BB7753">
        <w:rPr>
          <w:rFonts w:ascii="Times New Roman" w:hAnsi="Times New Roman"/>
        </w:rPr>
        <w:t xml:space="preserve">              В нравственном воспитании учащихся начальных классов весьма актуальным является формирование гуманных отношений между детьми, воспитание у них действенных нравственных чувств, умение сопереживать и оказать помощь тому,   кто в ней нуждается. </w:t>
      </w:r>
      <w:proofErr w:type="gramStart"/>
      <w:r w:rsidRPr="00BB7753">
        <w:rPr>
          <w:rFonts w:ascii="Times New Roman" w:hAnsi="Times New Roman"/>
        </w:rPr>
        <w:t>Исходя из этих целей и направлений вся школьная деятельность начальных классов не ограничивается</w:t>
      </w:r>
      <w:proofErr w:type="gramEnd"/>
      <w:r w:rsidRPr="00BB7753">
        <w:rPr>
          <w:rFonts w:ascii="Times New Roman" w:hAnsi="Times New Roman"/>
        </w:rPr>
        <w:t xml:space="preserve"> только уроком, содержанием программного материала, но и внеурочной занятостью детей с привлечением родителей. </w:t>
      </w:r>
    </w:p>
    <w:p w:rsidR="005351B3" w:rsidRPr="00BB7753" w:rsidRDefault="005351B3" w:rsidP="005351B3">
      <w:pPr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 xml:space="preserve">Логическим  продолжением воспитательного процесса урока по новым стандартам является внеурочная деятельность  по направлениям, одно их которых именно духовно-нравственное. </w:t>
      </w:r>
    </w:p>
    <w:p w:rsidR="005351B3" w:rsidRPr="00BB7753" w:rsidRDefault="005351B3" w:rsidP="005351B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Большинство детей с интересом посещают</w:t>
      </w:r>
      <w:r w:rsidRPr="00BB7753">
        <w:rPr>
          <w:rFonts w:ascii="Times New Roman" w:hAnsi="Times New Roman"/>
          <w:i/>
        </w:rPr>
        <w:t xml:space="preserve"> кружки, которые выбирали сами и по совету своих родителей. Все руководители в своих рабочих программах главной целью обозначали воспитание в детях качеств духов</w:t>
      </w:r>
      <w:r>
        <w:rPr>
          <w:rFonts w:ascii="Times New Roman" w:hAnsi="Times New Roman"/>
          <w:i/>
        </w:rPr>
        <w:t>но-нравственного человека. В школе работают кружки «Весёлый ритор», «Азбука здоровья», «Дружная семейка», «Компьютерная грамотность», «</w:t>
      </w:r>
      <w:proofErr w:type="spellStart"/>
      <w:r>
        <w:rPr>
          <w:rFonts w:ascii="Times New Roman" w:hAnsi="Times New Roman"/>
          <w:i/>
        </w:rPr>
        <w:t>Читалочка</w:t>
      </w:r>
      <w:proofErr w:type="spellEnd"/>
      <w:r>
        <w:rPr>
          <w:rFonts w:ascii="Times New Roman" w:hAnsi="Times New Roman"/>
          <w:i/>
        </w:rPr>
        <w:t>».</w:t>
      </w:r>
    </w:p>
    <w:p w:rsidR="005351B3" w:rsidRPr="00BB7753" w:rsidRDefault="005351B3" w:rsidP="005351B3">
      <w:pPr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>Организована работа кружка духовно-нравственной направленности «Зёрнышко», основной целью которого является воспитание духовности через изучение русской культурной традиции православия.</w:t>
      </w:r>
    </w:p>
    <w:p w:rsidR="005351B3" w:rsidRPr="00BB7753" w:rsidRDefault="005351B3" w:rsidP="005351B3">
      <w:pPr>
        <w:jc w:val="both"/>
        <w:rPr>
          <w:rFonts w:ascii="Times New Roman" w:hAnsi="Times New Roman"/>
        </w:rPr>
      </w:pPr>
      <w:r w:rsidRPr="00BB7753">
        <w:rPr>
          <w:rFonts w:ascii="Times New Roman" w:hAnsi="Times New Roman"/>
        </w:rPr>
        <w:t>Программа кружка предполагает организацию деятельности детей по двум  направлениям:</w:t>
      </w:r>
    </w:p>
    <w:p w:rsidR="005351B3" w:rsidRPr="00BB7753" w:rsidRDefault="005351B3" w:rsidP="005351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B7753">
        <w:rPr>
          <w:rFonts w:ascii="Times New Roman" w:hAnsi="Times New Roman"/>
        </w:rPr>
        <w:t>Что такое театр?</w:t>
      </w:r>
    </w:p>
    <w:p w:rsidR="005351B3" w:rsidRPr="00BB7753" w:rsidRDefault="005351B3" w:rsidP="005351B3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7753">
        <w:rPr>
          <w:sz w:val="22"/>
          <w:szCs w:val="22"/>
        </w:rPr>
        <w:t>Православные праздники.</w:t>
      </w:r>
    </w:p>
    <w:p w:rsidR="005351B3" w:rsidRPr="00BB7753" w:rsidRDefault="005351B3" w:rsidP="005351B3">
      <w:pPr>
        <w:pStyle w:val="a3"/>
        <w:spacing w:after="0"/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 xml:space="preserve">Вместе с детьми </w:t>
      </w:r>
      <w:r>
        <w:rPr>
          <w:rFonts w:ascii="Times New Roman" w:hAnsi="Times New Roman"/>
          <w:i/>
        </w:rPr>
        <w:t xml:space="preserve">читаем </w:t>
      </w:r>
      <w:r w:rsidRPr="00BB7753">
        <w:rPr>
          <w:rFonts w:ascii="Times New Roman" w:hAnsi="Times New Roman"/>
          <w:i/>
        </w:rPr>
        <w:t>поучительные рассказы, рис</w:t>
      </w:r>
      <w:r>
        <w:rPr>
          <w:rFonts w:ascii="Times New Roman" w:hAnsi="Times New Roman"/>
          <w:i/>
        </w:rPr>
        <w:t>уем</w:t>
      </w:r>
      <w:r w:rsidRPr="00BB7753">
        <w:rPr>
          <w:rFonts w:ascii="Times New Roman" w:hAnsi="Times New Roman"/>
          <w:i/>
        </w:rPr>
        <w:t>, стави</w:t>
      </w:r>
      <w:r>
        <w:rPr>
          <w:rFonts w:ascii="Times New Roman" w:hAnsi="Times New Roman"/>
          <w:i/>
        </w:rPr>
        <w:t xml:space="preserve">м </w:t>
      </w:r>
      <w:r w:rsidRPr="00BB7753">
        <w:rPr>
          <w:rFonts w:ascii="Times New Roman" w:hAnsi="Times New Roman"/>
          <w:i/>
        </w:rPr>
        <w:t>спектакли.</w:t>
      </w:r>
    </w:p>
    <w:p w:rsidR="005351B3" w:rsidRPr="00BB7753" w:rsidRDefault="005351B3" w:rsidP="005351B3">
      <w:pPr>
        <w:pStyle w:val="a3"/>
        <w:spacing w:after="0"/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 xml:space="preserve">Первой постановкой стало рождественское представление « Чудо для Насти», к Пасхе - сказка «Теремок». </w:t>
      </w:r>
    </w:p>
    <w:p w:rsidR="005351B3" w:rsidRPr="00BB7753" w:rsidRDefault="005351B3" w:rsidP="005351B3">
      <w:pPr>
        <w:pStyle w:val="a3"/>
        <w:spacing w:after="0"/>
        <w:jc w:val="both"/>
        <w:rPr>
          <w:rFonts w:ascii="Times New Roman" w:hAnsi="Times New Roman"/>
          <w:b/>
          <w:bCs/>
        </w:rPr>
      </w:pPr>
      <w:r w:rsidRPr="00BB7753">
        <w:rPr>
          <w:rFonts w:ascii="Times New Roman" w:hAnsi="Times New Roman"/>
          <w:i/>
        </w:rPr>
        <w:lastRenderedPageBreak/>
        <w:t>Активно  сотрудничаем с воскресной школой при храме святых апостолов Петра и Павла. Совместно провели праздник жён-мироносиц, который отмечается после Пасхи.</w:t>
      </w:r>
      <w:r w:rsidRPr="00BB7753">
        <w:rPr>
          <w:rFonts w:ascii="Times New Roman" w:hAnsi="Times New Roman"/>
          <w:bCs/>
          <w:i/>
        </w:rPr>
        <w:t xml:space="preserve"> На нём присутствовали и мамы с бабушками.</w:t>
      </w:r>
      <w:r w:rsidRPr="00BB7753">
        <w:rPr>
          <w:rFonts w:ascii="Times New Roman" w:hAnsi="Times New Roman"/>
          <w:bCs/>
        </w:rPr>
        <w:t xml:space="preserve"> Ребята показывали сценки, читали стихи, пели частушки. Это было всё посвящено мамам. А затем  играли: пеленали кукол, перебирали крупу, пели колыбельные песни, наводили порядок в комнате и в итоге чаепитие.</w:t>
      </w:r>
    </w:p>
    <w:p w:rsidR="005351B3" w:rsidRPr="00BB7753" w:rsidRDefault="005351B3" w:rsidP="005351B3">
      <w:pPr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>Активные участники становления личности младшего школьника сами родители.</w:t>
      </w:r>
    </w:p>
    <w:p w:rsidR="005351B3" w:rsidRPr="00BB7753" w:rsidRDefault="005351B3" w:rsidP="005351B3">
      <w:pPr>
        <w:pStyle w:val="a4"/>
        <w:spacing w:before="0" w:beforeAutospacing="0" w:after="0" w:afterAutospacing="0" w:line="276" w:lineRule="auto"/>
        <w:ind w:left="200"/>
        <w:jc w:val="both"/>
        <w:rPr>
          <w:i/>
          <w:sz w:val="22"/>
          <w:szCs w:val="22"/>
        </w:rPr>
      </w:pPr>
      <w:r w:rsidRPr="00BB7753">
        <w:rPr>
          <w:i/>
          <w:sz w:val="22"/>
          <w:szCs w:val="22"/>
        </w:rPr>
        <w:t xml:space="preserve">Одной из форм реализации преемственных связей педагогов и родителей в нравственном воспитании школьников являются праздники. Их проведение позволяет родителям и педагогу находить нетрадиционные подходы взаимодействия с детьми. Дети, в свою очередь, смотрят на родителей, как на интересных, творческих людей. Праздник создает особую, доверительную атмосферу. </w:t>
      </w:r>
      <w:r w:rsidRPr="00BB7753">
        <w:rPr>
          <w:sz w:val="22"/>
          <w:szCs w:val="22"/>
        </w:rPr>
        <w:t>Часто родители сами предлагают, какие мероприятия они хотят для своих детей, в чем они могут оказать помощь. Учитель и родители сами определяют степень участия в мероприятии каждой стороны</w:t>
      </w:r>
      <w:r w:rsidRPr="00BB7753">
        <w:rPr>
          <w:i/>
          <w:sz w:val="22"/>
          <w:szCs w:val="22"/>
        </w:rPr>
        <w:t>. Опыт показывает, что родители могут не только решать организационные вопросы, но и быть активными участниками (артистами, членами жюри, портнихами, кулинарами).</w:t>
      </w:r>
    </w:p>
    <w:p w:rsidR="005351B3" w:rsidRPr="00BB7753" w:rsidRDefault="005351B3" w:rsidP="005351B3">
      <w:pPr>
        <w:jc w:val="both"/>
        <w:rPr>
          <w:rFonts w:ascii="Times New Roman" w:hAnsi="Times New Roman"/>
          <w:i/>
        </w:rPr>
      </w:pPr>
      <w:r w:rsidRPr="00BB7753">
        <w:rPr>
          <w:rFonts w:ascii="Times New Roman" w:eastAsia="Times New Roman" w:hAnsi="Times New Roman"/>
          <w:lang w:eastAsia="ru-RU"/>
        </w:rPr>
        <w:t xml:space="preserve">Детские праздники в начальных классах превращаются в своеобразные открытые уроки, так как многие из них подводят итог определенному отрезку учебной деятельности. </w:t>
      </w:r>
      <w:r w:rsidRPr="00BB7753">
        <w:rPr>
          <w:rFonts w:ascii="Times New Roman" w:eastAsia="Times New Roman" w:hAnsi="Times New Roman"/>
          <w:i/>
          <w:lang w:eastAsia="ru-RU"/>
        </w:rPr>
        <w:t>Кроме того, праздники и подготовка к ним дают много возможностей для общения детей и родителей, происходит нравственное воспитание не только детей, но и самих взрослых.</w:t>
      </w:r>
      <w:r w:rsidRPr="00BB7753">
        <w:rPr>
          <w:rFonts w:ascii="Times New Roman" w:hAnsi="Times New Roman"/>
          <w:i/>
        </w:rPr>
        <w:t xml:space="preserve"> </w:t>
      </w:r>
    </w:p>
    <w:p w:rsidR="005351B3" w:rsidRPr="00BB7753" w:rsidRDefault="005351B3" w:rsidP="005351B3">
      <w:pPr>
        <w:pStyle w:val="a4"/>
        <w:spacing w:before="0" w:beforeAutospacing="0" w:after="0" w:afterAutospacing="0" w:line="276" w:lineRule="auto"/>
        <w:ind w:left="200"/>
        <w:jc w:val="both"/>
        <w:rPr>
          <w:i/>
          <w:sz w:val="22"/>
          <w:szCs w:val="22"/>
        </w:rPr>
      </w:pPr>
      <w:r w:rsidRPr="00BB7753">
        <w:rPr>
          <w:i/>
          <w:sz w:val="22"/>
          <w:szCs w:val="22"/>
        </w:rPr>
        <w:t>В современном воспитании и образовании, занимают немаловажное место исследования.</w:t>
      </w:r>
      <w:r w:rsidRPr="00BB7753">
        <w:rPr>
          <w:b/>
          <w:bCs/>
          <w:i/>
          <w:sz w:val="22"/>
          <w:szCs w:val="22"/>
        </w:rPr>
        <w:t xml:space="preserve"> </w:t>
      </w:r>
      <w:r w:rsidRPr="00BB7753">
        <w:rPr>
          <w:i/>
          <w:sz w:val="22"/>
          <w:szCs w:val="22"/>
        </w:rPr>
        <w:t>Уже в начальной школе, мы пробуем, учимся проводить и правильно оформлять проекты, исследовательские работы.</w:t>
      </w:r>
    </w:p>
    <w:p w:rsidR="005351B3" w:rsidRPr="00BB7753" w:rsidRDefault="005351B3" w:rsidP="005351B3">
      <w:pPr>
        <w:spacing w:before="100" w:beforeAutospacing="1" w:after="100" w:afterAutospacing="1"/>
        <w:rPr>
          <w:rFonts w:ascii="Times New Roman" w:hAnsi="Times New Roman"/>
        </w:rPr>
      </w:pPr>
      <w:r w:rsidRPr="00BB7753">
        <w:rPr>
          <w:rFonts w:ascii="Times New Roman" w:hAnsi="Times New Roman"/>
          <w:i/>
        </w:rPr>
        <w:t>В начальных классах, когда у детей нет достаточного опыта работы по сбору информации, работе с дополнительной литературой, умении оформлять материал, велика роль родителей, а учитель является наставником, руководителем и соавтором работы. В 2011-2012 учебном году наши первоклассники  принимали участие в сетевом проекте « Моя семь</w:t>
      </w:r>
      <w:proofErr w:type="gramStart"/>
      <w:r w:rsidRPr="00BB7753">
        <w:rPr>
          <w:rFonts w:ascii="Times New Roman" w:hAnsi="Times New Roman"/>
          <w:i/>
        </w:rPr>
        <w:t>я-</w:t>
      </w:r>
      <w:proofErr w:type="gramEnd"/>
      <w:r w:rsidRPr="00BB7753">
        <w:rPr>
          <w:rFonts w:ascii="Times New Roman" w:hAnsi="Times New Roman"/>
          <w:i/>
        </w:rPr>
        <w:t xml:space="preserve"> моё богатство». В работе приняли участие все дети и большинство родителей.</w:t>
      </w:r>
      <w:r w:rsidRPr="00BB7753">
        <w:rPr>
          <w:rFonts w:ascii="Times New Roman" w:hAnsi="Times New Roman"/>
        </w:rPr>
        <w:t xml:space="preserve"> Родители помогали детям в поиске информации (библиотеки, Интернет), в составлении родословных древ, в оформлении выставки рисунков. Наша команда  </w:t>
      </w:r>
      <w:proofErr w:type="gramStart"/>
      <w:r w:rsidRPr="00BB7753">
        <w:rPr>
          <w:rFonts w:ascii="Times New Roman" w:hAnsi="Times New Roman"/>
        </w:rPr>
        <w:t>прошла</w:t>
      </w:r>
      <w:proofErr w:type="gramEnd"/>
      <w:r w:rsidRPr="00BB7753">
        <w:rPr>
          <w:rFonts w:ascii="Times New Roman" w:hAnsi="Times New Roman"/>
        </w:rPr>
        <w:t xml:space="preserve">  все этапы и получила сертификат участника проекта.</w:t>
      </w:r>
    </w:p>
    <w:p w:rsidR="005351B3" w:rsidRPr="00BB7753" w:rsidRDefault="008A6F2D" w:rsidP="005351B3">
      <w:pPr>
        <w:pStyle w:val="a4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 прошлом году </w:t>
      </w:r>
      <w:r w:rsidR="005351B3" w:rsidRPr="00BB7753">
        <w:rPr>
          <w:i/>
          <w:sz w:val="22"/>
          <w:szCs w:val="22"/>
        </w:rPr>
        <w:t>4 человека приняли участие в 5-ой научно-практическо</w:t>
      </w:r>
      <w:r>
        <w:rPr>
          <w:i/>
          <w:sz w:val="22"/>
          <w:szCs w:val="22"/>
        </w:rPr>
        <w:t>й конференции «Взгляд в науку», и сейчас мы готовимся к нашей конференции. 8 февраля мы участвовали в конференции «Шаг в науку» в г</w:t>
      </w:r>
      <w:proofErr w:type="gramStart"/>
      <w:r>
        <w:rPr>
          <w:i/>
          <w:sz w:val="22"/>
          <w:szCs w:val="22"/>
        </w:rPr>
        <w:t>.Н</w:t>
      </w:r>
      <w:proofErr w:type="gramEnd"/>
      <w:r>
        <w:rPr>
          <w:i/>
          <w:sz w:val="22"/>
          <w:szCs w:val="22"/>
        </w:rPr>
        <w:t xml:space="preserve">елидово. </w:t>
      </w:r>
      <w:r w:rsidR="005351B3" w:rsidRPr="00BB7753">
        <w:rPr>
          <w:i/>
          <w:sz w:val="22"/>
          <w:szCs w:val="22"/>
        </w:rPr>
        <w:t>И тут родители не оставили нас. Такая работа объединяет детей и родителей, делает родителей непосредственными участниками образовательного процесса.</w:t>
      </w:r>
    </w:p>
    <w:p w:rsidR="005351B3" w:rsidRDefault="005351B3" w:rsidP="005351B3">
      <w:pPr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>Огромное значение становлению личности ребенка  занимает трудовое воспитание. Этой работе придаётся  особое значение (кружок «Дружная семейка»). Учимся создавать уют в классе, ухаживать за цветами, беречь и сохранять то, что сделано руками других людей.  Вместе с детьми в апреле посеяли семена цветов,  ухаживали за ними, наблюдали. Рассаду цветов мы отдали для озеленения территории нашей школы и   храма нашего города.</w:t>
      </w:r>
      <w:r w:rsidR="00A51888">
        <w:rPr>
          <w:rFonts w:ascii="Times New Roman" w:hAnsi="Times New Roman"/>
          <w:i/>
        </w:rPr>
        <w:t xml:space="preserve"> В рамках акции «Добрые дела» наводили порядок на захоронениях воинов, погибших на территории Бельского района.</w:t>
      </w:r>
    </w:p>
    <w:p w:rsidR="004257B5" w:rsidRPr="00BB7753" w:rsidRDefault="004257B5" w:rsidP="005351B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 нашей школе идёт плодотворная совместная работа с </w:t>
      </w:r>
      <w:proofErr w:type="spellStart"/>
      <w:r>
        <w:rPr>
          <w:rFonts w:ascii="Times New Roman" w:hAnsi="Times New Roman"/>
          <w:i/>
        </w:rPr>
        <w:t>нелидовским</w:t>
      </w:r>
      <w:proofErr w:type="spellEnd"/>
      <w:r>
        <w:rPr>
          <w:rFonts w:ascii="Times New Roman" w:hAnsi="Times New Roman"/>
          <w:i/>
        </w:rPr>
        <w:t xml:space="preserve"> заповедником. Вначале в школе проходила акция «Покормите птиц зимой», а затем мы отправляли свои работы в заповедник. Сейчас в школе проходит акция «Скворечник».</w:t>
      </w:r>
    </w:p>
    <w:p w:rsidR="005351B3" w:rsidRPr="00BB7753" w:rsidRDefault="005351B3" w:rsidP="005351B3">
      <w:pPr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>Патриотическое воспитание является частью духовного воспитания. Классные часы, праздники, посвященные «Дню Победы»,</w:t>
      </w:r>
      <w:r w:rsidR="006901AE">
        <w:rPr>
          <w:rFonts w:ascii="Times New Roman" w:hAnsi="Times New Roman"/>
          <w:i/>
        </w:rPr>
        <w:t>70-летию освобождения г</w:t>
      </w:r>
      <w:proofErr w:type="gramStart"/>
      <w:r w:rsidR="006901AE">
        <w:rPr>
          <w:rFonts w:ascii="Times New Roman" w:hAnsi="Times New Roman"/>
          <w:i/>
        </w:rPr>
        <w:t>.Б</w:t>
      </w:r>
      <w:proofErr w:type="gramEnd"/>
      <w:r w:rsidR="006901AE">
        <w:rPr>
          <w:rFonts w:ascii="Times New Roman" w:hAnsi="Times New Roman"/>
          <w:i/>
        </w:rPr>
        <w:t xml:space="preserve">елого, </w:t>
      </w:r>
      <w:r w:rsidRPr="00BB7753">
        <w:rPr>
          <w:rFonts w:ascii="Times New Roman" w:hAnsi="Times New Roman"/>
          <w:i/>
        </w:rPr>
        <w:t xml:space="preserve"> доклады детей о героях войны и </w:t>
      </w:r>
      <w:r w:rsidRPr="00BB7753">
        <w:rPr>
          <w:rFonts w:ascii="Times New Roman" w:hAnsi="Times New Roman"/>
          <w:i/>
        </w:rPr>
        <w:lastRenderedPageBreak/>
        <w:t xml:space="preserve">исторических героях в целом, встречи с ветеранами и детьми войны. </w:t>
      </w:r>
      <w:r w:rsidR="008A6F2D">
        <w:rPr>
          <w:rFonts w:ascii="Times New Roman" w:hAnsi="Times New Roman"/>
          <w:i/>
        </w:rPr>
        <w:t>У</w:t>
      </w:r>
      <w:r w:rsidRPr="00BB7753">
        <w:rPr>
          <w:rFonts w:ascii="Times New Roman" w:hAnsi="Times New Roman"/>
          <w:i/>
        </w:rPr>
        <w:t>частвовали в фес</w:t>
      </w:r>
      <w:r w:rsidR="008A6F2D">
        <w:rPr>
          <w:rFonts w:ascii="Times New Roman" w:hAnsi="Times New Roman"/>
          <w:i/>
        </w:rPr>
        <w:t xml:space="preserve">тивале песни «Зори»,  </w:t>
      </w:r>
      <w:r w:rsidRPr="00BB7753">
        <w:rPr>
          <w:rFonts w:ascii="Times New Roman" w:hAnsi="Times New Roman"/>
          <w:i/>
        </w:rPr>
        <w:t>в викторине про Отечественную войну 1812 года в детском журнале «</w:t>
      </w:r>
      <w:proofErr w:type="spellStart"/>
      <w:r w:rsidRPr="00BB7753">
        <w:rPr>
          <w:rFonts w:ascii="Times New Roman" w:hAnsi="Times New Roman"/>
          <w:i/>
        </w:rPr>
        <w:t>Мурзилка</w:t>
      </w:r>
      <w:proofErr w:type="spellEnd"/>
      <w:r w:rsidRPr="00BB7753">
        <w:rPr>
          <w:rFonts w:ascii="Times New Roman" w:hAnsi="Times New Roman"/>
          <w:i/>
        </w:rPr>
        <w:t xml:space="preserve">», </w:t>
      </w:r>
      <w:r w:rsidR="0028393C">
        <w:rPr>
          <w:rFonts w:ascii="Times New Roman" w:hAnsi="Times New Roman"/>
          <w:i/>
        </w:rPr>
        <w:t>в военно-спортивной игре «</w:t>
      </w:r>
      <w:proofErr w:type="spellStart"/>
      <w:r w:rsidR="0028393C">
        <w:rPr>
          <w:rFonts w:ascii="Times New Roman" w:hAnsi="Times New Roman"/>
          <w:i/>
        </w:rPr>
        <w:t>Зарничка</w:t>
      </w:r>
      <w:proofErr w:type="spellEnd"/>
      <w:r w:rsidR="0028393C">
        <w:rPr>
          <w:rFonts w:ascii="Times New Roman" w:hAnsi="Times New Roman"/>
          <w:i/>
        </w:rPr>
        <w:t xml:space="preserve">», </w:t>
      </w:r>
      <w:r w:rsidRPr="00BB7753">
        <w:rPr>
          <w:rFonts w:ascii="Times New Roman" w:hAnsi="Times New Roman"/>
          <w:i/>
        </w:rPr>
        <w:t>начали собирать свою «Книгу Памяти», посвящённую Великой Отечественной войне. Опубликовали свои материалы в журнале «Конференц-зал» по теме «Великая Отечественная в истории моей семьи».</w:t>
      </w:r>
    </w:p>
    <w:p w:rsidR="005351B3" w:rsidRPr="00BB7753" w:rsidRDefault="005351B3" w:rsidP="005351B3">
      <w:pPr>
        <w:jc w:val="both"/>
        <w:rPr>
          <w:rFonts w:ascii="Times New Roman" w:hAnsi="Times New Roman"/>
        </w:rPr>
      </w:pPr>
      <w:r w:rsidRPr="00BB7753">
        <w:rPr>
          <w:rFonts w:ascii="Times New Roman" w:hAnsi="Times New Roman"/>
        </w:rPr>
        <w:t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5351B3" w:rsidRPr="00BB7753" w:rsidRDefault="005351B3" w:rsidP="005351B3">
      <w:pPr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— совесть, его нравственное самосознание.</w:t>
      </w:r>
    </w:p>
    <w:p w:rsidR="005351B3" w:rsidRPr="00BB7753" w:rsidRDefault="005351B3" w:rsidP="005351B3">
      <w:pPr>
        <w:jc w:val="both"/>
        <w:rPr>
          <w:rFonts w:ascii="Times New Roman" w:hAnsi="Times New Roman"/>
          <w:i/>
        </w:rPr>
      </w:pPr>
      <w:r w:rsidRPr="00BB7753">
        <w:rPr>
          <w:rFonts w:ascii="Times New Roman" w:hAnsi="Times New Roman"/>
          <w:i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5351B3" w:rsidRPr="00BB7753" w:rsidRDefault="00E15296" w:rsidP="005351B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</w:t>
      </w:r>
      <w:r w:rsidR="005351B3" w:rsidRPr="00BB7753">
        <w:rPr>
          <w:rFonts w:ascii="Times New Roman" w:hAnsi="Times New Roman"/>
          <w:i/>
        </w:rPr>
        <w:t xml:space="preserve">ледуя программе духовно-нравственного воспитания, </w:t>
      </w:r>
      <w:r>
        <w:rPr>
          <w:rFonts w:ascii="Times New Roman" w:hAnsi="Times New Roman"/>
          <w:i/>
        </w:rPr>
        <w:t>в</w:t>
      </w:r>
      <w:r w:rsidRPr="00BB7753">
        <w:rPr>
          <w:rFonts w:ascii="Times New Roman" w:hAnsi="Times New Roman"/>
          <w:i/>
        </w:rPr>
        <w:t xml:space="preserve">о втором классе </w:t>
      </w:r>
      <w:r w:rsidR="006901AE">
        <w:rPr>
          <w:rFonts w:ascii="Times New Roman" w:hAnsi="Times New Roman"/>
          <w:i/>
        </w:rPr>
        <w:t xml:space="preserve">идёт работа </w:t>
      </w:r>
      <w:r w:rsidR="005351B3" w:rsidRPr="00BB7753">
        <w:rPr>
          <w:rFonts w:ascii="Times New Roman" w:hAnsi="Times New Roman"/>
          <w:i/>
        </w:rPr>
        <w:t xml:space="preserve"> по развитию социально-значимых отношений младших школьников.</w:t>
      </w:r>
    </w:p>
    <w:p w:rsidR="005351B3" w:rsidRPr="00BB7753" w:rsidRDefault="005351B3" w:rsidP="005351B3">
      <w:pPr>
        <w:pStyle w:val="a4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BB7753">
        <w:rPr>
          <w:i/>
          <w:sz w:val="22"/>
          <w:szCs w:val="22"/>
        </w:rPr>
        <w:t xml:space="preserve">Закончить  своё выступление хочется  словами В.А.Сухомлинского: «Руководить нравственным воспитанием - это значит создавать тот моральный тонус школьной жизни, который выражается в том, что каждый воспитанник о ком – то заботится, о ком </w:t>
      </w:r>
      <w:proofErr w:type="gramStart"/>
      <w:r w:rsidRPr="00BB7753">
        <w:rPr>
          <w:i/>
          <w:sz w:val="22"/>
          <w:szCs w:val="22"/>
        </w:rPr>
        <w:t>–т</w:t>
      </w:r>
      <w:proofErr w:type="gramEnd"/>
      <w:r w:rsidRPr="00BB7753">
        <w:rPr>
          <w:i/>
          <w:sz w:val="22"/>
          <w:szCs w:val="22"/>
        </w:rPr>
        <w:t>о печётся и беспокоится, кому-то отдаёт своё сердце».</w:t>
      </w:r>
    </w:p>
    <w:p w:rsidR="005351B3" w:rsidRPr="00BB7753" w:rsidRDefault="005351B3" w:rsidP="005351B3">
      <w:pPr>
        <w:pStyle w:val="a4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</w:p>
    <w:p w:rsidR="005351B3" w:rsidRPr="00BB7753" w:rsidRDefault="00E15296" w:rsidP="005351B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Спасибо за внимание. Я хочу пожелать Вам </w:t>
      </w:r>
      <w:r w:rsidR="005351B3" w:rsidRPr="00BB7753">
        <w:rPr>
          <w:sz w:val="22"/>
          <w:szCs w:val="22"/>
        </w:rPr>
        <w:t xml:space="preserve"> </w:t>
      </w:r>
      <w:r w:rsidR="006901AE">
        <w:rPr>
          <w:sz w:val="22"/>
          <w:szCs w:val="22"/>
        </w:rPr>
        <w:t>о</w:t>
      </w:r>
      <w:r>
        <w:rPr>
          <w:sz w:val="22"/>
          <w:szCs w:val="22"/>
        </w:rPr>
        <w:t xml:space="preserve">ставаться всегда молодыми и учиться </w:t>
      </w:r>
      <w:r w:rsidR="005351B3" w:rsidRPr="00BB7753">
        <w:rPr>
          <w:sz w:val="22"/>
          <w:szCs w:val="22"/>
        </w:rPr>
        <w:t xml:space="preserve"> у наших детей быть счастливыми.</w:t>
      </w:r>
    </w:p>
    <w:p w:rsidR="005351B3" w:rsidRPr="0075425F" w:rsidRDefault="005351B3" w:rsidP="005351B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351B3" w:rsidRDefault="005351B3" w:rsidP="005351B3">
      <w:pPr>
        <w:tabs>
          <w:tab w:val="left" w:pos="3720"/>
        </w:tabs>
        <w:spacing w:line="240" w:lineRule="auto"/>
        <w:ind w:left="708"/>
        <w:sectPr w:rsidR="005351B3" w:rsidSect="00E31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lastRenderedPageBreak/>
        <w:t>Останови мгновение, останови свой взгляд.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И посмотри за парты, где школьники сидят.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У каждого свой образ, у каждого свой стиль.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Эмоций просто буря, а может полный штиль.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lastRenderedPageBreak/>
        <w:t>У каждого история своя, неповторимая.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Они в одну секунду, то вредные, то милые.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Они такие разные и каждый уникален.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 xml:space="preserve">То </w:t>
      </w:r>
      <w:proofErr w:type="gramStart"/>
      <w:r w:rsidRPr="0075425F">
        <w:rPr>
          <w:rFonts w:ascii="Arial Narrow" w:hAnsi="Arial Narrow"/>
          <w:sz w:val="24"/>
          <w:szCs w:val="24"/>
        </w:rPr>
        <w:t>гордые</w:t>
      </w:r>
      <w:proofErr w:type="gramEnd"/>
      <w:r w:rsidRPr="0075425F">
        <w:rPr>
          <w:rFonts w:ascii="Arial Narrow" w:hAnsi="Arial Narrow"/>
          <w:sz w:val="24"/>
          <w:szCs w:val="24"/>
        </w:rPr>
        <w:t>, то важные и каждый гениален.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 xml:space="preserve">Чему у </w:t>
      </w:r>
      <w:r>
        <w:rPr>
          <w:rFonts w:ascii="Arial Narrow" w:hAnsi="Arial Narrow"/>
          <w:sz w:val="24"/>
          <w:szCs w:val="24"/>
        </w:rPr>
        <w:t>них учиться, ты спросишь у себя?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lastRenderedPageBreak/>
        <w:t>Вести себя достойно! Во всём! Везде! Всегда!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Быть просто человеком, любить свою работу.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 xml:space="preserve">Вести урок с улыбкой! 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Не нужно торопиться, вступать в борьбу со временем.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lastRenderedPageBreak/>
        <w:t>А нужно насладиться со школьником общением!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Когда глаза сверкают, когда глаза горят!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Когда к тебе направлен, такой горящий взгляд.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Останови мгновения и загляни в глаза.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Такие ты моменты запомнишь навсегда!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Ведь самый благодарный на свете ученик,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proofErr w:type="gramStart"/>
      <w:r w:rsidRPr="0075425F">
        <w:rPr>
          <w:rFonts w:ascii="Arial Narrow" w:hAnsi="Arial Narrow"/>
          <w:sz w:val="24"/>
          <w:szCs w:val="24"/>
        </w:rPr>
        <w:lastRenderedPageBreak/>
        <w:t>Которому ты в душу,  заботою проник.</w:t>
      </w:r>
      <w:proofErr w:type="gramEnd"/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И не нужны пятёрки ему в такой момент.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И двоечник гордится, коль скажешь комплимент.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Учись у ребятишек всему и каждый миг!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И вырастет однажды достойный ученик.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Придёт к тебе с цветами и сына приведёт.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Ты снова улыбайся и так за годом год.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lastRenderedPageBreak/>
        <w:t>Останови мгновение и оглянись вокруг.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Принёс плоды большие  твой многолетний труд!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Учись опять учиться, ты у других ребят.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И снова новый образ, и снова новый стиль.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Ты улыбайся гордо! Вперёд! Учи! Учись!</w:t>
      </w:r>
    </w:p>
    <w:p w:rsidR="005351B3" w:rsidRPr="0075425F" w:rsidRDefault="005351B3" w:rsidP="005351B3">
      <w:pPr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Останови мгновение, запомни навсегда!</w:t>
      </w:r>
    </w:p>
    <w:p w:rsidR="005351B3" w:rsidRPr="0075425F" w:rsidRDefault="005351B3" w:rsidP="005351B3">
      <w:pPr>
        <w:spacing w:line="240" w:lineRule="auto"/>
        <w:ind w:left="708"/>
        <w:rPr>
          <w:rFonts w:ascii="Arial Narrow" w:hAnsi="Arial Narrow"/>
          <w:sz w:val="24"/>
          <w:szCs w:val="24"/>
        </w:rPr>
      </w:pPr>
      <w:r w:rsidRPr="0075425F">
        <w:rPr>
          <w:rFonts w:ascii="Arial Narrow" w:hAnsi="Arial Narrow"/>
          <w:sz w:val="24"/>
          <w:szCs w:val="24"/>
        </w:rPr>
        <w:t>Не повторяется  такое никогда!</w:t>
      </w:r>
    </w:p>
    <w:p w:rsidR="005351B3" w:rsidRPr="0075425F" w:rsidRDefault="005351B3" w:rsidP="005351B3">
      <w:pPr>
        <w:tabs>
          <w:tab w:val="left" w:pos="3720"/>
        </w:tabs>
        <w:spacing w:line="240" w:lineRule="auto"/>
        <w:ind w:left="708"/>
        <w:rPr>
          <w:rFonts w:ascii="Arial Narrow" w:hAnsi="Arial Narrow"/>
          <w:sz w:val="24"/>
          <w:szCs w:val="24"/>
        </w:rPr>
      </w:pPr>
    </w:p>
    <w:p w:rsidR="005351B3" w:rsidRPr="0075425F" w:rsidRDefault="005351B3" w:rsidP="005351B3">
      <w:pPr>
        <w:pStyle w:val="a4"/>
        <w:spacing w:before="0" w:beforeAutospacing="0" w:after="0" w:afterAutospacing="0" w:line="276" w:lineRule="auto"/>
        <w:jc w:val="both"/>
        <w:rPr>
          <w:rFonts w:cs="Aharoni"/>
          <w:i/>
          <w:sz w:val="28"/>
          <w:szCs w:val="28"/>
        </w:rPr>
        <w:sectPr w:rsidR="005351B3" w:rsidRPr="0075425F" w:rsidSect="0075425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351B3" w:rsidRPr="0075425F" w:rsidRDefault="005351B3" w:rsidP="005351B3">
      <w:pPr>
        <w:pStyle w:val="a4"/>
        <w:spacing w:before="0" w:beforeAutospacing="0" w:after="0" w:afterAutospacing="0" w:line="276" w:lineRule="auto"/>
        <w:jc w:val="both"/>
        <w:rPr>
          <w:rFonts w:cs="Aharoni"/>
          <w:i/>
          <w:sz w:val="28"/>
          <w:szCs w:val="28"/>
        </w:rPr>
      </w:pPr>
    </w:p>
    <w:p w:rsidR="005351B3" w:rsidRPr="0075425F" w:rsidRDefault="005351B3" w:rsidP="005351B3">
      <w:pPr>
        <w:pStyle w:val="a3"/>
        <w:tabs>
          <w:tab w:val="left" w:pos="5550"/>
        </w:tabs>
        <w:rPr>
          <w:rFonts w:ascii="Times New Roman" w:hAnsi="Times New Roman" w:cs="Aharoni"/>
          <w:sz w:val="28"/>
          <w:szCs w:val="28"/>
        </w:rPr>
      </w:pPr>
    </w:p>
    <w:p w:rsidR="005351B3" w:rsidRPr="0075425F" w:rsidRDefault="005351B3" w:rsidP="005351B3">
      <w:pPr>
        <w:pStyle w:val="a3"/>
        <w:tabs>
          <w:tab w:val="left" w:pos="5550"/>
        </w:tabs>
        <w:rPr>
          <w:rFonts w:ascii="Times New Roman" w:hAnsi="Times New Roman" w:cs="Aharoni"/>
          <w:sz w:val="28"/>
          <w:szCs w:val="28"/>
        </w:rPr>
      </w:pPr>
    </w:p>
    <w:p w:rsidR="005351B3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  <w:sectPr w:rsidR="005351B3" w:rsidSect="0075425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5351B3" w:rsidRPr="00A4207B" w:rsidRDefault="005351B3" w:rsidP="005351B3">
      <w:pPr>
        <w:rPr>
          <w:rFonts w:ascii="Times New Roman" w:hAnsi="Times New Roman"/>
          <w:sz w:val="28"/>
          <w:szCs w:val="28"/>
        </w:rPr>
      </w:pPr>
    </w:p>
    <w:p w:rsidR="00E31E20" w:rsidRDefault="00E31E20"/>
    <w:sectPr w:rsidR="00E31E20" w:rsidSect="007542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039AD"/>
    <w:multiLevelType w:val="hybridMultilevel"/>
    <w:tmpl w:val="74125C0C"/>
    <w:lvl w:ilvl="0" w:tplc="15363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51B3"/>
    <w:rsid w:val="00120FFE"/>
    <w:rsid w:val="0028393C"/>
    <w:rsid w:val="004257B5"/>
    <w:rsid w:val="005351B3"/>
    <w:rsid w:val="006901AE"/>
    <w:rsid w:val="008A6F2D"/>
    <w:rsid w:val="00A51888"/>
    <w:rsid w:val="00B36EB1"/>
    <w:rsid w:val="00E15296"/>
    <w:rsid w:val="00E31E20"/>
    <w:rsid w:val="00E5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B3"/>
    <w:pPr>
      <w:ind w:left="720"/>
      <w:contextualSpacing/>
    </w:pPr>
  </w:style>
  <w:style w:type="paragraph" w:styleId="a4">
    <w:name w:val="Normal (Web)"/>
    <w:basedOn w:val="a"/>
    <w:unhideWhenUsed/>
    <w:rsid w:val="00535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35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2013-03-11T16:36:00Z</dcterms:created>
  <dcterms:modified xsi:type="dcterms:W3CDTF">2013-03-13T18:37:00Z</dcterms:modified>
</cp:coreProperties>
</file>