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54" w:rsidRDefault="00B66420">
      <w:pPr>
        <w:pStyle w:val="10"/>
        <w:keepNext/>
        <w:keepLines/>
        <w:shd w:val="clear" w:color="auto" w:fill="auto"/>
        <w:spacing w:after="348" w:line="300" w:lineRule="exact"/>
        <w:ind w:left="60"/>
      </w:pPr>
      <w:bookmarkStart w:id="0" w:name="bookmark0"/>
      <w:r>
        <w:t>1.Пояснительная записка</w:t>
      </w:r>
      <w:bookmarkEnd w:id="0"/>
    </w:p>
    <w:p w:rsidR="00D42C9F" w:rsidRPr="00D42C9F" w:rsidRDefault="00D42C9F" w:rsidP="001607A9">
      <w:pPr>
        <w:pStyle w:val="10"/>
        <w:keepNext/>
        <w:keepLines/>
        <w:shd w:val="clear" w:color="auto" w:fill="auto"/>
        <w:spacing w:before="240" w:after="348" w:line="276" w:lineRule="auto"/>
        <w:ind w:left="60"/>
        <w:jc w:val="left"/>
        <w:rPr>
          <w:b w:val="0"/>
        </w:rPr>
      </w:pPr>
      <w:r w:rsidRPr="00D42C9F">
        <w:rPr>
          <w:b w:val="0"/>
        </w:rPr>
        <w:t>Рабочая программа 2вида по русскому языку</w:t>
      </w:r>
      <w:r>
        <w:rPr>
          <w:b w:val="0"/>
        </w:rPr>
        <w:t xml:space="preserve"> для 4 класса разработана </w:t>
      </w:r>
      <w:r w:rsidR="001607A9">
        <w:rPr>
          <w:b w:val="0"/>
        </w:rPr>
        <w:t>на основе авторской программы  РУССКИЙ ЯЗЫК Авторы</w:t>
      </w:r>
      <w:proofErr w:type="gramStart"/>
      <w:r w:rsidR="001607A9">
        <w:rPr>
          <w:b w:val="0"/>
        </w:rPr>
        <w:t xml:space="preserve"> :</w:t>
      </w:r>
      <w:proofErr w:type="gramEnd"/>
      <w:r w:rsidR="001607A9">
        <w:rPr>
          <w:b w:val="0"/>
        </w:rPr>
        <w:t xml:space="preserve"> </w:t>
      </w:r>
      <w:proofErr w:type="spellStart"/>
      <w:r w:rsidR="001607A9">
        <w:rPr>
          <w:b w:val="0"/>
        </w:rPr>
        <w:t>Бунеев</w:t>
      </w:r>
      <w:proofErr w:type="spellEnd"/>
      <w:r w:rsidR="001607A9">
        <w:rPr>
          <w:b w:val="0"/>
        </w:rPr>
        <w:t xml:space="preserve"> Р.Н., </w:t>
      </w:r>
      <w:proofErr w:type="spellStart"/>
      <w:r w:rsidR="001607A9">
        <w:rPr>
          <w:b w:val="0"/>
        </w:rPr>
        <w:t>Бунеева</w:t>
      </w:r>
      <w:proofErr w:type="spellEnd"/>
      <w:r w:rsidR="001607A9">
        <w:rPr>
          <w:b w:val="0"/>
        </w:rPr>
        <w:t xml:space="preserve">  Е.В</w:t>
      </w:r>
      <w:r w:rsidR="001607A9">
        <w:rPr>
          <w:spacing w:val="-9"/>
          <w:sz w:val="24"/>
          <w:szCs w:val="24"/>
        </w:rPr>
        <w:t xml:space="preserve">., </w:t>
      </w:r>
      <w:r w:rsidR="001607A9" w:rsidRPr="001607A9">
        <w:rPr>
          <w:b w:val="0"/>
          <w:spacing w:val="-9"/>
          <w:sz w:val="28"/>
          <w:szCs w:val="28"/>
        </w:rPr>
        <w:t>Пронина</w:t>
      </w:r>
      <w:r w:rsidR="001607A9">
        <w:rPr>
          <w:b w:val="0"/>
          <w:spacing w:val="-9"/>
          <w:sz w:val="28"/>
          <w:szCs w:val="28"/>
        </w:rPr>
        <w:t xml:space="preserve"> </w:t>
      </w:r>
      <w:r w:rsidR="001607A9" w:rsidRPr="001607A9">
        <w:rPr>
          <w:b w:val="0"/>
          <w:spacing w:val="-9"/>
          <w:sz w:val="28"/>
          <w:szCs w:val="28"/>
        </w:rPr>
        <w:t>О. В</w:t>
      </w:r>
      <w:r w:rsidR="001607A9">
        <w:rPr>
          <w:spacing w:val="-9"/>
          <w:sz w:val="24"/>
          <w:szCs w:val="24"/>
        </w:rPr>
        <w:t xml:space="preserve">. </w:t>
      </w:r>
      <w:r w:rsidR="001607A9">
        <w:rPr>
          <w:b w:val="0"/>
        </w:rPr>
        <w:t xml:space="preserve"> Москва, «</w:t>
      </w:r>
      <w:proofErr w:type="spellStart"/>
      <w:r w:rsidR="001607A9">
        <w:rPr>
          <w:b w:val="0"/>
        </w:rPr>
        <w:t>Баласс</w:t>
      </w:r>
      <w:proofErr w:type="spellEnd"/>
      <w:r w:rsidR="001607A9">
        <w:rPr>
          <w:b w:val="0"/>
        </w:rPr>
        <w:t>» 2010год.</w:t>
      </w:r>
    </w:p>
    <w:p w:rsidR="001D1A54" w:rsidRDefault="00B66420" w:rsidP="001607A9">
      <w:pPr>
        <w:pStyle w:val="30"/>
        <w:shd w:val="clear" w:color="auto" w:fill="auto"/>
        <w:spacing w:before="240"/>
        <w:ind w:left="120" w:right="60" w:firstLine="700"/>
      </w:pPr>
      <w:r>
        <w:t>Количество часов в учебном плане МБОУ СОШ № 13 (170 часов в год, 5 часов в неделю) не совпадает с количеством часов в государственной учебной программе (160 часов в год, 5 часов в неделю). Производится корректировка авторской программы в плане изменения числа тем, перераспределения часов, отводимых на изучение тем.</w:t>
      </w:r>
    </w:p>
    <w:p w:rsidR="001607A9" w:rsidRPr="001607A9" w:rsidRDefault="001607A9" w:rsidP="001607A9">
      <w:pPr>
        <w:shd w:val="clear" w:color="auto" w:fill="FFFFFF"/>
        <w:spacing w:line="276" w:lineRule="auto"/>
        <w:ind w:right="19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Курс русского языка в начальной школе — часть единого школьного курса современного русского языка.</w:t>
      </w:r>
    </w:p>
    <w:p w:rsidR="001607A9" w:rsidRPr="001607A9" w:rsidRDefault="001607A9" w:rsidP="001607A9">
      <w:pPr>
        <w:shd w:val="clear" w:color="auto" w:fill="FFFFFF"/>
        <w:spacing w:line="276" w:lineRule="auto"/>
        <w:ind w:right="19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b/>
          <w:bCs/>
          <w:sz w:val="28"/>
          <w:szCs w:val="28"/>
        </w:rPr>
        <w:t xml:space="preserve"> Цели обучения </w:t>
      </w:r>
      <w:r w:rsidRPr="001607A9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русскому языку:</w:t>
      </w:r>
      <w:r w:rsidRPr="001607A9">
        <w:rPr>
          <w:rFonts w:ascii="Times New Roman" w:hAnsi="Times New Roman" w:cs="Times New Roman"/>
          <w:spacing w:val="-1"/>
          <w:sz w:val="28"/>
          <w:szCs w:val="28"/>
        </w:rPr>
        <w:t xml:space="preserve"> развитие и совершенствование всех видов рече</w:t>
      </w:r>
      <w:r w:rsidRPr="001607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4"/>
          <w:sz w:val="28"/>
          <w:szCs w:val="28"/>
        </w:rPr>
        <w:t xml:space="preserve">вой деятельности </w:t>
      </w:r>
      <w:r w:rsidRPr="001607A9">
        <w:rPr>
          <w:rFonts w:ascii="Times New Roman" w:hAnsi="Times New Roman" w:cs="Times New Roman"/>
          <w:spacing w:val="14"/>
          <w:sz w:val="28"/>
          <w:szCs w:val="28"/>
        </w:rPr>
        <w:t>(</w:t>
      </w:r>
      <w:proofErr w:type="spellStart"/>
      <w:r w:rsidRPr="001607A9">
        <w:rPr>
          <w:rFonts w:ascii="Times New Roman" w:hAnsi="Times New Roman" w:cs="Times New Roman"/>
          <w:spacing w:val="14"/>
          <w:sz w:val="28"/>
          <w:szCs w:val="28"/>
        </w:rPr>
        <w:t>чтения</w:t>
      </w:r>
      <w:proofErr w:type="gramStart"/>
      <w:r w:rsidRPr="001607A9">
        <w:rPr>
          <w:rFonts w:ascii="Times New Roman" w:hAnsi="Times New Roman" w:cs="Times New Roman"/>
          <w:spacing w:val="14"/>
          <w:sz w:val="28"/>
          <w:szCs w:val="28"/>
        </w:rPr>
        <w:t>,</w:t>
      </w:r>
      <w:r w:rsidRPr="001607A9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1607A9">
        <w:rPr>
          <w:rFonts w:ascii="Times New Roman" w:hAnsi="Times New Roman" w:cs="Times New Roman"/>
          <w:spacing w:val="-4"/>
          <w:sz w:val="28"/>
          <w:szCs w:val="28"/>
        </w:rPr>
        <w:t>исьма</w:t>
      </w:r>
      <w:proofErr w:type="spellEnd"/>
      <w:r w:rsidRPr="001607A9">
        <w:rPr>
          <w:rFonts w:ascii="Times New Roman" w:hAnsi="Times New Roman" w:cs="Times New Roman"/>
          <w:spacing w:val="-4"/>
          <w:sz w:val="28"/>
          <w:szCs w:val="28"/>
        </w:rPr>
        <w:t>, слушания, говорения); форми</w:t>
      </w:r>
      <w:r w:rsidRPr="001607A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607A9">
        <w:rPr>
          <w:rFonts w:ascii="Times New Roman" w:hAnsi="Times New Roman" w:cs="Times New Roman"/>
          <w:sz w:val="28"/>
          <w:szCs w:val="28"/>
        </w:rPr>
        <w:t>рование элементарной лингвистической компетенции.</w:t>
      </w:r>
    </w:p>
    <w:p w:rsidR="001607A9" w:rsidRPr="001607A9" w:rsidRDefault="001607A9" w:rsidP="001607A9">
      <w:pPr>
        <w:shd w:val="clear" w:color="auto" w:fill="FFFFFF"/>
        <w:spacing w:line="276" w:lineRule="auto"/>
        <w:ind w:left="19" w:right="14" w:firstLine="317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Назначение предмета «русский язык» в начальной школе со</w:t>
      </w:r>
      <w:r w:rsidRPr="001607A9">
        <w:rPr>
          <w:rFonts w:ascii="Times New Roman" w:hAnsi="Times New Roman" w:cs="Times New Roman"/>
          <w:sz w:val="28"/>
          <w:szCs w:val="28"/>
        </w:rPr>
        <w:softHyphen/>
        <w:t xml:space="preserve">стоит в том, чтобы заложить основу формирования </w:t>
      </w:r>
      <w:proofErr w:type="spellStart"/>
      <w:r w:rsidRPr="001607A9">
        <w:rPr>
          <w:rFonts w:ascii="Times New Roman" w:hAnsi="Times New Roman" w:cs="Times New Roman"/>
          <w:sz w:val="28"/>
          <w:szCs w:val="28"/>
        </w:rPr>
        <w:t>функцио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15"/>
          <w:sz w:val="28"/>
          <w:szCs w:val="28"/>
        </w:rPr>
        <w:t>нально</w:t>
      </w:r>
      <w:r w:rsidRPr="001607A9">
        <w:rPr>
          <w:rFonts w:ascii="Times New Roman" w:hAnsi="Times New Roman" w:cs="Times New Roman"/>
          <w:spacing w:val="-4"/>
          <w:sz w:val="28"/>
          <w:szCs w:val="28"/>
        </w:rPr>
        <w:t>грамотной</w:t>
      </w:r>
      <w:proofErr w:type="spellEnd"/>
      <w:r w:rsidRPr="001607A9">
        <w:rPr>
          <w:rFonts w:ascii="Times New Roman" w:hAnsi="Times New Roman" w:cs="Times New Roman"/>
          <w:spacing w:val="-4"/>
          <w:sz w:val="28"/>
          <w:szCs w:val="28"/>
        </w:rPr>
        <w:t xml:space="preserve"> личности, обеспечить языковое и речевое </w:t>
      </w:r>
      <w:r w:rsidRPr="001607A9">
        <w:rPr>
          <w:rFonts w:ascii="Times New Roman" w:hAnsi="Times New Roman" w:cs="Times New Roman"/>
          <w:spacing w:val="18"/>
          <w:sz w:val="28"/>
          <w:szCs w:val="28"/>
        </w:rPr>
        <w:t>раз</w:t>
      </w:r>
      <w:r w:rsidRPr="001607A9">
        <w:rPr>
          <w:rFonts w:ascii="Times New Roman" w:hAnsi="Times New Roman" w:cs="Times New Roman"/>
          <w:spacing w:val="18"/>
          <w:sz w:val="28"/>
          <w:szCs w:val="28"/>
        </w:rPr>
        <w:softHyphen/>
      </w:r>
      <w:r w:rsidRPr="001607A9">
        <w:rPr>
          <w:rFonts w:ascii="Times New Roman" w:hAnsi="Times New Roman" w:cs="Times New Roman"/>
          <w:sz w:val="28"/>
          <w:szCs w:val="28"/>
        </w:rPr>
        <w:t>витие ребенка, помочь осознать себя носителем языка.</w:t>
      </w:r>
    </w:p>
    <w:p w:rsidR="001607A9" w:rsidRPr="001607A9" w:rsidRDefault="001607A9" w:rsidP="001607A9">
      <w:pPr>
        <w:shd w:val="clear" w:color="auto" w:fill="FFFFFF"/>
        <w:ind w:lef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7A9">
        <w:rPr>
          <w:rFonts w:ascii="Times New Roman" w:hAnsi="Times New Roman" w:cs="Times New Roman"/>
          <w:b/>
          <w:bCs/>
          <w:sz w:val="28"/>
          <w:szCs w:val="28"/>
        </w:rPr>
        <w:t>Задачи и содержание курса русского языка:</w:t>
      </w:r>
    </w:p>
    <w:p w:rsidR="001607A9" w:rsidRPr="001607A9" w:rsidRDefault="001607A9" w:rsidP="001607A9">
      <w:pPr>
        <w:shd w:val="clear" w:color="auto" w:fill="FFFFFF"/>
        <w:spacing w:line="276" w:lineRule="auto"/>
        <w:ind w:left="24" w:right="10" w:firstLine="331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 xml:space="preserve">1) развитие патриотического чувства к родному языку: </w:t>
      </w:r>
      <w:proofErr w:type="spellStart"/>
      <w:r w:rsidRPr="001607A9">
        <w:rPr>
          <w:rFonts w:ascii="Times New Roman" w:hAnsi="Times New Roman" w:cs="Times New Roman"/>
          <w:sz w:val="28"/>
          <w:szCs w:val="28"/>
        </w:rPr>
        <w:t>осо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17"/>
          <w:sz w:val="28"/>
          <w:szCs w:val="28"/>
        </w:rPr>
        <w:t>знание</w:t>
      </w:r>
      <w:r w:rsidRPr="001607A9">
        <w:rPr>
          <w:rFonts w:ascii="Times New Roman" w:hAnsi="Times New Roman" w:cs="Times New Roman"/>
          <w:spacing w:val="-1"/>
          <w:sz w:val="28"/>
          <w:szCs w:val="28"/>
        </w:rPr>
        <w:t>его</w:t>
      </w:r>
      <w:proofErr w:type="spellEnd"/>
      <w:r w:rsidRPr="001607A9">
        <w:rPr>
          <w:rFonts w:ascii="Times New Roman" w:hAnsi="Times New Roman" w:cs="Times New Roman"/>
          <w:spacing w:val="-1"/>
          <w:sz w:val="28"/>
          <w:szCs w:val="28"/>
        </w:rPr>
        <w:t xml:space="preserve"> красоты и эстетической ценности, гордости и уваже</w:t>
      </w:r>
      <w:r w:rsidRPr="001607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607A9">
        <w:rPr>
          <w:rFonts w:ascii="Times New Roman" w:hAnsi="Times New Roman" w:cs="Times New Roman"/>
          <w:sz w:val="28"/>
          <w:szCs w:val="28"/>
        </w:rPr>
        <w:t xml:space="preserve">ния к языку </w:t>
      </w:r>
      <w:r w:rsidRPr="001607A9">
        <w:rPr>
          <w:rFonts w:ascii="Times New Roman" w:hAnsi="Times New Roman" w:cs="Times New Roman"/>
          <w:spacing w:val="25"/>
          <w:sz w:val="28"/>
          <w:szCs w:val="28"/>
        </w:rPr>
        <w:t>как</w:t>
      </w:r>
      <w:r w:rsidRPr="001607A9">
        <w:rPr>
          <w:rFonts w:ascii="Times New Roman" w:hAnsi="Times New Roman" w:cs="Times New Roman"/>
          <w:sz w:val="28"/>
          <w:szCs w:val="28"/>
        </w:rPr>
        <w:t xml:space="preserve"> части русской национальной культуры;</w:t>
      </w:r>
    </w:p>
    <w:p w:rsidR="001607A9" w:rsidRPr="001607A9" w:rsidRDefault="001607A9" w:rsidP="001607A9">
      <w:pPr>
        <w:shd w:val="clear" w:color="auto" w:fill="FFFFFF"/>
        <w:spacing w:line="276" w:lineRule="auto"/>
        <w:ind w:left="34" w:right="5" w:firstLine="307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 xml:space="preserve">2) осознание ребенком себя </w:t>
      </w:r>
      <w:r w:rsidRPr="001607A9">
        <w:rPr>
          <w:rFonts w:ascii="Times New Roman" w:hAnsi="Times New Roman" w:cs="Times New Roman"/>
          <w:spacing w:val="22"/>
          <w:sz w:val="28"/>
          <w:szCs w:val="28"/>
        </w:rPr>
        <w:t>как</w:t>
      </w:r>
      <w:r w:rsidRPr="001607A9">
        <w:rPr>
          <w:rFonts w:ascii="Times New Roman" w:hAnsi="Times New Roman" w:cs="Times New Roman"/>
          <w:sz w:val="28"/>
          <w:szCs w:val="28"/>
        </w:rPr>
        <w:t xml:space="preserve"> носителя языка, личности, которая находится в постоянном диалоге (через язык и создан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19"/>
          <w:sz w:val="28"/>
          <w:szCs w:val="28"/>
        </w:rPr>
        <w:t>ные</w:t>
      </w:r>
      <w:r w:rsidRPr="001607A9">
        <w:rPr>
          <w:rFonts w:ascii="Times New Roman" w:hAnsi="Times New Roman" w:cs="Times New Roman"/>
          <w:sz w:val="28"/>
          <w:szCs w:val="28"/>
        </w:rPr>
        <w:t xml:space="preserve"> на нем тексты) с миром и с </w:t>
      </w:r>
      <w:r w:rsidRPr="001607A9">
        <w:rPr>
          <w:rFonts w:ascii="Times New Roman" w:hAnsi="Times New Roman" w:cs="Times New Roman"/>
          <w:spacing w:val="21"/>
          <w:sz w:val="28"/>
          <w:szCs w:val="28"/>
        </w:rPr>
        <w:t>самим</w:t>
      </w:r>
      <w:r w:rsidRPr="001607A9">
        <w:rPr>
          <w:rFonts w:ascii="Times New Roman" w:hAnsi="Times New Roman" w:cs="Times New Roman"/>
          <w:sz w:val="28"/>
          <w:szCs w:val="28"/>
        </w:rPr>
        <w:t xml:space="preserve"> собой;</w:t>
      </w:r>
    </w:p>
    <w:p w:rsidR="001607A9" w:rsidRPr="001607A9" w:rsidRDefault="001607A9" w:rsidP="001607A9">
      <w:pPr>
        <w:shd w:val="clear" w:color="auto" w:fill="FFFFFF"/>
        <w:spacing w:line="276" w:lineRule="auto"/>
        <w:ind w:left="34" w:firstLine="312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3) формирование чувства языка, потребности совершенство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2"/>
          <w:sz w:val="28"/>
          <w:szCs w:val="28"/>
        </w:rPr>
        <w:t>вать свою устную и письменную речь, делать ее правильной, точ</w:t>
      </w:r>
      <w:r w:rsidRPr="001607A9">
        <w:rPr>
          <w:rFonts w:ascii="Times New Roman" w:hAnsi="Times New Roman" w:cs="Times New Roman"/>
          <w:spacing w:val="-2"/>
          <w:sz w:val="28"/>
          <w:szCs w:val="28"/>
        </w:rPr>
        <w:softHyphen/>
        <w:t>ной, богатой;</w:t>
      </w:r>
    </w:p>
    <w:p w:rsidR="001607A9" w:rsidRPr="001607A9" w:rsidRDefault="001607A9" w:rsidP="001607A9">
      <w:pPr>
        <w:shd w:val="clear" w:color="auto" w:fill="FFFFFF"/>
        <w:spacing w:line="276" w:lineRule="auto"/>
        <w:ind w:left="34" w:firstLine="312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4) формирование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1607A9" w:rsidRPr="001607A9" w:rsidRDefault="001607A9" w:rsidP="001607A9">
      <w:pPr>
        <w:shd w:val="clear" w:color="auto" w:fill="FFFFFF"/>
        <w:spacing w:line="276" w:lineRule="auto"/>
        <w:ind w:right="34" w:firstLine="317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pacing w:val="-4"/>
          <w:w w:val="102"/>
          <w:sz w:val="28"/>
          <w:szCs w:val="28"/>
        </w:rPr>
        <w:t xml:space="preserve">В курсе русского языка в начальной школе ведущим </w:t>
      </w:r>
      <w:r w:rsidRPr="001607A9">
        <w:rPr>
          <w:rFonts w:ascii="Times New Roman" w:hAnsi="Times New Roman" w:cs="Times New Roman"/>
          <w:spacing w:val="18"/>
          <w:w w:val="102"/>
          <w:sz w:val="28"/>
          <w:szCs w:val="28"/>
        </w:rPr>
        <w:t>направ</w:t>
      </w:r>
      <w:r w:rsidRPr="001607A9">
        <w:rPr>
          <w:rFonts w:ascii="Times New Roman" w:hAnsi="Times New Roman" w:cs="Times New Roman"/>
          <w:spacing w:val="18"/>
          <w:w w:val="102"/>
          <w:sz w:val="28"/>
          <w:szCs w:val="28"/>
        </w:rPr>
        <w:softHyphen/>
      </w:r>
      <w:r w:rsidRPr="001607A9">
        <w:rPr>
          <w:rFonts w:ascii="Times New Roman" w:hAnsi="Times New Roman" w:cs="Times New Roman"/>
          <w:w w:val="102"/>
          <w:sz w:val="28"/>
          <w:szCs w:val="28"/>
        </w:rPr>
        <w:t>лением учебной деятельности детей является овладение пись</w:t>
      </w:r>
      <w:r w:rsidRPr="001607A9">
        <w:rPr>
          <w:rFonts w:ascii="Times New Roman" w:hAnsi="Times New Roman" w:cs="Times New Roman"/>
          <w:w w:val="102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4"/>
          <w:w w:val="102"/>
          <w:sz w:val="28"/>
          <w:szCs w:val="28"/>
        </w:rPr>
        <w:t>менной речью, культурой письменного общения.</w:t>
      </w:r>
    </w:p>
    <w:p w:rsidR="001607A9" w:rsidRPr="001607A9" w:rsidRDefault="001607A9" w:rsidP="001607A9">
      <w:pPr>
        <w:shd w:val="clear" w:color="auto" w:fill="FFFFFF"/>
        <w:spacing w:line="276" w:lineRule="auto"/>
        <w:ind w:left="1176"/>
        <w:jc w:val="center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b/>
          <w:bCs/>
          <w:spacing w:val="-4"/>
          <w:sz w:val="28"/>
          <w:szCs w:val="28"/>
        </w:rPr>
        <w:t>Отличительные особенности  программы</w:t>
      </w:r>
    </w:p>
    <w:p w:rsidR="001607A9" w:rsidRPr="001607A9" w:rsidRDefault="001607A9" w:rsidP="001607A9">
      <w:pPr>
        <w:shd w:val="clear" w:color="auto" w:fill="FFFFFF"/>
        <w:spacing w:line="276" w:lineRule="auto"/>
        <w:ind w:left="125" w:right="91" w:firstLine="346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1. Определены основные линии развития учащихся в рамках предмета «русский язык»: овладение функциональной грамот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7"/>
          <w:sz w:val="28"/>
          <w:szCs w:val="28"/>
        </w:rPr>
        <w:t xml:space="preserve">ностью; навыками и </w:t>
      </w:r>
      <w:r w:rsidRPr="001607A9">
        <w:rPr>
          <w:rFonts w:ascii="Times New Roman" w:hAnsi="Times New Roman" w:cs="Times New Roman"/>
          <w:spacing w:val="15"/>
          <w:sz w:val="28"/>
          <w:szCs w:val="28"/>
        </w:rPr>
        <w:t>умениями</w:t>
      </w:r>
      <w:r w:rsidR="0046124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07A9">
        <w:rPr>
          <w:rFonts w:ascii="Times New Roman" w:hAnsi="Times New Roman" w:cs="Times New Roman"/>
          <w:spacing w:val="-7"/>
          <w:sz w:val="28"/>
          <w:szCs w:val="28"/>
        </w:rPr>
        <w:t>различных видов по устной и пись</w:t>
      </w:r>
      <w:r w:rsidRPr="001607A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1"/>
          <w:sz w:val="28"/>
          <w:szCs w:val="28"/>
        </w:rPr>
        <w:t xml:space="preserve">менной речи; орфографией и пунктуацией; навыками и умениями </w:t>
      </w:r>
      <w:proofErr w:type="spellStart"/>
      <w:r w:rsidRPr="001607A9">
        <w:rPr>
          <w:rFonts w:ascii="Times New Roman" w:hAnsi="Times New Roman" w:cs="Times New Roman"/>
          <w:spacing w:val="18"/>
          <w:sz w:val="28"/>
          <w:szCs w:val="28"/>
        </w:rPr>
        <w:t>понимания</w:t>
      </w:r>
      <w:r w:rsidRPr="001607A9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spellEnd"/>
      <w:r w:rsidRPr="001607A9">
        <w:rPr>
          <w:rFonts w:ascii="Times New Roman" w:hAnsi="Times New Roman" w:cs="Times New Roman"/>
          <w:spacing w:val="-4"/>
          <w:sz w:val="28"/>
          <w:szCs w:val="28"/>
        </w:rPr>
        <w:t xml:space="preserve"> анализа текстов; приобретение систематических </w:t>
      </w:r>
      <w:r w:rsidRPr="001607A9">
        <w:rPr>
          <w:rFonts w:ascii="Times New Roman" w:hAnsi="Times New Roman" w:cs="Times New Roman"/>
          <w:spacing w:val="20"/>
          <w:sz w:val="28"/>
          <w:szCs w:val="28"/>
        </w:rPr>
        <w:t>знаний</w:t>
      </w:r>
      <w:r w:rsidRPr="001607A9">
        <w:rPr>
          <w:rFonts w:ascii="Times New Roman" w:hAnsi="Times New Roman" w:cs="Times New Roman"/>
          <w:sz w:val="28"/>
          <w:szCs w:val="28"/>
        </w:rPr>
        <w:t xml:space="preserve"> о языке; раскрытие его значения; формирование чувства </w:t>
      </w:r>
      <w:r w:rsidRPr="001607A9">
        <w:rPr>
          <w:rFonts w:ascii="Times New Roman" w:hAnsi="Times New Roman" w:cs="Times New Roman"/>
          <w:spacing w:val="-7"/>
          <w:w w:val="107"/>
          <w:sz w:val="28"/>
          <w:szCs w:val="28"/>
        </w:rPr>
        <w:lastRenderedPageBreak/>
        <w:t>языка.</w:t>
      </w:r>
    </w:p>
    <w:p w:rsidR="001607A9" w:rsidRPr="001607A9" w:rsidRDefault="001607A9" w:rsidP="001607A9">
      <w:pPr>
        <w:shd w:val="clear" w:color="auto" w:fill="FFFFFF"/>
        <w:spacing w:line="276" w:lineRule="auto"/>
        <w:ind w:left="110" w:right="125" w:firstLine="326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2. Предложен путь формирования орфографической зоркости </w:t>
      </w:r>
      <w:r w:rsidRPr="001607A9">
        <w:rPr>
          <w:rFonts w:ascii="Times New Roman" w:hAnsi="Times New Roman" w:cs="Times New Roman"/>
          <w:spacing w:val="-9"/>
          <w:w w:val="107"/>
          <w:sz w:val="28"/>
          <w:szCs w:val="28"/>
        </w:rPr>
        <w:t xml:space="preserve">на основе целенаправленной систематической работы </w:t>
      </w:r>
      <w:r w:rsidRPr="001607A9">
        <w:rPr>
          <w:rFonts w:ascii="Times New Roman" w:hAnsi="Times New Roman" w:cs="Times New Roman"/>
          <w:spacing w:val="9"/>
          <w:w w:val="107"/>
          <w:sz w:val="28"/>
          <w:szCs w:val="28"/>
        </w:rPr>
        <w:t>над</w:t>
      </w:r>
      <w:r w:rsidR="0046124F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 </w:t>
      </w:r>
      <w:r w:rsidRPr="001607A9">
        <w:rPr>
          <w:rFonts w:ascii="Times New Roman" w:hAnsi="Times New Roman" w:cs="Times New Roman"/>
          <w:spacing w:val="-9"/>
          <w:w w:val="107"/>
          <w:sz w:val="28"/>
          <w:szCs w:val="28"/>
        </w:rPr>
        <w:t>соста</w:t>
      </w:r>
      <w:r w:rsidRPr="001607A9">
        <w:rPr>
          <w:rFonts w:ascii="Times New Roman" w:hAnsi="Times New Roman" w:cs="Times New Roman"/>
          <w:spacing w:val="-9"/>
          <w:w w:val="107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7"/>
          <w:w w:val="107"/>
          <w:sz w:val="28"/>
          <w:szCs w:val="28"/>
        </w:rPr>
        <w:t>вом и лексическим значением слова в сочетании с его звукобуквенным анализом.</w:t>
      </w:r>
    </w:p>
    <w:p w:rsidR="001607A9" w:rsidRPr="001607A9" w:rsidRDefault="001607A9" w:rsidP="001607A9">
      <w:pPr>
        <w:shd w:val="clear" w:color="auto" w:fill="FFFFFF"/>
        <w:spacing w:line="276" w:lineRule="auto"/>
        <w:ind w:left="101" w:right="144" w:firstLine="317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pacing w:val="-7"/>
          <w:w w:val="107"/>
          <w:sz w:val="28"/>
          <w:szCs w:val="28"/>
        </w:rPr>
        <w:t xml:space="preserve">3. Введено понятие «орфограмма», названы опознавательные </w:t>
      </w:r>
      <w:r w:rsidRPr="001607A9">
        <w:rPr>
          <w:rFonts w:ascii="Times New Roman" w:hAnsi="Times New Roman" w:cs="Times New Roman"/>
          <w:spacing w:val="13"/>
          <w:sz w:val="28"/>
          <w:szCs w:val="28"/>
        </w:rPr>
        <w:t>признаки</w:t>
      </w:r>
      <w:r w:rsidR="0046124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07A9">
        <w:rPr>
          <w:rFonts w:ascii="Times New Roman" w:hAnsi="Times New Roman" w:cs="Times New Roman"/>
          <w:spacing w:val="-7"/>
          <w:sz w:val="28"/>
          <w:szCs w:val="28"/>
        </w:rPr>
        <w:t>орфограмм.</w:t>
      </w:r>
    </w:p>
    <w:p w:rsidR="001607A9" w:rsidRPr="001607A9" w:rsidRDefault="001607A9" w:rsidP="001607A9">
      <w:pPr>
        <w:shd w:val="clear" w:color="auto" w:fill="FFFFFF"/>
        <w:spacing w:line="276" w:lineRule="auto"/>
        <w:ind w:left="86" w:right="158" w:firstLine="312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4. Сведения о частях слова вводятся с первых шагов обуче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19"/>
          <w:sz w:val="28"/>
          <w:szCs w:val="28"/>
        </w:rPr>
        <w:t>ния</w:t>
      </w:r>
      <w:r w:rsidRPr="001607A9">
        <w:rPr>
          <w:rFonts w:ascii="Times New Roman" w:hAnsi="Times New Roman" w:cs="Times New Roman"/>
          <w:sz w:val="28"/>
          <w:szCs w:val="28"/>
        </w:rPr>
        <w:t xml:space="preserve"> грамоте, в ходе регулярного наблюдения за словами, кото</w:t>
      </w:r>
      <w:r w:rsidRPr="001607A9">
        <w:rPr>
          <w:rFonts w:ascii="Times New Roman" w:hAnsi="Times New Roman" w:cs="Times New Roman"/>
          <w:sz w:val="28"/>
          <w:szCs w:val="28"/>
        </w:rPr>
        <w:softHyphen/>
        <w:t>рое вызывает у детей живой интерес.</w:t>
      </w:r>
    </w:p>
    <w:p w:rsidR="001607A9" w:rsidRPr="001607A9" w:rsidRDefault="001607A9" w:rsidP="001607A9">
      <w:pPr>
        <w:shd w:val="clear" w:color="auto" w:fill="FFFFFF"/>
        <w:spacing w:line="276" w:lineRule="auto"/>
        <w:ind w:left="394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5. Состав слова и лексика — «сквозные темы» всего курса.</w:t>
      </w:r>
    </w:p>
    <w:p w:rsidR="001607A9" w:rsidRPr="001607A9" w:rsidRDefault="001607A9" w:rsidP="001607A9">
      <w:pPr>
        <w:shd w:val="clear" w:color="auto" w:fill="FFFFFF"/>
        <w:spacing w:line="276" w:lineRule="auto"/>
        <w:ind w:left="53" w:right="173" w:firstLine="322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6. Усиленное внимание к синтаксису и пунктуации — основе письменной речи, средству выражения мыслей и чувств. Уве</w:t>
      </w:r>
      <w:r w:rsidRPr="001607A9">
        <w:rPr>
          <w:rFonts w:ascii="Times New Roman" w:hAnsi="Times New Roman" w:cs="Times New Roman"/>
          <w:sz w:val="28"/>
          <w:szCs w:val="28"/>
        </w:rPr>
        <w:softHyphen/>
        <w:t>личение объема изучаемого материала по синтаксису и пунктуа</w:t>
      </w:r>
      <w:r w:rsidRPr="001607A9">
        <w:rPr>
          <w:rFonts w:ascii="Times New Roman" w:hAnsi="Times New Roman" w:cs="Times New Roman"/>
          <w:sz w:val="28"/>
          <w:szCs w:val="28"/>
        </w:rPr>
        <w:softHyphen/>
      </w:r>
      <w:r w:rsidRPr="001607A9">
        <w:rPr>
          <w:rFonts w:ascii="Times New Roman" w:hAnsi="Times New Roman" w:cs="Times New Roman"/>
          <w:spacing w:val="-14"/>
          <w:sz w:val="28"/>
          <w:szCs w:val="28"/>
        </w:rPr>
        <w:t>ции.</w:t>
      </w:r>
    </w:p>
    <w:p w:rsidR="001607A9" w:rsidRPr="001607A9" w:rsidRDefault="001607A9" w:rsidP="001607A9">
      <w:pPr>
        <w:shd w:val="clear" w:color="auto" w:fill="FFFFFF"/>
        <w:spacing w:line="276" w:lineRule="auto"/>
        <w:ind w:left="53" w:right="202" w:firstLine="322"/>
        <w:rPr>
          <w:rFonts w:ascii="Times New Roman" w:hAnsi="Times New Roman" w:cs="Times New Roman"/>
          <w:sz w:val="28"/>
          <w:szCs w:val="28"/>
        </w:rPr>
      </w:pPr>
      <w:r w:rsidRPr="001607A9">
        <w:rPr>
          <w:rFonts w:ascii="Times New Roman" w:hAnsi="Times New Roman" w:cs="Times New Roman"/>
          <w:sz w:val="28"/>
          <w:szCs w:val="28"/>
        </w:rPr>
        <w:t>7. Изучение языкового материала мотивировано его значи</w:t>
      </w:r>
      <w:r w:rsidRPr="001607A9">
        <w:rPr>
          <w:rFonts w:ascii="Times New Roman" w:hAnsi="Times New Roman" w:cs="Times New Roman"/>
          <w:sz w:val="28"/>
          <w:szCs w:val="28"/>
        </w:rPr>
        <w:softHyphen/>
        <w:t>мостью для успешного общения.</w:t>
      </w:r>
    </w:p>
    <w:p w:rsidR="001607A9" w:rsidRDefault="0046124F" w:rsidP="0046124F">
      <w:pPr>
        <w:pStyle w:val="30"/>
        <w:shd w:val="clear" w:color="auto" w:fill="auto"/>
        <w:spacing w:before="0"/>
        <w:ind w:left="120" w:right="60"/>
        <w:rPr>
          <w:b w:val="0"/>
          <w:spacing w:val="-6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607A9" w:rsidRPr="001607A9">
        <w:rPr>
          <w:b w:val="0"/>
          <w:sz w:val="28"/>
          <w:szCs w:val="28"/>
        </w:rPr>
        <w:t xml:space="preserve">8. Выдержан единый </w:t>
      </w:r>
      <w:proofErr w:type="gramStart"/>
      <w:r w:rsidR="001607A9" w:rsidRPr="001607A9">
        <w:rPr>
          <w:b w:val="0"/>
          <w:sz w:val="28"/>
          <w:szCs w:val="28"/>
        </w:rPr>
        <w:t>методический подход</w:t>
      </w:r>
      <w:proofErr w:type="gramEnd"/>
      <w:r w:rsidR="001607A9" w:rsidRPr="001607A9">
        <w:rPr>
          <w:b w:val="0"/>
          <w:sz w:val="28"/>
          <w:szCs w:val="28"/>
        </w:rPr>
        <w:t xml:space="preserve"> к работе с тек</w:t>
      </w:r>
      <w:r w:rsidR="001607A9" w:rsidRPr="001607A9">
        <w:rPr>
          <w:b w:val="0"/>
          <w:sz w:val="28"/>
          <w:szCs w:val="28"/>
        </w:rPr>
        <w:softHyphen/>
        <w:t>стом на уроках чтения и русского языка — формирование у де</w:t>
      </w:r>
      <w:r w:rsidR="001607A9" w:rsidRPr="001607A9">
        <w:rPr>
          <w:b w:val="0"/>
          <w:sz w:val="28"/>
          <w:szCs w:val="28"/>
        </w:rPr>
        <w:softHyphen/>
        <w:t>тей типа правильной читательской деятельности. Дети осваива</w:t>
      </w:r>
      <w:r w:rsidR="001607A9" w:rsidRPr="001607A9">
        <w:rPr>
          <w:b w:val="0"/>
          <w:sz w:val="28"/>
          <w:szCs w:val="28"/>
        </w:rPr>
        <w:softHyphen/>
        <w:t xml:space="preserve">ют систему приемов чтения художественного и учебно-научного </w:t>
      </w:r>
      <w:r w:rsidR="001607A9" w:rsidRPr="001607A9">
        <w:rPr>
          <w:b w:val="0"/>
          <w:spacing w:val="-6"/>
          <w:sz w:val="28"/>
          <w:szCs w:val="28"/>
        </w:rPr>
        <w:t>текстов</w:t>
      </w:r>
      <w:r w:rsidR="001607A9">
        <w:rPr>
          <w:b w:val="0"/>
          <w:spacing w:val="-6"/>
          <w:sz w:val="28"/>
          <w:szCs w:val="28"/>
        </w:rPr>
        <w:t>.</w:t>
      </w:r>
    </w:p>
    <w:p w:rsidR="001607A9" w:rsidRPr="002C6F20" w:rsidRDefault="001607A9" w:rsidP="001607A9">
      <w:pPr>
        <w:pStyle w:val="31"/>
        <w:shd w:val="clear" w:color="auto" w:fill="auto"/>
        <w:spacing w:before="0" w:after="0" w:line="322" w:lineRule="exact"/>
        <w:ind w:left="780" w:right="360" w:hanging="380"/>
        <w:rPr>
          <w:b/>
        </w:rPr>
      </w:pPr>
      <w:r w:rsidRPr="002C6F20">
        <w:rPr>
          <w:b/>
        </w:rPr>
        <w:t>Таблица тематического распределения количества часов:</w:t>
      </w:r>
    </w:p>
    <w:p w:rsidR="001607A9" w:rsidRPr="002C6F20" w:rsidRDefault="001607A9" w:rsidP="001607A9">
      <w:pPr>
        <w:pStyle w:val="31"/>
        <w:shd w:val="clear" w:color="auto" w:fill="auto"/>
        <w:spacing w:before="0" w:after="0" w:line="322" w:lineRule="exact"/>
        <w:ind w:left="780" w:right="360" w:hanging="380"/>
        <w:rPr>
          <w:b/>
        </w:rPr>
      </w:pPr>
    </w:p>
    <w:p w:rsidR="001607A9" w:rsidRDefault="001607A9" w:rsidP="001607A9">
      <w:pPr>
        <w:pStyle w:val="31"/>
        <w:shd w:val="clear" w:color="auto" w:fill="auto"/>
        <w:spacing w:before="0" w:after="0" w:line="322" w:lineRule="exact"/>
        <w:ind w:left="780" w:right="360" w:hanging="380"/>
        <w:sectPr w:rsidR="001607A9">
          <w:type w:val="continuous"/>
          <w:pgSz w:w="11909" w:h="16838"/>
          <w:pgMar w:top="1056" w:right="828" w:bottom="1056" w:left="8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4694"/>
        <w:gridCol w:w="1709"/>
        <w:gridCol w:w="1853"/>
      </w:tblGrid>
      <w:tr w:rsidR="001607A9" w:rsidTr="00CC0408">
        <w:trPr>
          <w:trHeight w:hRule="exact" w:val="3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Разделы,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Количество часов</w:t>
            </w:r>
          </w:p>
        </w:tc>
      </w:tr>
      <w:tr w:rsidR="001607A9" w:rsidTr="00CC0408">
        <w:trPr>
          <w:trHeight w:hRule="exact" w:val="790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framePr w:w="93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темы.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Авторская</w:t>
            </w:r>
          </w:p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программа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Рабочая</w:t>
            </w:r>
          </w:p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программа</w:t>
            </w:r>
          </w:p>
        </w:tc>
      </w:tr>
      <w:tr w:rsidR="001607A9" w:rsidTr="00CC0408">
        <w:trPr>
          <w:trHeight w:hRule="exact" w:val="41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a5"/>
                <w:rFonts w:eastAsia="Candara"/>
              </w:rPr>
              <w:t>Повторение.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17</w:t>
            </w:r>
          </w:p>
        </w:tc>
      </w:tr>
      <w:tr w:rsidR="001607A9" w:rsidTr="00CC0408">
        <w:trPr>
          <w:trHeight w:hRule="exact" w:val="41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a5"/>
                <w:rFonts w:eastAsia="Candara"/>
              </w:rPr>
              <w:t>Предложение. Текст.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35</w:t>
            </w:r>
          </w:p>
        </w:tc>
      </w:tr>
      <w:tr w:rsidR="001607A9" w:rsidTr="00CC0408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a5"/>
                <w:rFonts w:eastAsia="Candara"/>
              </w:rPr>
              <w:t>Слово.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0D6E5F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Pr="002C6F20" w:rsidRDefault="000D6E5F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1607A9" w:rsidTr="00CC0408">
        <w:trPr>
          <w:trHeight w:hRule="exact" w:val="346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framePr w:w="93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t>Имя существительное.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45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45</w:t>
            </w:r>
          </w:p>
        </w:tc>
      </w:tr>
      <w:tr w:rsidR="001607A9" w:rsidTr="00CC0408">
        <w:trPr>
          <w:trHeight w:hRule="exact" w:val="312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framePr w:w="93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t>Имя прилагательное.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20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20</w:t>
            </w:r>
          </w:p>
        </w:tc>
      </w:tr>
      <w:tr w:rsidR="001607A9" w:rsidTr="00CC0408">
        <w:trPr>
          <w:trHeight w:hRule="exact" w:val="1080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150" w:lineRule="exact"/>
              <w:ind w:left="80" w:firstLine="0"/>
              <w:jc w:val="left"/>
            </w:pPr>
          </w:p>
        </w:tc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t>Глагол.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3</w:t>
            </w:r>
            <w:r w:rsidR="000D6E5F">
              <w:t>6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36</w:t>
            </w:r>
          </w:p>
        </w:tc>
      </w:tr>
      <w:tr w:rsidR="001607A9" w:rsidTr="00CC0408">
        <w:trPr>
          <w:trHeight w:hRule="exact" w:val="41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  <w:r>
              <w:rPr>
                <w:rStyle w:val="a5"/>
                <w:rFonts w:eastAsia="Candara"/>
              </w:rPr>
              <w:t xml:space="preserve">Повторение </w:t>
            </w:r>
            <w:proofErr w:type="gramStart"/>
            <w:r>
              <w:rPr>
                <w:rStyle w:val="a5"/>
                <w:rFonts w:eastAsia="Candara"/>
              </w:rPr>
              <w:t>изученного</w:t>
            </w:r>
            <w:proofErr w:type="gramEnd"/>
            <w:r>
              <w:rPr>
                <w:rStyle w:val="a5"/>
                <w:rFonts w:eastAsia="Candara"/>
              </w:rPr>
              <w:t xml:space="preserve"> за год.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7A9" w:rsidRDefault="000D6E5F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17</w:t>
            </w:r>
          </w:p>
        </w:tc>
      </w:tr>
      <w:tr w:rsidR="001607A9" w:rsidTr="00CC0408">
        <w:trPr>
          <w:trHeight w:hRule="exact" w:val="322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framePr w:w="93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jc w:val="left"/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</w:p>
        </w:tc>
      </w:tr>
      <w:tr w:rsidR="001607A9" w:rsidTr="00CC0408">
        <w:trPr>
          <w:trHeight w:hRule="exact" w:val="45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Всего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framePr w:w="93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160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7A9" w:rsidRDefault="001607A9" w:rsidP="00CC0408">
            <w:pPr>
              <w:pStyle w:val="31"/>
              <w:framePr w:w="9355" w:wrap="notBeside" w:vAnchor="text" w:hAnchor="text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a5"/>
                <w:rFonts w:eastAsia="Candara"/>
              </w:rPr>
              <w:t>170</w:t>
            </w:r>
          </w:p>
        </w:tc>
      </w:tr>
    </w:tbl>
    <w:p w:rsidR="001607A9" w:rsidRDefault="001607A9" w:rsidP="001607A9">
      <w:pPr>
        <w:rPr>
          <w:sz w:val="2"/>
          <w:szCs w:val="2"/>
        </w:rPr>
      </w:pPr>
    </w:p>
    <w:p w:rsidR="0046124F" w:rsidRDefault="0046124F" w:rsidP="001607A9">
      <w:pPr>
        <w:pStyle w:val="20"/>
        <w:shd w:val="clear" w:color="auto" w:fill="auto"/>
        <w:spacing w:before="638" w:after="817" w:line="280" w:lineRule="exact"/>
        <w:ind w:right="60"/>
        <w:jc w:val="center"/>
        <w:rPr>
          <w:b/>
          <w:sz w:val="32"/>
          <w:szCs w:val="32"/>
        </w:rPr>
      </w:pPr>
    </w:p>
    <w:p w:rsidR="0046124F" w:rsidRDefault="001607A9" w:rsidP="0046124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  <w:sz w:val="32"/>
          <w:szCs w:val="32"/>
        </w:rPr>
      </w:pPr>
      <w:r w:rsidRPr="001607A9">
        <w:rPr>
          <w:b/>
          <w:sz w:val="32"/>
          <w:szCs w:val="32"/>
        </w:rPr>
        <w:lastRenderedPageBreak/>
        <w:t>2.</w:t>
      </w:r>
      <w:r>
        <w:rPr>
          <w:b/>
          <w:sz w:val="32"/>
          <w:szCs w:val="32"/>
        </w:rPr>
        <w:t>Содержание обучения.</w:t>
      </w:r>
    </w:p>
    <w:p w:rsidR="0046124F" w:rsidRDefault="0046124F" w:rsidP="0046124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  <w:sz w:val="32"/>
          <w:szCs w:val="32"/>
        </w:rPr>
      </w:pPr>
    </w:p>
    <w:p w:rsidR="0046124F" w:rsidRPr="0046124F" w:rsidRDefault="0046124F" w:rsidP="0046124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  <w:sz w:val="32"/>
          <w:szCs w:val="32"/>
        </w:rPr>
      </w:pPr>
      <w:r w:rsidRPr="0046124F">
        <w:rPr>
          <w:b/>
          <w:sz w:val="32"/>
          <w:szCs w:val="32"/>
        </w:rPr>
        <w:t>Повторение (17 ч)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sz w:val="28"/>
          <w:szCs w:val="28"/>
        </w:rPr>
        <w:t>Содержание данного раздела направлено на углубление и систематизацию знаний по фонетике и графике,  на развитие фонематического слуха, орфографической зоркости.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sz w:val="28"/>
          <w:szCs w:val="28"/>
        </w:rPr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124F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46124F">
        <w:rPr>
          <w:rFonts w:ascii="Times New Roman" w:hAnsi="Times New Roman" w:cs="Times New Roman"/>
          <w:sz w:val="28"/>
          <w:szCs w:val="28"/>
        </w:rP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46124F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46124F">
        <w:rPr>
          <w:rFonts w:ascii="Times New Roman" w:hAnsi="Times New Roman" w:cs="Times New Roman"/>
          <w:sz w:val="28"/>
          <w:szCs w:val="28"/>
        </w:rPr>
        <w:t xml:space="preserve">овах типа </w:t>
      </w:r>
      <w:r w:rsidRPr="0046124F">
        <w:rPr>
          <w:rFonts w:ascii="Times New Roman" w:hAnsi="Times New Roman" w:cs="Times New Roman"/>
          <w:i/>
          <w:sz w:val="28"/>
          <w:szCs w:val="28"/>
        </w:rPr>
        <w:t>стол, конь;</w:t>
      </w:r>
      <w:r w:rsidRPr="0046124F">
        <w:rPr>
          <w:rFonts w:ascii="Times New Roman" w:hAnsi="Times New Roman" w:cs="Times New Roman"/>
          <w:sz w:val="28"/>
          <w:szCs w:val="28"/>
        </w:rPr>
        <w:t xml:space="preserve"> в словах с йотированными гласными, с двойными и непроизносимыми согласными.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sz w:val="28"/>
          <w:szCs w:val="28"/>
        </w:rPr>
        <w:t xml:space="preserve">Разделительное произношение звуков в слове и способы их обозначения. Разделительные </w:t>
      </w:r>
      <w:proofErr w:type="spellStart"/>
      <w:r w:rsidRPr="0046124F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61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124F">
        <w:rPr>
          <w:rFonts w:ascii="Times New Roman" w:hAnsi="Times New Roman" w:cs="Times New Roman"/>
          <w:b/>
          <w:sz w:val="28"/>
          <w:szCs w:val="28"/>
        </w:rPr>
        <w:t>ъ</w:t>
      </w:r>
      <w:proofErr w:type="spellEnd"/>
      <w:r w:rsidRPr="00461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4F">
        <w:rPr>
          <w:rFonts w:ascii="Times New Roman" w:hAnsi="Times New Roman" w:cs="Times New Roman"/>
          <w:sz w:val="28"/>
          <w:szCs w:val="28"/>
        </w:rPr>
        <w:t xml:space="preserve">знаки. Произношение и обозначение на письме слов с сочетаниями </w:t>
      </w:r>
      <w:proofErr w:type="spellStart"/>
      <w:r w:rsidRPr="0046124F">
        <w:rPr>
          <w:rFonts w:ascii="Times New Roman" w:hAnsi="Times New Roman" w:cs="Times New Roman"/>
          <w:b/>
          <w:i/>
          <w:sz w:val="28"/>
          <w:szCs w:val="28"/>
        </w:rPr>
        <w:t>жи-ши</w:t>
      </w:r>
      <w:proofErr w:type="spellEnd"/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46124F">
        <w:rPr>
          <w:rFonts w:ascii="Times New Roman" w:hAnsi="Times New Roman" w:cs="Times New Roman"/>
          <w:b/>
          <w:i/>
          <w:sz w:val="28"/>
          <w:szCs w:val="28"/>
        </w:rPr>
        <w:t>ча-ща</w:t>
      </w:r>
      <w:proofErr w:type="spellEnd"/>
      <w:proofErr w:type="gramEnd"/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6124F">
        <w:rPr>
          <w:rFonts w:ascii="Times New Roman" w:hAnsi="Times New Roman" w:cs="Times New Roman"/>
          <w:b/>
          <w:i/>
          <w:sz w:val="28"/>
          <w:szCs w:val="28"/>
        </w:rPr>
        <w:t>чу-щу</w:t>
      </w:r>
      <w:proofErr w:type="spellEnd"/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6124F">
        <w:rPr>
          <w:rFonts w:ascii="Times New Roman" w:hAnsi="Times New Roman" w:cs="Times New Roman"/>
          <w:b/>
          <w:i/>
          <w:sz w:val="28"/>
          <w:szCs w:val="28"/>
        </w:rPr>
        <w:t>чк-чн</w:t>
      </w:r>
      <w:proofErr w:type="spellEnd"/>
      <w:r w:rsidRPr="004612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sz w:val="28"/>
          <w:szCs w:val="28"/>
        </w:rPr>
        <w:t xml:space="preserve">   Русский алфавит: правильное название букв, знание их последовательности. Умение пользоваться алфавитом при работе со словарями, справочниками, каталогами. Употребление прописной буквы в начале предложения, в именах собственных. </w:t>
      </w:r>
      <w:proofErr w:type="gramStart"/>
      <w:r w:rsidRPr="0046124F">
        <w:rPr>
          <w:rFonts w:ascii="Times New Roman" w:hAnsi="Times New Roman" w:cs="Times New Roman"/>
          <w:sz w:val="28"/>
          <w:szCs w:val="28"/>
        </w:rPr>
        <w:t xml:space="preserve">Небуквенные графические средства: пробел (раздельность написания: </w:t>
      </w:r>
      <w:r w:rsidRPr="0046124F">
        <w:rPr>
          <w:rFonts w:ascii="Times New Roman" w:hAnsi="Times New Roman" w:cs="Times New Roman"/>
          <w:i/>
          <w:sz w:val="28"/>
          <w:szCs w:val="28"/>
        </w:rPr>
        <w:t>в поле, в шесть, ко мне</w:t>
      </w:r>
      <w:r w:rsidRPr="0046124F">
        <w:rPr>
          <w:rFonts w:ascii="Times New Roman" w:hAnsi="Times New Roman" w:cs="Times New Roman"/>
          <w:sz w:val="28"/>
          <w:szCs w:val="28"/>
        </w:rPr>
        <w:t xml:space="preserve"> и т.д.), черточка (знак переноса: </w:t>
      </w:r>
      <w:proofErr w:type="spellStart"/>
      <w:r w:rsidRPr="0046124F">
        <w:rPr>
          <w:rFonts w:ascii="Times New Roman" w:hAnsi="Times New Roman" w:cs="Times New Roman"/>
          <w:i/>
          <w:sz w:val="28"/>
          <w:szCs w:val="28"/>
        </w:rPr>
        <w:t>кни-га</w:t>
      </w:r>
      <w:proofErr w:type="spellEnd"/>
      <w:r w:rsidRPr="004612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124F">
        <w:rPr>
          <w:rFonts w:ascii="Times New Roman" w:hAnsi="Times New Roman" w:cs="Times New Roman"/>
          <w:i/>
          <w:sz w:val="28"/>
          <w:szCs w:val="28"/>
        </w:rPr>
        <w:t>по-крышка</w:t>
      </w:r>
      <w:proofErr w:type="spellEnd"/>
      <w:r w:rsidRPr="0046124F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46124F" w:rsidRPr="0046124F" w:rsidRDefault="0046124F" w:rsidP="004612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темы </w:t>
      </w:r>
      <w:proofErr w:type="gramStart"/>
      <w:r w:rsidRPr="0046124F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 должен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знать/понимать: </w:t>
      </w:r>
      <w:r w:rsidRPr="0046124F">
        <w:rPr>
          <w:rFonts w:ascii="Times New Roman" w:hAnsi="Times New Roman" w:cs="Times New Roman"/>
          <w:sz w:val="28"/>
          <w:szCs w:val="28"/>
        </w:rPr>
        <w:t>классификацию звуков и букв;</w:t>
      </w:r>
    </w:p>
    <w:p w:rsidR="0046124F" w:rsidRP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r w:rsidRPr="0046124F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  <w:r w:rsidRPr="0046124F">
        <w:rPr>
          <w:rFonts w:ascii="Times New Roman" w:hAnsi="Times New Roman" w:cs="Times New Roman"/>
          <w:sz w:val="28"/>
          <w:szCs w:val="28"/>
        </w:rPr>
        <w:t>анализировать звуки речи, произношение и написание слов;</w:t>
      </w:r>
    </w:p>
    <w:p w:rsidR="0046124F" w:rsidRDefault="0046124F" w:rsidP="004612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124F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6124F">
        <w:rPr>
          <w:rFonts w:ascii="Times New Roman" w:hAnsi="Times New Roman" w:cs="Times New Roman"/>
          <w:sz w:val="28"/>
          <w:szCs w:val="28"/>
        </w:rPr>
        <w:t xml:space="preserve"> для: соблюдения орфоэпических норм; создания в устной и письменной форме несложных текстов по интересующей младшего школьника тематике;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  <w:proofErr w:type="gramEnd"/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Предложение. Текст. (35</w:t>
      </w: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ч)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Простое и сложное предложение.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 xml:space="preserve"> Союз и в сложном предложении, состоящем из двух частей. Различение простого предложения с однородными членами и сложного предложения (с </w:t>
      </w:r>
      <w:proofErr w:type="spellStart"/>
      <w:r w:rsidRPr="0046124F">
        <w:rPr>
          <w:rFonts w:ascii="Times New Roman" w:hAnsi="Times New Roman" w:cs="Times New Roman"/>
          <w:color w:val="170E02"/>
          <w:sz w:val="28"/>
          <w:szCs w:val="28"/>
        </w:rPr>
        <w:t>союзом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и</w:t>
      </w:r>
      <w:proofErr w:type="spellEnd"/>
      <w:r w:rsidRPr="0046124F">
        <w:rPr>
          <w:rFonts w:ascii="Times New Roman" w:hAnsi="Times New Roman" w:cs="Times New Roman"/>
          <w:color w:val="170E02"/>
          <w:sz w:val="28"/>
          <w:szCs w:val="28"/>
        </w:rPr>
        <w:t>, с бессоюзной связью).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Пропедевтическое введение предложений с прямой речью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Развитие пунктуационных умений учащихся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 xml:space="preserve"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lastRenderedPageBreak/>
        <w:t>изученных типов.</w:t>
      </w:r>
    </w:p>
    <w:p w:rsid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Дальнейшее формирование умений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Слово. </w:t>
      </w: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(101ч)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Части речи и члены предложения.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Имя существительное. (45</w:t>
      </w: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ч)</w:t>
      </w:r>
    </w:p>
    <w:p w:rsidR="0046124F" w:rsidRPr="0046124F" w:rsidRDefault="0046124F" w:rsidP="0046124F">
      <w:pPr>
        <w:spacing w:before="150" w:after="150"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Имя существительное в роли подлежащего, в роли второстепенных членов предложения.</w:t>
      </w:r>
    </w:p>
    <w:p w:rsidR="0046124F" w:rsidRPr="0046124F" w:rsidRDefault="0046124F" w:rsidP="0046124F">
      <w:pPr>
        <w:spacing w:before="150" w:after="150"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Орфограммы: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безударные падежные окончания имён существительных 1, 2 и 3-го склонения, </w:t>
      </w:r>
      <w:proofErr w:type="spell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170E02"/>
          <w:sz w:val="28"/>
          <w:szCs w:val="28"/>
        </w:rPr>
        <w:t xml:space="preserve"> 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Имя прилагательное. (20</w:t>
      </w: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>ч)</w:t>
      </w:r>
    </w:p>
    <w:p w:rsidR="0046124F" w:rsidRPr="0046124F" w:rsidRDefault="0046124F" w:rsidP="0046124F">
      <w:pPr>
        <w:spacing w:before="150" w:after="150"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Орфограмма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– безударные гласные в падежных окончаниях имён прилагательных (кроме прилагательных с основой на шипящий и </w:t>
      </w:r>
      <w:proofErr w:type="spell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ц</w:t>
      </w:r>
      <w:proofErr w:type="spellEnd"/>
      <w:r w:rsidRPr="0046124F">
        <w:rPr>
          <w:rFonts w:ascii="Times New Roman" w:hAnsi="Times New Roman" w:cs="Times New Roman"/>
          <w:color w:val="170E02"/>
          <w:sz w:val="28"/>
          <w:szCs w:val="28"/>
        </w:rPr>
        <w:t>).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0E02"/>
          <w:sz w:val="28"/>
          <w:szCs w:val="28"/>
        </w:rPr>
        <w:t>Глагол. (36</w:t>
      </w: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ч)</w:t>
      </w:r>
    </w:p>
    <w:p w:rsidR="0046124F" w:rsidRPr="0046124F" w:rsidRDefault="0046124F" w:rsidP="0046124F">
      <w:pPr>
        <w:spacing w:before="150" w:after="150"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Орфограммы: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частица не с глаголами (включая случаи слитного написания); </w:t>
      </w:r>
      <w:proofErr w:type="gram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-</w:t>
      </w:r>
      <w:proofErr w:type="spell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т</w:t>
      </w:r>
      <w:proofErr w:type="gramEnd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ся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−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-ться</w:t>
      </w:r>
      <w:proofErr w:type="spellEnd"/>
      <w:r w:rsidRPr="0046124F">
        <w:rPr>
          <w:rFonts w:ascii="Times New Roman" w:hAnsi="Times New Roman" w:cs="Times New Roman"/>
          <w:color w:val="170E02"/>
          <w:sz w:val="28"/>
          <w:szCs w:val="28"/>
        </w:rPr>
        <w:t> в глаголах; безударные личные окончания глаголов 1-го и 2-го спряжения; </w:t>
      </w:r>
      <w:proofErr w:type="spell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ь</w:t>
      </w:r>
      <w:proofErr w:type="spellEnd"/>
      <w:r w:rsidRPr="0046124F">
        <w:rPr>
          <w:rFonts w:ascii="Times New Roman" w:hAnsi="Times New Roman" w:cs="Times New Roman"/>
          <w:color w:val="170E02"/>
          <w:sz w:val="28"/>
          <w:szCs w:val="28"/>
        </w:rPr>
        <w:t> после шипящих в глаголах 2-го лица единственного числа; окончания 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-</w:t>
      </w:r>
      <w:proofErr w:type="spellStart"/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о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−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-а</w:t>
      </w:r>
      <w:proofErr w:type="spellEnd"/>
      <w:r w:rsidRPr="0046124F">
        <w:rPr>
          <w:rFonts w:ascii="Times New Roman" w:hAnsi="Times New Roman" w:cs="Times New Roman"/>
          <w:color w:val="170E02"/>
          <w:sz w:val="28"/>
          <w:szCs w:val="28"/>
        </w:rPr>
        <w:t> в глаголах среднего и женского рода в прошедшем времени.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>2.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46124F" w:rsidRPr="0046124F" w:rsidRDefault="0046124F" w:rsidP="0046124F">
      <w:pPr>
        <w:spacing w:before="150" w:after="150"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color w:val="170E02"/>
          <w:sz w:val="28"/>
          <w:szCs w:val="28"/>
        </w:rPr>
        <w:t>Удвоенные буквы согласных на стыке корня и суффикса (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длина – длинный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, </w:t>
      </w:r>
      <w:r w:rsidRPr="0046124F">
        <w:rPr>
          <w:rFonts w:ascii="Times New Roman" w:hAnsi="Times New Roman" w:cs="Times New Roman"/>
          <w:i/>
          <w:iCs/>
          <w:color w:val="170E02"/>
          <w:sz w:val="28"/>
          <w:szCs w:val="28"/>
        </w:rPr>
        <w:t>сон – сонный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).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>3.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 xml:space="preserve"> Совершенствование умения выполнять </w:t>
      </w:r>
      <w:proofErr w:type="spellStart"/>
      <w:proofErr w:type="gramStart"/>
      <w:r w:rsidRPr="0046124F">
        <w:rPr>
          <w:rFonts w:ascii="Times New Roman" w:hAnsi="Times New Roman" w:cs="Times New Roman"/>
          <w:color w:val="170E02"/>
          <w:sz w:val="28"/>
          <w:szCs w:val="28"/>
        </w:rPr>
        <w:t>звуко-буквенный</w:t>
      </w:r>
      <w:proofErr w:type="spellEnd"/>
      <w:proofErr w:type="gramEnd"/>
      <w:r w:rsidRPr="0046124F">
        <w:rPr>
          <w:rFonts w:ascii="Times New Roman" w:hAnsi="Times New Roman" w:cs="Times New Roman"/>
          <w:color w:val="170E02"/>
          <w:sz w:val="28"/>
          <w:szCs w:val="28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lastRenderedPageBreak/>
        <w:t>4.</w:t>
      </w:r>
      <w:r w:rsidRPr="0046124F">
        <w:rPr>
          <w:rFonts w:ascii="Times New Roman" w:hAnsi="Times New Roman" w:cs="Times New Roman"/>
          <w:color w:val="170E02"/>
          <w:sz w:val="28"/>
          <w:szCs w:val="28"/>
        </w:rPr>
        <w:t> Наблюдение за лексическим значением, многозначностью, синонимией и антонимией слов разных частей речи.</w:t>
      </w:r>
    </w:p>
    <w:p w:rsidR="0046124F" w:rsidRPr="0046124F" w:rsidRDefault="0046124F" w:rsidP="0046124F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6124F">
        <w:rPr>
          <w:rFonts w:ascii="Times New Roman" w:hAnsi="Times New Roman" w:cs="Times New Roman"/>
          <w:b/>
          <w:bCs/>
          <w:color w:val="170E02"/>
          <w:sz w:val="28"/>
          <w:szCs w:val="28"/>
        </w:rPr>
        <w:t>Повторение. (17 ч)</w:t>
      </w:r>
    </w:p>
    <w:p w:rsidR="009D4C48" w:rsidRPr="00D84D8C" w:rsidRDefault="009D4C48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84D8C">
        <w:rPr>
          <w:rFonts w:ascii="Times New Roman" w:hAnsi="Times New Roman" w:cs="Times New Roman"/>
          <w:sz w:val="28"/>
          <w:szCs w:val="28"/>
          <w:u w:val="single"/>
        </w:rPr>
        <w:t>Комплексное повторение по теме « Слово»:</w:t>
      </w:r>
    </w:p>
    <w:p w:rsidR="009D4C48" w:rsidRDefault="009D4C48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лексичекое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грамматическое значение слова;</w:t>
      </w:r>
    </w:p>
    <w:p w:rsidR="004A2224" w:rsidRDefault="009D4C48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слова;</w:t>
      </w:r>
    </w:p>
    <w:p w:rsidR="009D4C48" w:rsidRDefault="009D4C48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D8C">
        <w:rPr>
          <w:rFonts w:ascii="Times New Roman" w:hAnsi="Times New Roman" w:cs="Times New Roman"/>
          <w:sz w:val="28"/>
          <w:szCs w:val="28"/>
        </w:rPr>
        <w:t>классификация орфограмм и написание слов с изученными орфограммами;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существительное;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-склонение имён существительных;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-морфологический разбор частей речи;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-безударные окончания существительных;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-безударные окончания прилагательных;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-безударные окончания глаголов;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-спряжения глаголов;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слов по составу.</w:t>
      </w:r>
    </w:p>
    <w:p w:rsidR="00D84D8C" w:rsidRP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84D8C">
        <w:rPr>
          <w:rFonts w:ascii="Times New Roman" w:hAnsi="Times New Roman" w:cs="Times New Roman"/>
          <w:sz w:val="28"/>
          <w:szCs w:val="28"/>
          <w:u w:val="single"/>
        </w:rPr>
        <w:t>Комплексное повторение по теме « Предложение. Текст»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-однородные члены предложения;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-сложные предложения;</w:t>
      </w:r>
    </w:p>
    <w:p w:rsidR="00D84D8C" w:rsidRDefault="00D84D8C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с прямой речью.</w:t>
      </w:r>
    </w:p>
    <w:p w:rsidR="009D4C48" w:rsidRDefault="009D4C48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2224" w:rsidRPr="004A2224" w:rsidRDefault="004A2224" w:rsidP="004A2224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A22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Развитие речи.</w:t>
      </w:r>
      <w:r w:rsidRPr="004A2224">
        <w:rPr>
          <w:rFonts w:ascii="Times New Roman" w:hAnsi="Times New Roman" w:cs="Times New Roman"/>
          <w:color w:val="170E02"/>
          <w:sz w:val="28"/>
          <w:szCs w:val="28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4A2224" w:rsidRDefault="004A2224" w:rsidP="004A2224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4A2224">
        <w:rPr>
          <w:rFonts w:ascii="Times New Roman" w:hAnsi="Times New Roman" w:cs="Times New Roman"/>
          <w:b/>
          <w:bCs/>
          <w:color w:val="170E02"/>
          <w:sz w:val="28"/>
          <w:szCs w:val="28"/>
        </w:rPr>
        <w:t>Каллиграфия.</w:t>
      </w:r>
      <w:r w:rsidRPr="004A2224">
        <w:rPr>
          <w:rFonts w:ascii="Times New Roman" w:hAnsi="Times New Roman" w:cs="Times New Roman"/>
          <w:color w:val="170E02"/>
          <w:sz w:val="28"/>
          <w:szCs w:val="28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4A2224" w:rsidRDefault="004A2224" w:rsidP="004A2224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</w:p>
    <w:p w:rsidR="004A2224" w:rsidRDefault="004A2224" w:rsidP="004A2224">
      <w:pPr>
        <w:pStyle w:val="20"/>
        <w:shd w:val="clear" w:color="auto" w:fill="auto"/>
        <w:spacing w:before="0" w:after="185" w:line="280" w:lineRule="exact"/>
        <w:ind w:left="300"/>
        <w:jc w:val="center"/>
        <w:rPr>
          <w:b/>
          <w:sz w:val="28"/>
          <w:szCs w:val="28"/>
        </w:rPr>
      </w:pPr>
      <w:r w:rsidRPr="004A2224">
        <w:rPr>
          <w:b/>
          <w:sz w:val="28"/>
          <w:szCs w:val="28"/>
        </w:rPr>
        <w:t>Требования к подготовке учащихся по предмету.</w:t>
      </w:r>
    </w:p>
    <w:p w:rsidR="004A2224" w:rsidRPr="004A2224" w:rsidRDefault="004A2224" w:rsidP="004A2224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bCs/>
          <w:iCs/>
          <w:caps/>
          <w:color w:val="000000"/>
          <w:sz w:val="28"/>
          <w:szCs w:val="28"/>
        </w:rPr>
      </w:pPr>
      <w:r w:rsidRPr="004A22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6E2BC8" w:rsidRPr="006E2BC8" w:rsidRDefault="006E2BC8" w:rsidP="006E2BC8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E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Выпускники начальной школы,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 прошедшие обучение по данной программе, должны овладеть </w:t>
      </w:r>
      <w:r w:rsidRPr="006E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базовыми знаниями и умениями,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 а именно: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должны </w:t>
      </w:r>
      <w:r w:rsidRPr="006E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звуки и буквы гласные и согласные, их классификацию, функции йотированных гласных;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лексическое значение слова, состав слова, простейшие случаи образования слов;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  <w:proofErr w:type="gramEnd"/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gramStart"/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частей речи: имени существительного, имени прилагательного, глагола, 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местоимения, предлога;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должны </w:t>
      </w:r>
      <w:r w:rsidRPr="006E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произносить звуки речи в соответствии с нормами языка;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производить фонетический разбор, разбор по составу, морфологический разбор доступных слов; разбирать простое предложение с однородными членами;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правильно писать слова с изученными орфограммами;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  <w:proofErr w:type="gramEnd"/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писать подробное изложение доступного текста;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писать сочинение о себе на заданную тему.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выпускники начальной школы, обучающиеся по данной программе, помимо базовых, </w:t>
      </w:r>
      <w:r w:rsidRPr="006E2B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овладевают следующими умениями: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находить и исправлять ошибки в словах с изученными орфограммами;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пользоваться толковым словарем;</w:t>
      </w:r>
      <w:proofErr w:type="gramEnd"/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различать многозначные слова, видеть в тексте синонимы и антонимы, подбирать синонимы и антонимы к данным словам;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различать простое предложение с однородными членами и сложное предложение из 2 частей (с союзами </w:t>
      </w:r>
      <w:r w:rsidRPr="006E2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и, а, но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 или без союзов);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ставить запятые в простых предложениях с однородными членами (без союзов, с союзами </w:t>
      </w:r>
      <w:r w:rsidRPr="006E2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и, а, но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), в сложных предложениях из 2 частей (без союзов, с союзами </w:t>
      </w:r>
      <w:r w:rsidRPr="006E2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и, а, но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t>), оформлять на письме предложения с прямой речью (слова автора плюс прямая речь);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производить синтаксический разбор простого и сложного предложения в рамках изученного;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gramStart"/>
      <w:r w:rsidRPr="006E2BC8">
        <w:rPr>
          <w:rFonts w:ascii="Times New Roman" w:hAnsi="Times New Roman" w:cs="Times New Roman"/>
          <w:color w:val="000000"/>
          <w:sz w:val="28"/>
          <w:szCs w:val="28"/>
        </w:rPr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</w:t>
      </w:r>
      <w:proofErr w:type="gramEnd"/>
      <w:r w:rsidRPr="006E2BC8">
        <w:rPr>
          <w:rFonts w:ascii="Times New Roman" w:hAnsi="Times New Roman" w:cs="Times New Roman"/>
          <w:color w:val="000000"/>
          <w:sz w:val="28"/>
          <w:szCs w:val="28"/>
        </w:rPr>
        <w:t xml:space="preserve"> Делить текст на части, составлять план, пересказывать текст по плану.</w:t>
      </w:r>
      <w:r w:rsidRPr="006E2B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2BC8" w:rsidRPr="006E2BC8" w:rsidRDefault="006E2BC8" w:rsidP="006E2BC8">
      <w:pPr>
        <w:rPr>
          <w:rFonts w:ascii="Times New Roman" w:hAnsi="Times New Roman" w:cs="Times New Roman"/>
          <w:sz w:val="28"/>
          <w:szCs w:val="28"/>
        </w:rPr>
      </w:pPr>
    </w:p>
    <w:p w:rsidR="006E2BC8" w:rsidRPr="006E2BC8" w:rsidRDefault="006E2BC8" w:rsidP="006E2BC8">
      <w:pPr>
        <w:rPr>
          <w:rFonts w:ascii="Times New Roman" w:hAnsi="Times New Roman" w:cs="Times New Roman"/>
          <w:sz w:val="28"/>
          <w:szCs w:val="28"/>
        </w:rPr>
      </w:pPr>
    </w:p>
    <w:p w:rsidR="004A2224" w:rsidRPr="006E2BC8" w:rsidRDefault="004A2224" w:rsidP="004A2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24" w:rsidRPr="006E2BC8" w:rsidRDefault="004A2224" w:rsidP="004A2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24" w:rsidRPr="003D2BE1" w:rsidRDefault="004A2224" w:rsidP="004A22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224" w:rsidRPr="003D2BE1" w:rsidRDefault="004A2224" w:rsidP="004A22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224" w:rsidRPr="004A2224" w:rsidRDefault="004A2224" w:rsidP="004A2224">
      <w:pPr>
        <w:pStyle w:val="20"/>
        <w:shd w:val="clear" w:color="auto" w:fill="auto"/>
        <w:spacing w:before="0" w:after="185" w:line="280" w:lineRule="exact"/>
        <w:ind w:left="300"/>
        <w:jc w:val="left"/>
        <w:rPr>
          <w:b/>
          <w:sz w:val="28"/>
          <w:szCs w:val="28"/>
        </w:rPr>
      </w:pPr>
    </w:p>
    <w:p w:rsidR="004A2224" w:rsidRPr="004A2224" w:rsidRDefault="004A2224" w:rsidP="004A2224">
      <w:pPr>
        <w:spacing w:line="276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</w:p>
    <w:p w:rsidR="004A2224" w:rsidRDefault="004A2224" w:rsidP="004A2224">
      <w:pPr>
        <w:spacing w:line="276" w:lineRule="auto"/>
        <w:jc w:val="center"/>
        <w:rPr>
          <w:b/>
        </w:rPr>
      </w:pPr>
    </w:p>
    <w:p w:rsidR="004A2224" w:rsidRPr="004A2224" w:rsidRDefault="004A2224" w:rsidP="004A22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124F" w:rsidRPr="004A2224" w:rsidRDefault="0046124F" w:rsidP="0046124F">
      <w:pPr>
        <w:pStyle w:val="20"/>
        <w:shd w:val="clear" w:color="auto" w:fill="auto"/>
        <w:spacing w:before="638" w:after="817" w:line="280" w:lineRule="exact"/>
        <w:ind w:right="60"/>
        <w:jc w:val="left"/>
        <w:rPr>
          <w:b/>
          <w:sz w:val="28"/>
          <w:szCs w:val="28"/>
        </w:rPr>
      </w:pPr>
    </w:p>
    <w:p w:rsidR="001607A9" w:rsidRPr="001607A9" w:rsidRDefault="001607A9" w:rsidP="001607A9">
      <w:pPr>
        <w:pStyle w:val="30"/>
        <w:shd w:val="clear" w:color="auto" w:fill="auto"/>
        <w:spacing w:before="0"/>
        <w:ind w:left="120" w:right="60" w:firstLine="700"/>
        <w:rPr>
          <w:b w:val="0"/>
          <w:sz w:val="28"/>
          <w:szCs w:val="28"/>
        </w:rPr>
      </w:pPr>
    </w:p>
    <w:sectPr w:rsidR="001607A9" w:rsidRPr="001607A9" w:rsidSect="001D1A54">
      <w:type w:val="continuous"/>
      <w:pgSz w:w="11909" w:h="16838"/>
      <w:pgMar w:top="809" w:right="892" w:bottom="799" w:left="8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8C" w:rsidRDefault="00E7238C" w:rsidP="001D1A54">
      <w:r>
        <w:separator/>
      </w:r>
    </w:p>
  </w:endnote>
  <w:endnote w:type="continuationSeparator" w:id="0">
    <w:p w:rsidR="00E7238C" w:rsidRDefault="00E7238C" w:rsidP="001D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8C" w:rsidRDefault="00E7238C"/>
  </w:footnote>
  <w:footnote w:type="continuationSeparator" w:id="0">
    <w:p w:rsidR="00E7238C" w:rsidRDefault="00E723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45"/>
    <w:multiLevelType w:val="multilevel"/>
    <w:tmpl w:val="5328B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74F43"/>
    <w:multiLevelType w:val="multilevel"/>
    <w:tmpl w:val="0AE8C9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D1A54"/>
    <w:rsid w:val="000D6E5F"/>
    <w:rsid w:val="001607A9"/>
    <w:rsid w:val="001D1A54"/>
    <w:rsid w:val="0046124F"/>
    <w:rsid w:val="00492479"/>
    <w:rsid w:val="004A2224"/>
    <w:rsid w:val="005E76C9"/>
    <w:rsid w:val="006D1942"/>
    <w:rsid w:val="006E2BC8"/>
    <w:rsid w:val="00957C44"/>
    <w:rsid w:val="009D4C48"/>
    <w:rsid w:val="00B66420"/>
    <w:rsid w:val="00D42C9F"/>
    <w:rsid w:val="00D84D8C"/>
    <w:rsid w:val="00E7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A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A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D1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Candara85pt">
    <w:name w:val="Основной текст (2) + Candara;8;5 pt;Курсив"/>
    <w:basedOn w:val="2"/>
    <w:rsid w:val="001D1A54"/>
    <w:rPr>
      <w:rFonts w:ascii="Candara" w:eastAsia="Candara" w:hAnsi="Candara" w:cs="Candara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75pt150">
    <w:name w:val="Основной текст (2) + 7;5 pt;Масштаб 150%"/>
    <w:basedOn w:val="2"/>
    <w:rsid w:val="001D1A54"/>
    <w:rPr>
      <w:color w:val="000000"/>
      <w:spacing w:val="0"/>
      <w:w w:val="150"/>
      <w:position w:val="0"/>
      <w:sz w:val="15"/>
      <w:szCs w:val="15"/>
      <w:lang w:val="en-US"/>
    </w:rPr>
  </w:style>
  <w:style w:type="character" w:customStyle="1" w:styleId="24pt0pt">
    <w:name w:val="Основной текст (2) + 4 pt;Курсив;Малые прописные;Интервал 0 pt"/>
    <w:basedOn w:val="2"/>
    <w:rsid w:val="001D1A54"/>
    <w:rPr>
      <w:i/>
      <w:iCs/>
      <w:smallCaps/>
      <w:color w:val="000000"/>
      <w:spacing w:val="-10"/>
      <w:w w:val="100"/>
      <w:position w:val="0"/>
      <w:sz w:val="8"/>
      <w:szCs w:val="8"/>
      <w:lang w:val="en-US"/>
    </w:rPr>
  </w:style>
  <w:style w:type="character" w:customStyle="1" w:styleId="a4">
    <w:name w:val="Основной текст_"/>
    <w:basedOn w:val="a0"/>
    <w:link w:val="11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D1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1D1A54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D1A5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45pt0pt">
    <w:name w:val="Основной текст (4) + 4;5 pt;Курсив;Интервал 0 pt"/>
    <w:basedOn w:val="4"/>
    <w:rsid w:val="001D1A54"/>
    <w:rPr>
      <w:i/>
      <w:iCs/>
      <w:color w:val="000000"/>
      <w:spacing w:val="-10"/>
      <w:w w:val="100"/>
      <w:position w:val="0"/>
      <w:sz w:val="9"/>
      <w:szCs w:val="9"/>
      <w:lang w:val="ru-RU"/>
    </w:rPr>
  </w:style>
  <w:style w:type="character" w:customStyle="1" w:styleId="5">
    <w:name w:val="Основной текст (5)_"/>
    <w:basedOn w:val="a0"/>
    <w:link w:val="50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517pt">
    <w:name w:val="Основной текст (5) + 17 pt;Полужирный;Курсив"/>
    <w:basedOn w:val="5"/>
    <w:rsid w:val="001D1A54"/>
    <w:rPr>
      <w:b/>
      <w:bCs/>
      <w:i/>
      <w:iCs/>
      <w:color w:val="000000"/>
      <w:spacing w:val="0"/>
      <w:w w:val="100"/>
      <w:position w:val="0"/>
      <w:sz w:val="34"/>
      <w:szCs w:val="34"/>
    </w:rPr>
  </w:style>
  <w:style w:type="character" w:customStyle="1" w:styleId="6">
    <w:name w:val="Основной текст (6)_"/>
    <w:basedOn w:val="a0"/>
    <w:link w:val="60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655pt100">
    <w:name w:val="Основной текст (6) + 5;5 pt;Курсив;Масштаб 100%"/>
    <w:basedOn w:val="6"/>
    <w:rsid w:val="001D1A54"/>
    <w:rPr>
      <w:i/>
      <w:i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7">
    <w:name w:val="Основной текст (7)_"/>
    <w:basedOn w:val="a0"/>
    <w:link w:val="70"/>
    <w:rsid w:val="001D1A5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7TimesNewRoman1pt120">
    <w:name w:val="Основной текст (7) + Times New Roman;Курсив;Интервал 1 pt;Масштаб 120%"/>
    <w:basedOn w:val="7"/>
    <w:rsid w:val="001D1A54"/>
    <w:rPr>
      <w:rFonts w:ascii="Times New Roman" w:eastAsia="Times New Roman" w:hAnsi="Times New Roman" w:cs="Times New Roman"/>
      <w:i/>
      <w:iCs/>
      <w:color w:val="000000"/>
      <w:spacing w:val="20"/>
      <w:w w:val="120"/>
      <w:position w:val="0"/>
    </w:rPr>
  </w:style>
  <w:style w:type="character" w:customStyle="1" w:styleId="7TimesNewRoman">
    <w:name w:val="Основной текст (7) + Times New Roman;Курсив"/>
    <w:basedOn w:val="7"/>
    <w:rsid w:val="001D1A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70pt">
    <w:name w:val="Основной текст (7) + Интервал 0 pt"/>
    <w:basedOn w:val="7"/>
    <w:rsid w:val="001D1A54"/>
    <w:rPr>
      <w:color w:val="000000"/>
      <w:spacing w:val="-10"/>
      <w:w w:val="100"/>
      <w:position w:val="0"/>
    </w:rPr>
  </w:style>
  <w:style w:type="character" w:customStyle="1" w:styleId="21">
    <w:name w:val="Заголовок №2_"/>
    <w:basedOn w:val="a0"/>
    <w:link w:val="22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1D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845pt0pt">
    <w:name w:val="Основной текст (8) + 4;5 pt;Курсив;Интервал 0 pt"/>
    <w:basedOn w:val="8"/>
    <w:rsid w:val="001D1A54"/>
    <w:rPr>
      <w:i/>
      <w:iCs/>
      <w:color w:val="000000"/>
      <w:spacing w:val="0"/>
      <w:w w:val="100"/>
      <w:position w:val="0"/>
      <w:sz w:val="9"/>
      <w:szCs w:val="9"/>
      <w:lang w:val="ru-RU"/>
    </w:rPr>
  </w:style>
  <w:style w:type="paragraph" w:customStyle="1" w:styleId="10">
    <w:name w:val="Заголовок №1"/>
    <w:basedOn w:val="a"/>
    <w:link w:val="1"/>
    <w:rsid w:val="001D1A5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1D1A54"/>
    <w:pPr>
      <w:shd w:val="clear" w:color="auto" w:fill="FFFFFF"/>
      <w:spacing w:before="360" w:after="180" w:line="9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4"/>
    <w:rsid w:val="001D1A54"/>
    <w:pPr>
      <w:shd w:val="clear" w:color="auto" w:fill="FFFFFF"/>
      <w:spacing w:before="180" w:after="540" w:line="331" w:lineRule="exac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D1A54"/>
    <w:pPr>
      <w:shd w:val="clear" w:color="auto" w:fill="FFFFFF"/>
      <w:spacing w:before="540" w:after="54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1D1A54"/>
    <w:pPr>
      <w:shd w:val="clear" w:color="auto" w:fill="FFFFFF"/>
      <w:spacing w:before="180" w:line="0" w:lineRule="atLeast"/>
    </w:pPr>
    <w:rPr>
      <w:rFonts w:ascii="Candara" w:eastAsia="Candara" w:hAnsi="Candara" w:cs="Candara"/>
      <w:sz w:val="13"/>
      <w:szCs w:val="13"/>
    </w:rPr>
  </w:style>
  <w:style w:type="paragraph" w:customStyle="1" w:styleId="50">
    <w:name w:val="Основной текст (5)"/>
    <w:basedOn w:val="a"/>
    <w:link w:val="5"/>
    <w:rsid w:val="001D1A5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10"/>
      <w:szCs w:val="10"/>
      <w:lang w:val="en-US"/>
    </w:rPr>
  </w:style>
  <w:style w:type="paragraph" w:customStyle="1" w:styleId="60">
    <w:name w:val="Основной текст (6)"/>
    <w:basedOn w:val="a"/>
    <w:link w:val="6"/>
    <w:rsid w:val="001D1A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70">
    <w:name w:val="Основной текст (7)"/>
    <w:basedOn w:val="a"/>
    <w:link w:val="7"/>
    <w:rsid w:val="001D1A54"/>
    <w:pPr>
      <w:shd w:val="clear" w:color="auto" w:fill="FFFFFF"/>
      <w:spacing w:line="317" w:lineRule="exact"/>
    </w:pPr>
    <w:rPr>
      <w:rFonts w:ascii="Palatino Linotype" w:eastAsia="Palatino Linotype" w:hAnsi="Palatino Linotype" w:cs="Palatino Linotype"/>
      <w:sz w:val="12"/>
      <w:szCs w:val="12"/>
      <w:lang w:val="en-US"/>
    </w:rPr>
  </w:style>
  <w:style w:type="paragraph" w:customStyle="1" w:styleId="22">
    <w:name w:val="Заголовок №2"/>
    <w:basedOn w:val="a"/>
    <w:link w:val="21"/>
    <w:rsid w:val="001D1A54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1D1A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31">
    <w:name w:val="Основной текст3"/>
    <w:basedOn w:val="a"/>
    <w:rsid w:val="001607A9"/>
    <w:pPr>
      <w:shd w:val="clear" w:color="auto" w:fill="FFFFFF"/>
      <w:spacing w:before="420" w:after="600" w:line="317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4A2224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5</cp:revision>
  <cp:lastPrinted>2001-12-31T20:13:00Z</cp:lastPrinted>
  <dcterms:created xsi:type="dcterms:W3CDTF">2013-12-11T16:11:00Z</dcterms:created>
  <dcterms:modified xsi:type="dcterms:W3CDTF">2001-12-31T20:14:00Z</dcterms:modified>
</cp:coreProperties>
</file>