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92" w:rsidRPr="000501EF" w:rsidRDefault="000501EF" w:rsidP="000501EF">
      <w:pPr>
        <w:jc w:val="center"/>
        <w:rPr>
          <w:b/>
          <w:sz w:val="28"/>
          <w:szCs w:val="28"/>
        </w:rPr>
      </w:pPr>
      <w:r w:rsidRPr="000501EF">
        <w:rPr>
          <w:b/>
          <w:sz w:val="28"/>
          <w:szCs w:val="28"/>
        </w:rPr>
        <w:t>Орфографические пятиминутки на уроках русского языка в 1 классе.</w:t>
      </w:r>
    </w:p>
    <w:p w:rsidR="000501EF" w:rsidRPr="000501EF" w:rsidRDefault="000501EF">
      <w:pPr>
        <w:rPr>
          <w:sz w:val="24"/>
          <w:szCs w:val="24"/>
        </w:rPr>
      </w:pPr>
      <w:r w:rsidRPr="000501EF">
        <w:rPr>
          <w:sz w:val="24"/>
          <w:szCs w:val="24"/>
        </w:rPr>
        <w:t xml:space="preserve">   Виды заданий орфографических пятиминуток очень разнообразны. Они в определенной степени покажут, на сколько осознанно усваивается материал, как элементы теории находят практическое применение в работах учеников, т.к. почти все задания имеют выход на самостоятельную работу.</w:t>
      </w:r>
    </w:p>
    <w:p w:rsidR="000501EF" w:rsidRDefault="000501EF">
      <w:pPr>
        <w:rPr>
          <w:sz w:val="24"/>
          <w:szCs w:val="24"/>
        </w:rPr>
      </w:pPr>
      <w:r w:rsidRPr="000501EF">
        <w:rPr>
          <w:sz w:val="24"/>
          <w:szCs w:val="24"/>
        </w:rPr>
        <w:t xml:space="preserve">   Задания рассчитываем на 5-10 минут</w:t>
      </w:r>
    </w:p>
    <w:p w:rsidR="000501EF" w:rsidRDefault="000501EF" w:rsidP="000501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Дописать слоги, чтобы получились слова</w:t>
      </w:r>
    </w:p>
    <w:p w:rsidR="000501EF" w:rsidRDefault="000501EF" w:rsidP="000501EF">
      <w:pPr>
        <w:pStyle w:val="a3"/>
        <w:rPr>
          <w:sz w:val="24"/>
          <w:szCs w:val="24"/>
        </w:rPr>
      </w:pPr>
      <w:r>
        <w:rPr>
          <w:sz w:val="24"/>
          <w:szCs w:val="24"/>
        </w:rPr>
        <w:t>Лужай…, хозяй.., чай…, строй… .</w:t>
      </w:r>
    </w:p>
    <w:p w:rsidR="000501EF" w:rsidRDefault="000501EF" w:rsidP="000501EF">
      <w:pPr>
        <w:pStyle w:val="a3"/>
        <w:rPr>
          <w:sz w:val="24"/>
          <w:szCs w:val="24"/>
        </w:rPr>
      </w:pPr>
      <w:r>
        <w:rPr>
          <w:sz w:val="24"/>
          <w:szCs w:val="24"/>
        </w:rPr>
        <w:t>Холодн…, родн…, голодн… .</w:t>
      </w:r>
    </w:p>
    <w:p w:rsidR="000501EF" w:rsidRDefault="000501EF" w:rsidP="000501EF">
      <w:pPr>
        <w:pStyle w:val="a3"/>
        <w:rPr>
          <w:sz w:val="24"/>
          <w:szCs w:val="24"/>
        </w:rPr>
      </w:pPr>
      <w:r>
        <w:rPr>
          <w:sz w:val="24"/>
          <w:szCs w:val="24"/>
        </w:rPr>
        <w:t>…ля, ня…, лег…, …ра.</w:t>
      </w:r>
    </w:p>
    <w:p w:rsidR="000501EF" w:rsidRDefault="000501EF" w:rsidP="000501EF">
      <w:pPr>
        <w:pStyle w:val="a3"/>
        <w:rPr>
          <w:sz w:val="24"/>
          <w:szCs w:val="24"/>
        </w:rPr>
      </w:pPr>
    </w:p>
    <w:p w:rsidR="000501EF" w:rsidRDefault="000501EF" w:rsidP="000501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Прочитать, списать предложение, подчеркнуть мягкие согласные</w:t>
      </w:r>
    </w:p>
    <w:p w:rsidR="000501EF" w:rsidRDefault="000501EF" w:rsidP="000501EF">
      <w:pPr>
        <w:pStyle w:val="a3"/>
        <w:rPr>
          <w:sz w:val="24"/>
          <w:szCs w:val="24"/>
        </w:rPr>
      </w:pPr>
      <w:r>
        <w:rPr>
          <w:sz w:val="24"/>
          <w:szCs w:val="24"/>
        </w:rPr>
        <w:t>В любом краю любой страны ребята не хотят войны.</w:t>
      </w:r>
    </w:p>
    <w:p w:rsidR="000501EF" w:rsidRDefault="000501EF" w:rsidP="000501EF">
      <w:pPr>
        <w:pStyle w:val="a3"/>
        <w:rPr>
          <w:sz w:val="24"/>
          <w:szCs w:val="24"/>
        </w:rPr>
      </w:pPr>
      <w:r>
        <w:rPr>
          <w:sz w:val="24"/>
          <w:szCs w:val="24"/>
        </w:rPr>
        <w:t>Зимой снег глубокий, летом хлеб высокий.</w:t>
      </w:r>
    </w:p>
    <w:p w:rsidR="00506DFD" w:rsidRDefault="00506DFD" w:rsidP="000501EF">
      <w:pPr>
        <w:pStyle w:val="a3"/>
        <w:rPr>
          <w:sz w:val="24"/>
          <w:szCs w:val="24"/>
        </w:rPr>
      </w:pPr>
      <w:r>
        <w:rPr>
          <w:sz w:val="24"/>
          <w:szCs w:val="24"/>
        </w:rPr>
        <w:t>В зимний холод всякий молод.</w:t>
      </w:r>
    </w:p>
    <w:p w:rsidR="00506DFD" w:rsidRDefault="00506DFD" w:rsidP="000501EF">
      <w:pPr>
        <w:pStyle w:val="a3"/>
        <w:rPr>
          <w:sz w:val="24"/>
          <w:szCs w:val="24"/>
        </w:rPr>
      </w:pPr>
    </w:p>
    <w:p w:rsidR="00506DFD" w:rsidRDefault="00506DFD" w:rsidP="00506D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6DFD">
        <w:rPr>
          <w:sz w:val="24"/>
          <w:szCs w:val="24"/>
        </w:rPr>
        <w:t>Прочитать, списать</w:t>
      </w:r>
      <w:r>
        <w:rPr>
          <w:sz w:val="24"/>
          <w:szCs w:val="24"/>
        </w:rPr>
        <w:t xml:space="preserve"> предложение, подчеркнуть твердые </w:t>
      </w:r>
      <w:r w:rsidRPr="00506DFD">
        <w:rPr>
          <w:sz w:val="24"/>
          <w:szCs w:val="24"/>
        </w:rPr>
        <w:t xml:space="preserve"> согласные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Москва – всем городам мать.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Покормите птиц зимой.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Охранять природу – значит охранять Родину.</w:t>
      </w:r>
    </w:p>
    <w:p w:rsidR="00506DFD" w:rsidRPr="00506DFD" w:rsidRDefault="00506DFD" w:rsidP="00506DFD">
      <w:pPr>
        <w:pStyle w:val="a3"/>
        <w:rPr>
          <w:sz w:val="24"/>
          <w:szCs w:val="24"/>
        </w:rPr>
      </w:pPr>
    </w:p>
    <w:p w:rsidR="00506DFD" w:rsidRDefault="00506DFD" w:rsidP="00506D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Дописать слоги, подчеркнуть в словах мягкий знак.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Ден…, крыл…, пен…, огон…, окун…Олен…, Машен…, Петен…, Колен… .</w:t>
      </w:r>
    </w:p>
    <w:p w:rsidR="00506DFD" w:rsidRDefault="00506DFD" w:rsidP="00506DFD">
      <w:pPr>
        <w:pStyle w:val="a3"/>
        <w:rPr>
          <w:sz w:val="24"/>
          <w:szCs w:val="24"/>
        </w:rPr>
      </w:pPr>
    </w:p>
    <w:p w:rsidR="00506DFD" w:rsidRDefault="00506DFD" w:rsidP="00506D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Выписать из предложений слова с мягким знаком в конце и середине слова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Мало хотеть, надо уметь.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льду реки звенят коньки.</w:t>
      </w:r>
    </w:p>
    <w:p w:rsidR="00506DFD" w:rsidRDefault="00506DFD" w:rsidP="00506DFD">
      <w:pPr>
        <w:pStyle w:val="a3"/>
        <w:rPr>
          <w:sz w:val="24"/>
          <w:szCs w:val="24"/>
        </w:rPr>
      </w:pPr>
    </w:p>
    <w:p w:rsidR="00506DFD" w:rsidRDefault="00506DFD" w:rsidP="00506D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Составить предложения. Расположит их так, чтобы получился связный текст.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Была, Оленька, больна.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Мать, в, постель, ее, уложила.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Доктор, лекарство, горькое, дал.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Девочка, выздоравливать, стала.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Часто, ребята, навестить, приходили, больную.</w:t>
      </w:r>
    </w:p>
    <w:p w:rsidR="00506DFD" w:rsidRDefault="00506DFD" w:rsidP="00506DFD">
      <w:pPr>
        <w:pStyle w:val="a3"/>
        <w:rPr>
          <w:sz w:val="24"/>
          <w:szCs w:val="24"/>
        </w:rPr>
      </w:pPr>
    </w:p>
    <w:p w:rsidR="00506DFD" w:rsidRDefault="00506DFD" w:rsidP="00506D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Списать, в выделенных словах поставить ударение.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Март – с </w:t>
      </w:r>
      <w:r w:rsidRPr="00506DFD">
        <w:rPr>
          <w:b/>
          <w:sz w:val="24"/>
          <w:szCs w:val="24"/>
        </w:rPr>
        <w:t>водой</w:t>
      </w:r>
      <w:r>
        <w:rPr>
          <w:sz w:val="24"/>
          <w:szCs w:val="24"/>
        </w:rPr>
        <w:t xml:space="preserve">, апрель – с </w:t>
      </w:r>
      <w:r w:rsidRPr="00506DFD">
        <w:rPr>
          <w:b/>
          <w:sz w:val="24"/>
          <w:szCs w:val="24"/>
        </w:rPr>
        <w:t>травой</w:t>
      </w:r>
      <w:r>
        <w:rPr>
          <w:sz w:val="24"/>
          <w:szCs w:val="24"/>
        </w:rPr>
        <w:t xml:space="preserve">, а май – с </w:t>
      </w:r>
      <w:r w:rsidRPr="00506DFD">
        <w:rPr>
          <w:b/>
          <w:sz w:val="24"/>
          <w:szCs w:val="24"/>
        </w:rPr>
        <w:t>цветами</w:t>
      </w:r>
      <w:r>
        <w:rPr>
          <w:sz w:val="24"/>
          <w:szCs w:val="24"/>
        </w:rPr>
        <w:t>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Дерево дорого </w:t>
      </w:r>
      <w:r w:rsidRPr="00506DFD">
        <w:rPr>
          <w:b/>
          <w:sz w:val="24"/>
          <w:szCs w:val="24"/>
        </w:rPr>
        <w:t>плодами</w:t>
      </w:r>
      <w:r>
        <w:rPr>
          <w:sz w:val="24"/>
          <w:szCs w:val="24"/>
        </w:rPr>
        <w:t xml:space="preserve">, а человек </w:t>
      </w:r>
      <w:r w:rsidRPr="00506DFD">
        <w:rPr>
          <w:b/>
          <w:sz w:val="24"/>
          <w:szCs w:val="24"/>
        </w:rPr>
        <w:t>делами</w:t>
      </w:r>
      <w:r>
        <w:rPr>
          <w:sz w:val="24"/>
          <w:szCs w:val="24"/>
        </w:rPr>
        <w:t>.</w:t>
      </w:r>
    </w:p>
    <w:p w:rsidR="00506DFD" w:rsidRDefault="00506DFD" w:rsidP="00506DFD">
      <w:pPr>
        <w:pStyle w:val="a3"/>
        <w:rPr>
          <w:sz w:val="24"/>
          <w:szCs w:val="24"/>
        </w:rPr>
      </w:pPr>
    </w:p>
    <w:p w:rsidR="00506DFD" w:rsidRDefault="00506DFD" w:rsidP="00506D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Выписать слова со звонкими и глухими согласными в конце и середине  слова, которые пишутся не так, как слышатся.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Снег теперь уже не тот –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Потемнел он в поле.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озерах треснул лед,</w:t>
      </w:r>
    </w:p>
    <w:p w:rsidR="00506DFD" w:rsidRDefault="00506DFD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Будто раскололи.</w:t>
      </w:r>
    </w:p>
    <w:p w:rsidR="00506DFD" w:rsidRDefault="00506DFD" w:rsidP="00506DFD">
      <w:pPr>
        <w:pStyle w:val="a3"/>
        <w:rPr>
          <w:sz w:val="24"/>
          <w:szCs w:val="24"/>
        </w:rPr>
      </w:pPr>
    </w:p>
    <w:p w:rsidR="00506DFD" w:rsidRDefault="0079771F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Если мальчик любит труд,</w:t>
      </w:r>
    </w:p>
    <w:p w:rsidR="0079771F" w:rsidRDefault="0079771F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Тычет в книжку пальчик,</w:t>
      </w:r>
    </w:p>
    <w:p w:rsidR="0079771F" w:rsidRDefault="0079771F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 такого пишут тут:</w:t>
      </w:r>
    </w:p>
    <w:p w:rsidR="0079771F" w:rsidRDefault="0079771F" w:rsidP="00506DFD">
      <w:pPr>
        <w:pStyle w:val="a3"/>
        <w:rPr>
          <w:sz w:val="24"/>
          <w:szCs w:val="24"/>
        </w:rPr>
      </w:pPr>
      <w:r>
        <w:rPr>
          <w:sz w:val="24"/>
          <w:szCs w:val="24"/>
        </w:rPr>
        <w:t>Он хороший мальчик.</w:t>
      </w:r>
    </w:p>
    <w:p w:rsidR="0079771F" w:rsidRDefault="0079771F" w:rsidP="00506DFD">
      <w:pPr>
        <w:pStyle w:val="a3"/>
        <w:rPr>
          <w:sz w:val="24"/>
          <w:szCs w:val="24"/>
        </w:rPr>
      </w:pPr>
    </w:p>
    <w:p w:rsidR="0079771F" w:rsidRDefault="0079771F" w:rsidP="007977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Списать текст, вместо точек вставить необходимые по смыслу слова со звонкими и глухими согласными в конце или в середине слова.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Свернулся…. клубочком и покатился между елочками. Катился еж, катился и остановился. Видит он: стоит … на курьих …. .</w:t>
      </w:r>
    </w:p>
    <w:p w:rsidR="0079771F" w:rsidRDefault="0079771F" w:rsidP="0079771F">
      <w:pPr>
        <w:pStyle w:val="a3"/>
        <w:rPr>
          <w:sz w:val="24"/>
          <w:szCs w:val="24"/>
        </w:rPr>
      </w:pPr>
    </w:p>
    <w:p w:rsidR="0079771F" w:rsidRDefault="0079771F" w:rsidP="007977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Выписать слова, отвечающие на вопросы кто? Что?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в это зернышко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Вложено труда,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Знает только солнышко,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Ветер и вода.</w:t>
      </w:r>
    </w:p>
    <w:p w:rsidR="0079771F" w:rsidRDefault="0079771F" w:rsidP="0079771F">
      <w:pPr>
        <w:pStyle w:val="a3"/>
        <w:rPr>
          <w:sz w:val="24"/>
          <w:szCs w:val="24"/>
        </w:rPr>
      </w:pP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Ель растет перед дворцом,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А под ней хрустальный дом.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Белка там живет ручная,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Да затейница какая!</w:t>
      </w:r>
    </w:p>
    <w:p w:rsidR="0079771F" w:rsidRDefault="0079771F" w:rsidP="0079771F">
      <w:pPr>
        <w:pStyle w:val="a3"/>
        <w:rPr>
          <w:sz w:val="24"/>
          <w:szCs w:val="24"/>
        </w:rPr>
      </w:pPr>
    </w:p>
    <w:p w:rsidR="0079771F" w:rsidRDefault="0079771F" w:rsidP="007977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Вставить вместо точек слова, отвечающие на вопросы кто? Что?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…. познается в беде.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….сильна крыльями, а … дружбой.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… всему голова.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Земля кормит людей, ка …. детей.</w:t>
      </w:r>
    </w:p>
    <w:p w:rsidR="0079771F" w:rsidRDefault="0079771F" w:rsidP="0079771F">
      <w:pPr>
        <w:pStyle w:val="a3"/>
        <w:rPr>
          <w:sz w:val="24"/>
          <w:szCs w:val="24"/>
        </w:rPr>
      </w:pPr>
    </w:p>
    <w:p w:rsidR="0079771F" w:rsidRDefault="0079771F" w:rsidP="007977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Выписать слова с предлогами. Подчеркнуть их.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Жила-была коза. Сделала она в лесу избушку. Каждый день она уходила за кормом в бор. Воротится коза домой, постучит рожками в дверь.</w:t>
      </w:r>
    </w:p>
    <w:p w:rsidR="0079771F" w:rsidRDefault="0079771F" w:rsidP="0079771F">
      <w:pPr>
        <w:pStyle w:val="a3"/>
        <w:rPr>
          <w:sz w:val="24"/>
          <w:szCs w:val="24"/>
        </w:rPr>
      </w:pPr>
    </w:p>
    <w:p w:rsidR="0079771F" w:rsidRDefault="0079771F" w:rsidP="007977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Списать, вставить пропущенные предлоги.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Ложится …полях туман,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Гусей крикливых караван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Тянулся …югу.</w:t>
      </w:r>
    </w:p>
    <w:p w:rsidR="0079771F" w:rsidRDefault="0079771F" w:rsidP="0079771F">
      <w:pPr>
        <w:pStyle w:val="a3"/>
        <w:rPr>
          <w:sz w:val="24"/>
          <w:szCs w:val="24"/>
        </w:rPr>
      </w:pP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Золото, золото падает …неба.</w:t>
      </w:r>
    </w:p>
    <w:p w:rsidR="0079771F" w:rsidRDefault="0079771F" w:rsidP="0079771F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кричат и бегут…дождем.</w:t>
      </w:r>
    </w:p>
    <w:p w:rsidR="00F009C6" w:rsidRDefault="00F009C6" w:rsidP="0079771F">
      <w:pPr>
        <w:pStyle w:val="a3"/>
        <w:rPr>
          <w:sz w:val="24"/>
          <w:szCs w:val="24"/>
        </w:rPr>
      </w:pPr>
    </w:p>
    <w:p w:rsidR="00F009C6" w:rsidRDefault="00F009C6" w:rsidP="00F009C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Вставить слова, подходящие по смыслу. Подчеркнуть безударную гласную.</w:t>
      </w:r>
    </w:p>
    <w:p w:rsidR="00F009C6" w:rsidRDefault="00F009C6" w:rsidP="00F009C6">
      <w:pPr>
        <w:pStyle w:val="a3"/>
        <w:rPr>
          <w:sz w:val="24"/>
          <w:szCs w:val="24"/>
        </w:rPr>
      </w:pPr>
      <w:r>
        <w:rPr>
          <w:sz w:val="24"/>
          <w:szCs w:val="24"/>
        </w:rPr>
        <w:t>…..весна. В полях….первые проталины.     Грачи. Они…. Носами поля,   из земли червей. Жаворонки… в поле зернышки.</w:t>
      </w:r>
      <w:bookmarkStart w:id="0" w:name="_GoBack"/>
      <w:bookmarkEnd w:id="0"/>
    </w:p>
    <w:p w:rsidR="0079771F" w:rsidRDefault="0079771F" w:rsidP="0079771F">
      <w:pPr>
        <w:pStyle w:val="a3"/>
        <w:rPr>
          <w:sz w:val="24"/>
          <w:szCs w:val="24"/>
        </w:rPr>
      </w:pPr>
    </w:p>
    <w:p w:rsidR="00506DFD" w:rsidRDefault="00506DFD" w:rsidP="00506DFD">
      <w:pPr>
        <w:pStyle w:val="a3"/>
        <w:rPr>
          <w:sz w:val="24"/>
          <w:szCs w:val="24"/>
        </w:rPr>
      </w:pPr>
    </w:p>
    <w:p w:rsidR="000501EF" w:rsidRPr="000501EF" w:rsidRDefault="000501EF" w:rsidP="000501EF">
      <w:pPr>
        <w:pStyle w:val="a3"/>
        <w:rPr>
          <w:sz w:val="24"/>
          <w:szCs w:val="24"/>
        </w:rPr>
      </w:pPr>
    </w:p>
    <w:sectPr w:rsidR="000501EF" w:rsidRPr="0005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6668"/>
    <w:multiLevelType w:val="hybridMultilevel"/>
    <w:tmpl w:val="55E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EF"/>
    <w:rsid w:val="000501EF"/>
    <w:rsid w:val="00506DFD"/>
    <w:rsid w:val="0079771F"/>
    <w:rsid w:val="00EC0992"/>
    <w:rsid w:val="00F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С.А.</dc:creator>
  <cp:lastModifiedBy>Смирнова С.А.</cp:lastModifiedBy>
  <cp:revision>2</cp:revision>
  <dcterms:created xsi:type="dcterms:W3CDTF">2014-05-21T10:41:00Z</dcterms:created>
  <dcterms:modified xsi:type="dcterms:W3CDTF">2014-05-21T11:20:00Z</dcterms:modified>
</cp:coreProperties>
</file>