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7" w:rsidRPr="00316C56" w:rsidRDefault="00316C56">
      <w:pPr>
        <w:rPr>
          <w:rFonts w:ascii="Times New Roman" w:hAnsi="Times New Roman" w:cs="Times New Roman"/>
          <w:sz w:val="24"/>
          <w:szCs w:val="24"/>
        </w:rPr>
      </w:pP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>1). Продолжи правило: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Имя существительное – это ________________ речи, которая обозначает ___________________ и отвечает на вопросы _________ _______________.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>2). Если имя существительное обозначает два или несколько предметов, оно стоит в форме...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1). единственного числа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2).множественного числа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>3). Какого рода имена существительные, к которым можно подставить слова: он, мой.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1).мужского рода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2).среднего рода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3).женского рода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>4).Какие слова можно поставить к именам существительным женского рода?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1). он, мой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2).она, моя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3).оно, мое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 xml:space="preserve">5).У имен существительных какого рода окончание -о (- е)?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1). женского рода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2).мужского рода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3).среднего рода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 xml:space="preserve">6). Укажите имена существительные женского рода: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1). картофель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 тюль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3). постель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4). рояль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>7). Укажите имена существительные мужского рода: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1). шофёр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2).метро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3) карусель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4).шампунь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>8).Укажи все существительные среднего рода единственного числа: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t xml:space="preserve">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>1).уголь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2).облака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3). уравнение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4).письмо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</w:r>
      <w:r w:rsidRPr="00316C56">
        <w:rPr>
          <w:rFonts w:ascii="Times New Roman" w:hAnsi="Times New Roman" w:cs="Times New Roman"/>
          <w:b/>
          <w:color w:val="4B4B4B"/>
          <w:sz w:val="24"/>
          <w:szCs w:val="24"/>
        </w:rPr>
        <w:t>9).Найди и подчеркни «лишнее» слово. Докажи род.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1). скрипач, стадион, метель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 xml:space="preserve">2). земляника, зеркало, жизнь </w:t>
      </w:r>
      <w:r w:rsidRPr="00316C56">
        <w:rPr>
          <w:rFonts w:ascii="Times New Roman" w:hAnsi="Times New Roman" w:cs="Times New Roman"/>
          <w:color w:val="4B4B4B"/>
          <w:sz w:val="24"/>
          <w:szCs w:val="24"/>
        </w:rPr>
        <w:br/>
        <w:t>3). Геннадий, желание, подземелье</w:t>
      </w:r>
    </w:p>
    <w:sectPr w:rsidR="00515807" w:rsidRPr="00316C56" w:rsidSect="00316C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6C56"/>
    <w:rsid w:val="00316C56"/>
    <w:rsid w:val="0051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Лапуля</cp:lastModifiedBy>
  <cp:revision>2</cp:revision>
  <cp:lastPrinted>2014-01-28T13:10:00Z</cp:lastPrinted>
  <dcterms:created xsi:type="dcterms:W3CDTF">2014-01-28T13:06:00Z</dcterms:created>
  <dcterms:modified xsi:type="dcterms:W3CDTF">2014-01-28T13:14:00Z</dcterms:modified>
</cp:coreProperties>
</file>