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10" w:rsidRPr="00574A93" w:rsidRDefault="00A27F01" w:rsidP="00F7525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55693C" wp14:editId="73B32B63">
            <wp:simplePos x="0" y="0"/>
            <wp:positionH relativeFrom="column">
              <wp:posOffset>3345180</wp:posOffset>
            </wp:positionH>
            <wp:positionV relativeFrom="paragraph">
              <wp:posOffset>107315</wp:posOffset>
            </wp:positionV>
            <wp:extent cx="2527300" cy="2011045"/>
            <wp:effectExtent l="133350" t="114300" r="139700" b="160655"/>
            <wp:wrapSquare wrapText="bothSides"/>
            <wp:docPr id="1" name="Рисунок 1" descr="5. Дом изнутри. Отделка, дизайн, предметы быта Зелёны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 Дом изнутри. Отделка, дизайн, предметы быта Зелёный 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011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7F" w:rsidRPr="00574A93">
        <w:rPr>
          <w:rFonts w:ascii="Times New Roman" w:hAnsi="Times New Roman" w:cs="Times New Roman"/>
          <w:b/>
          <w:sz w:val="36"/>
          <w:szCs w:val="36"/>
        </w:rPr>
        <w:t>Береста.</w:t>
      </w:r>
      <w:bookmarkStart w:id="0" w:name="_GoBack"/>
      <w:bookmarkEnd w:id="0"/>
    </w:p>
    <w:p w:rsidR="00D92C7F" w:rsidRPr="00574A93" w:rsidRDefault="00D92C7F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 w:rsidRPr="00574A93">
        <w:rPr>
          <w:rFonts w:ascii="Times New Roman" w:hAnsi="Times New Roman" w:cs="Times New Roman"/>
          <w:b/>
          <w:bCs/>
          <w:sz w:val="28"/>
          <w:szCs w:val="28"/>
        </w:rPr>
        <w:t>Берёста</w:t>
      </w:r>
      <w:r w:rsidRPr="00574A93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574A93">
        <w:rPr>
          <w:rFonts w:ascii="Times New Roman" w:hAnsi="Times New Roman" w:cs="Times New Roman"/>
          <w:b/>
          <w:bCs/>
          <w:sz w:val="28"/>
          <w:szCs w:val="28"/>
        </w:rPr>
        <w:t>береста́</w:t>
      </w:r>
      <w:r w:rsidRPr="00574A93">
        <w:rPr>
          <w:rFonts w:ascii="Times New Roman" w:hAnsi="Times New Roman" w:cs="Times New Roman"/>
          <w:sz w:val="28"/>
          <w:szCs w:val="28"/>
        </w:rPr>
        <w:t xml:space="preserve">— верхний слой (наружная часть) </w:t>
      </w:r>
      <w:hyperlink r:id="rId6" w:tooltip="Кора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коры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Берёза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берёзы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. Внешняя сторона берёсты обычно белого цвета с сероватым оттенком, реже — розовато-коричневого. Внутренние слои, обращённые к </w:t>
      </w:r>
      <w:hyperlink r:id="rId8" w:tooltip="Луб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лубу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, бывают различных оттенков — от </w:t>
      </w:r>
      <w:hyperlink r:id="rId9" w:tooltip="Жёлтый цвет" w:history="1">
        <w:proofErr w:type="gramStart"/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жёлтого</w:t>
        </w:r>
        <w:proofErr w:type="gramEnd"/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10" w:tooltip="Коричневый цвет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коричневого</w:t>
        </w:r>
      </w:hyperlink>
      <w:r w:rsidRPr="00574A93">
        <w:rPr>
          <w:rFonts w:ascii="Times New Roman" w:hAnsi="Times New Roman" w:cs="Times New Roman"/>
          <w:sz w:val="28"/>
          <w:szCs w:val="28"/>
        </w:rPr>
        <w:t>.</w:t>
      </w:r>
    </w:p>
    <w:p w:rsidR="00D92C7F" w:rsidRPr="00574A93" w:rsidRDefault="00D92C7F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 w:rsidRPr="00574A93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tooltip="Русь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Руси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издревле использовали берёсту в строительстве (как стойкий к сырости прокладочный материал), для изготовления домашней утвари (</w:t>
      </w:r>
      <w:hyperlink r:id="rId12" w:tooltip="Туес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туеса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, плетёные берестяные </w:t>
      </w:r>
      <w:hyperlink r:id="rId13" w:tooltip="Лукошко (страница отсутствует)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лукошки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Короб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короба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), художественных поделок, как материал для </w:t>
      </w:r>
      <w:hyperlink r:id="rId15" w:tooltip="Письменность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письма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tooltip="Берестяные грамоты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берестяные грамоты</w:t>
        </w:r>
      </w:hyperlink>
      <w:r w:rsidRPr="00574A93">
        <w:rPr>
          <w:rFonts w:ascii="Times New Roman" w:hAnsi="Times New Roman" w:cs="Times New Roman"/>
          <w:sz w:val="28"/>
          <w:szCs w:val="28"/>
        </w:rPr>
        <w:t>).</w:t>
      </w:r>
      <w:r w:rsidR="00A27F01" w:rsidRPr="00A27F01">
        <w:rPr>
          <w:noProof/>
          <w:lang w:eastAsia="ru-RU"/>
        </w:rPr>
        <w:t xml:space="preserve"> </w:t>
      </w:r>
    </w:p>
    <w:p w:rsidR="00D92C7F" w:rsidRPr="00574A93" w:rsidRDefault="00A27F01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20CC59" wp14:editId="7F4C3F48">
            <wp:simplePos x="0" y="0"/>
            <wp:positionH relativeFrom="column">
              <wp:posOffset>2051050</wp:posOffset>
            </wp:positionH>
            <wp:positionV relativeFrom="paragraph">
              <wp:posOffset>36830</wp:posOffset>
            </wp:positionV>
            <wp:extent cx="3637280" cy="2164715"/>
            <wp:effectExtent l="133350" t="114300" r="153670" b="159385"/>
            <wp:wrapSquare wrapText="bothSides"/>
            <wp:docPr id="3" name="Рисунок 3" descr="Ягодны годжи Худеем с ягодами годжи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годны годжи Худеем с ягодами годжи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164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7F" w:rsidRPr="00574A93">
        <w:rPr>
          <w:rFonts w:ascii="Times New Roman" w:hAnsi="Times New Roman" w:cs="Times New Roman"/>
          <w:sz w:val="28"/>
          <w:szCs w:val="28"/>
        </w:rPr>
        <w:t xml:space="preserve">Берёста была одним из главных писчих материалов в Индии до появления бумаги. Техника письма была более сложной, чем на Руси. Писали по берёсте, как и на пальмовых листьях, острым металлическим </w:t>
      </w:r>
      <w:hyperlink r:id="rId18" w:tooltip="Грифель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грифелем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tooltip="Калям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каламом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>, царапающим (по листьям) или проминающим (по берёсте) поверхность писчего материала, а затем протирали надпись сажей, углём или листьями растений, сок которых окислялся и темнел.</w:t>
      </w:r>
    </w:p>
    <w:p w:rsidR="00D92C7F" w:rsidRPr="00574A93" w:rsidRDefault="00D92C7F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 w:rsidRPr="00574A93">
        <w:rPr>
          <w:rFonts w:ascii="Times New Roman" w:hAnsi="Times New Roman" w:cs="Times New Roman"/>
          <w:sz w:val="28"/>
          <w:szCs w:val="28"/>
        </w:rPr>
        <w:t xml:space="preserve">Различные народы используют берёсту в качестве </w:t>
      </w:r>
      <w:hyperlink r:id="rId20" w:tooltip="Кровля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кровельного материала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и для изготовления лодок.</w:t>
      </w:r>
    </w:p>
    <w:p w:rsidR="00D92C7F" w:rsidRPr="00574A93" w:rsidRDefault="00D92C7F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 w:rsidRPr="00574A93">
        <w:rPr>
          <w:rFonts w:ascii="Times New Roman" w:hAnsi="Times New Roman" w:cs="Times New Roman"/>
          <w:sz w:val="28"/>
          <w:szCs w:val="28"/>
        </w:rPr>
        <w:t>Берёста хорошо воспламеняется и долго горит, поэтому многие народы России издавна используют её для растопки печей и разжигания костров.</w:t>
      </w:r>
    </w:p>
    <w:p w:rsidR="00D92C7F" w:rsidRPr="00574A93" w:rsidRDefault="00D92C7F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 w:rsidRPr="00574A93">
        <w:rPr>
          <w:rFonts w:ascii="Times New Roman" w:hAnsi="Times New Roman" w:cs="Times New Roman"/>
          <w:sz w:val="28"/>
          <w:szCs w:val="28"/>
        </w:rPr>
        <w:t>В России из берёсты изготовляют наборные рукояти ножей. Такие рукояти позволяют пользоваться ножами в полевых условиях в мороз и в жару из-за низкой теплопроводности берёсты. Высокие водоотталкивающие свойства берёсты позволяют делать рукояти ножей без дополнительной пропитки.</w:t>
      </w:r>
      <w:r w:rsidR="00574A93" w:rsidRPr="00574A93">
        <w:rPr>
          <w:rFonts w:ascii="Times New Roman" w:hAnsi="Times New Roman" w:cs="Times New Roman"/>
          <w:sz w:val="28"/>
          <w:szCs w:val="28"/>
        </w:rPr>
        <w:t xml:space="preserve"> </w:t>
      </w:r>
      <w:r w:rsidRPr="00574A93">
        <w:rPr>
          <w:rFonts w:ascii="Times New Roman" w:hAnsi="Times New Roman" w:cs="Times New Roman"/>
          <w:sz w:val="28"/>
          <w:szCs w:val="28"/>
        </w:rPr>
        <w:t xml:space="preserve">Пучок берёсты — простейшая форма </w:t>
      </w:r>
      <w:hyperlink r:id="rId21" w:tooltip="Факел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факела</w:t>
        </w:r>
      </w:hyperlink>
      <w:r w:rsidRPr="00574A93">
        <w:rPr>
          <w:rFonts w:ascii="Times New Roman" w:hAnsi="Times New Roman" w:cs="Times New Roman"/>
          <w:sz w:val="28"/>
          <w:szCs w:val="28"/>
        </w:rPr>
        <w:t>.</w:t>
      </w:r>
      <w:r w:rsidR="00574A93" w:rsidRPr="00574A93">
        <w:rPr>
          <w:rFonts w:ascii="Times New Roman" w:hAnsi="Times New Roman" w:cs="Times New Roman"/>
          <w:sz w:val="28"/>
          <w:szCs w:val="28"/>
        </w:rPr>
        <w:t xml:space="preserve"> </w:t>
      </w:r>
      <w:r w:rsidRPr="00574A93">
        <w:rPr>
          <w:rFonts w:ascii="Times New Roman" w:hAnsi="Times New Roman" w:cs="Times New Roman"/>
          <w:sz w:val="28"/>
          <w:szCs w:val="28"/>
        </w:rPr>
        <w:t xml:space="preserve">Из берёсты путём </w:t>
      </w:r>
      <w:hyperlink r:id="rId22" w:tooltip="Сухая перегонка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сухой </w:t>
        </w:r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перегонки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получают дёготь, который входит в состав </w:t>
      </w:r>
      <w:hyperlink r:id="rId23" w:tooltip="Линимент бальзамический (по Вишневскому)" w:history="1">
        <w:r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мазей Вишневского</w:t>
        </w:r>
      </w:hyperlink>
      <w:r w:rsidRPr="00574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A93">
        <w:rPr>
          <w:rFonts w:ascii="Times New Roman" w:hAnsi="Times New Roman" w:cs="Times New Roman"/>
          <w:sz w:val="28"/>
          <w:szCs w:val="28"/>
        </w:rPr>
        <w:t>Вилькинсона</w:t>
      </w:r>
      <w:proofErr w:type="spellEnd"/>
      <w:r w:rsidRPr="00574A93">
        <w:rPr>
          <w:rFonts w:ascii="Times New Roman" w:hAnsi="Times New Roman" w:cs="Times New Roman"/>
          <w:sz w:val="28"/>
          <w:szCs w:val="28"/>
        </w:rPr>
        <w:t>.</w:t>
      </w:r>
    </w:p>
    <w:p w:rsidR="00D92C7F" w:rsidRPr="00574A93" w:rsidRDefault="00A27F01" w:rsidP="00F75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249BE7" wp14:editId="367DB261">
            <wp:simplePos x="0" y="0"/>
            <wp:positionH relativeFrom="column">
              <wp:posOffset>2499360</wp:posOffset>
            </wp:positionH>
            <wp:positionV relativeFrom="paragraph">
              <wp:posOffset>355600</wp:posOffset>
            </wp:positionV>
            <wp:extent cx="3493135" cy="2475230"/>
            <wp:effectExtent l="133350" t="114300" r="145415" b="172720"/>
            <wp:wrapSquare wrapText="bothSides"/>
            <wp:docPr id="2" name="Рисунок 2" descr="Игра: Половина слова (ч.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: Половина слова (ч.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475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7F" w:rsidRPr="00574A93">
        <w:rPr>
          <w:rFonts w:ascii="Times New Roman" w:hAnsi="Times New Roman" w:cs="Times New Roman"/>
          <w:sz w:val="28"/>
          <w:szCs w:val="28"/>
        </w:rPr>
        <w:t xml:space="preserve">Берёста активно используется в народных промыслах как прекрасный поделочный материал для изготовления </w:t>
      </w:r>
      <w:hyperlink r:id="rId25" w:tooltip="Туес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туесов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 xml:space="preserve">, шкатулок, художественных </w:t>
      </w:r>
      <w:hyperlink r:id="rId26" w:tooltip="Панно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панно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>, сувенирной продукции и других изделий.</w:t>
      </w:r>
    </w:p>
    <w:p w:rsidR="00D92C7F" w:rsidRPr="00574A93" w:rsidRDefault="00F7525E" w:rsidP="00F7525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Иркутск" w:history="1">
        <w:proofErr w:type="spellStart"/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Иркутскский</w:t>
        </w:r>
        <w:proofErr w:type="spellEnd"/>
      </w:hyperlink>
      <w:r w:rsidR="00D92C7F" w:rsidRPr="00574A93">
        <w:rPr>
          <w:rFonts w:ascii="Times New Roman" w:hAnsi="Times New Roman" w:cs="Times New Roman"/>
          <w:sz w:val="28"/>
          <w:szCs w:val="28"/>
        </w:rPr>
        <w:t xml:space="preserve"> художник </w:t>
      </w:r>
      <w:hyperlink r:id="rId28" w:tooltip="Ушаков, Евгений Владимирович (страница отсутствует)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Евгений Ушаков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 xml:space="preserve"> разработал уникальную технику пластинчатой </w:t>
      </w:r>
      <w:hyperlink r:id="rId29" w:tooltip="Мозаика" w:history="1">
        <w:r w:rsidR="00D92C7F" w:rsidRPr="00574A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мозаики</w:t>
        </w:r>
      </w:hyperlink>
      <w:r w:rsidR="00D92C7F" w:rsidRPr="00574A93">
        <w:rPr>
          <w:rFonts w:ascii="Times New Roman" w:hAnsi="Times New Roman" w:cs="Times New Roman"/>
          <w:sz w:val="28"/>
          <w:szCs w:val="28"/>
        </w:rPr>
        <w:t xml:space="preserve"> из берёсты, в которой создавал картины и станковые панно.</w:t>
      </w:r>
    </w:p>
    <w:p w:rsidR="00D92C7F" w:rsidRPr="00574A93" w:rsidRDefault="00D92C7F" w:rsidP="00F752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изделий из бересты обширен. </w:t>
      </w:r>
      <w:proofErr w:type="gramStart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и сохранившиеся до наших дней – это, конечно, различная посуда и утварь. Из бересты плетут корзинки, короба, в которые можно собирать грибы и ягоды, делают различные туеса (емкости цилиндрической формы), черпаки. Примечательно, что в туесах можно хранить как сухие продукты (крупы), так и жидкие. Существует даже поверье, что в берестяных туесах дольше хранится молоко. Еще одно, уже </w:t>
      </w:r>
      <w:proofErr w:type="spellStart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упоминавшееся</w:t>
      </w:r>
      <w:proofErr w:type="spellEnd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изделие – лапти. </w:t>
      </w:r>
      <w:r w:rsidR="00F7525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30F554" wp14:editId="644052EF">
            <wp:simplePos x="0" y="0"/>
            <wp:positionH relativeFrom="column">
              <wp:posOffset>-1905</wp:posOffset>
            </wp:positionH>
            <wp:positionV relativeFrom="paragraph">
              <wp:posOffset>1645285</wp:posOffset>
            </wp:positionV>
            <wp:extent cx="2958465" cy="2111375"/>
            <wp:effectExtent l="133350" t="114300" r="146685" b="155575"/>
            <wp:wrapSquare wrapText="bothSides"/>
            <wp:docPr id="4" name="Рисунок 4" descr="Россия - Рекшинский Блог - Рекш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ссия - Рекшинский Блог - Рекшино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111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из бересты стали изготовлять, прежде всего, из-за водонепроницаемости, а также из-за большей доступности и дешевизны материала по сравнению с кожей. Конечно, по лужам в лаптях не попрыгаешь, но пройтись по росе, чтобы ноги остались сухими, вполне возможно. Особое внимание стоит уделить изделиям боевого и охотничьего назначения. Из бересты делали чехлы для луков, колчаны (</w:t>
      </w:r>
      <w:proofErr w:type="spellStart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тулы</w:t>
      </w:r>
      <w:proofErr w:type="spellEnd"/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стрел, применяли ее при изготовлении славянских «сложных» луков: д</w:t>
      </w:r>
      <w:r w:rsidR="003E54C6"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обмотки, различных петель. </w:t>
      </w:r>
    </w:p>
    <w:p w:rsidR="00D92C7F" w:rsidRPr="00F7525E" w:rsidRDefault="00D92C7F" w:rsidP="00F752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изделия из бересты в большинстве случаев утратили былое практическое применение. Сейчас по назначению используются, пожалуй, только корзины. Остальные поделки служат, в основном, в декоративных целях, в качестве украшений, и, нередко, довольно дорогих.</w:t>
      </w:r>
    </w:p>
    <w:sectPr w:rsidR="00D92C7F" w:rsidRPr="00F7525E" w:rsidSect="00574A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D8"/>
    <w:rsid w:val="003E54C6"/>
    <w:rsid w:val="00574A93"/>
    <w:rsid w:val="00613BD8"/>
    <w:rsid w:val="00A27F01"/>
    <w:rsid w:val="00D25D10"/>
    <w:rsid w:val="00D92C7F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2C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2C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83%D0%B1" TargetMode="External"/><Relationship Id="rId13" Type="http://schemas.openxmlformats.org/officeDocument/2006/relationships/hyperlink" Target="http://ru.wikipedia.org/w/index.php?title=%D0%9B%D1%83%D0%BA%D0%BE%D1%88%D0%BA%D0%BE&amp;action=edit&amp;redlink=1" TargetMode="External"/><Relationship Id="rId18" Type="http://schemas.openxmlformats.org/officeDocument/2006/relationships/hyperlink" Target="http://ru.wikipedia.org/wiki/%D0%93%D1%80%D0%B8%D1%84%D0%B5%D0%BB%D1%8C" TargetMode="External"/><Relationship Id="rId26" Type="http://schemas.openxmlformats.org/officeDocument/2006/relationships/hyperlink" Target="http://ru.wikipedia.org/wiki/%D0%9F%D0%B0%D0%BD%D0%BD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A%D0%B5%D0%BB" TargetMode="External"/><Relationship Id="rId7" Type="http://schemas.openxmlformats.org/officeDocument/2006/relationships/hyperlink" Target="http://ru.wikipedia.org/wiki/%D0%91%D0%B5%D1%80%D1%91%D0%B7%D0%B0" TargetMode="External"/><Relationship Id="rId12" Type="http://schemas.openxmlformats.org/officeDocument/2006/relationships/hyperlink" Target="http://ru.wikipedia.org/wiki/%D0%A2%D1%83%D0%B5%D1%81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ru.wikipedia.org/wiki/%D0%A2%D1%83%D0%B5%D1%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1%D0%B5%D1%80%D0%B5%D1%81%D1%82%D1%8F%D0%BD%D1%8B%D0%B5_%D0%B3%D1%80%D0%B0%D0%BC%D0%BE%D1%82%D1%8B" TargetMode="External"/><Relationship Id="rId20" Type="http://schemas.openxmlformats.org/officeDocument/2006/relationships/hyperlink" Target="http://ru.wikipedia.org/wiki/%D0%9A%D1%80%D0%BE%D0%B2%D0%BB%D1%8F" TargetMode="External"/><Relationship Id="rId29" Type="http://schemas.openxmlformats.org/officeDocument/2006/relationships/hyperlink" Target="http://ru.wikipedia.org/wiki/%D0%9C%D0%BE%D0%B7%D0%B0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E%D1%80%D0%B0" TargetMode="External"/><Relationship Id="rId11" Type="http://schemas.openxmlformats.org/officeDocument/2006/relationships/hyperlink" Target="http://ru.wikipedia.org/wiki/%D0%A0%D1%83%D1%81%D1%8C" TargetMode="External"/><Relationship Id="rId24" Type="http://schemas.openxmlformats.org/officeDocument/2006/relationships/image" Target="media/image3.gif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F%D0%B8%D1%81%D1%8C%D0%BC%D0%B5%D0%BD%D0%BD%D0%BE%D1%81%D1%82%D1%8C" TargetMode="External"/><Relationship Id="rId23" Type="http://schemas.openxmlformats.org/officeDocument/2006/relationships/hyperlink" Target="http://ru.wikipedia.org/wiki/%D0%9B%D0%B8%D0%BD%D0%B8%D0%BC%D0%B5%D0%BD%D1%82_%D0%B1%D0%B0%D0%BB%D1%8C%D0%B7%D0%B0%D0%BC%D0%B8%D1%87%D0%B5%D1%81%D0%BA%D0%B8%D0%B9_%28%D0%BF%D0%BE_%D0%92%D0%B8%D1%88%D0%BD%D0%B5%D0%B2%D1%81%D0%BA%D0%BE%D0%BC%D1%83%29" TargetMode="External"/><Relationship Id="rId28" Type="http://schemas.openxmlformats.org/officeDocument/2006/relationships/hyperlink" Target="http://ru.wikipedia.org/w/index.php?title=%D0%A3%D1%88%D0%B0%D0%BA%D0%BE%D0%B2,_%D0%95%D0%B2%D0%B3%D0%B5%D0%BD%D0%B8%D0%B9_%D0%92%D0%BB%D0%B0%D0%B4%D0%B8%D0%BC%D0%B8%D1%80%D0%BE%D0%B2%D0%B8%D1%87&amp;action=edit&amp;redlink=1" TargetMode="External"/><Relationship Id="rId10" Type="http://schemas.openxmlformats.org/officeDocument/2006/relationships/hyperlink" Target="http://ru.wikipedia.org/wiki/%D0%9A%D0%BE%D1%80%D0%B8%D1%87%D0%BD%D0%B5%D0%B2%D1%8B%D0%B9_%D1%86%D0%B2%D0%B5%D1%82" TargetMode="External"/><Relationship Id="rId19" Type="http://schemas.openxmlformats.org/officeDocument/2006/relationships/hyperlink" Target="http://ru.wikipedia.org/wiki/%D0%9A%D0%B0%D0%BB%D1%8F%D0%B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6%D1%91%D0%BB%D1%82%D1%8B%D0%B9_%D1%86%D0%B2%D0%B5%D1%82" TargetMode="External"/><Relationship Id="rId14" Type="http://schemas.openxmlformats.org/officeDocument/2006/relationships/hyperlink" Target="http://ru.wikipedia.org/wiki/%D0%9A%D0%BE%D1%80%D0%BE%D0%B1" TargetMode="External"/><Relationship Id="rId22" Type="http://schemas.openxmlformats.org/officeDocument/2006/relationships/hyperlink" Target="http://ru.wikipedia.org/wiki/%D0%A1%D1%83%D1%85%D0%B0%D1%8F_%D0%BF%D0%B5%D1%80%D0%B5%D0%B3%D0%BE%D0%BD%D0%BA%D0%B0" TargetMode="External"/><Relationship Id="rId27" Type="http://schemas.openxmlformats.org/officeDocument/2006/relationships/hyperlink" Target="http://ru.wikipedia.org/wiki/%D0%98%D1%80%D0%BA%D1%83%D1%82%D1%81%D0%BA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2013-01-29T04:51:00Z</dcterms:created>
  <dcterms:modified xsi:type="dcterms:W3CDTF">2014-12-04T19:50:00Z</dcterms:modified>
</cp:coreProperties>
</file>