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C" w:rsidRPr="0063002C" w:rsidRDefault="0063002C" w:rsidP="0063002C">
      <w:pPr>
        <w:jc w:val="center"/>
        <w:rPr>
          <w:rFonts w:ascii="Times New Roman" w:hAnsi="Times New Roman" w:cs="Times New Roman"/>
          <w:b/>
          <w:smallCaps/>
        </w:rPr>
      </w:pPr>
    </w:p>
    <w:p w:rsidR="0063002C" w:rsidRPr="0063002C" w:rsidRDefault="0063002C" w:rsidP="0063002C">
      <w:pPr>
        <w:jc w:val="center"/>
        <w:rPr>
          <w:rFonts w:ascii="Times New Roman" w:hAnsi="Times New Roman" w:cs="Times New Roman"/>
          <w:b/>
        </w:rPr>
      </w:pPr>
      <w:r w:rsidRPr="0063002C">
        <w:rPr>
          <w:rFonts w:ascii="Times New Roman" w:hAnsi="Times New Roman" w:cs="Times New Roman"/>
          <w:b/>
        </w:rPr>
        <w:t xml:space="preserve">МБОУ «Станковская начальная общеобразовательная школа» </w:t>
      </w:r>
    </w:p>
    <w:p w:rsidR="0063002C" w:rsidRPr="0063002C" w:rsidRDefault="0063002C" w:rsidP="0063002C">
      <w:pPr>
        <w:rPr>
          <w:rFonts w:ascii="Times New Roman" w:hAnsi="Times New Roman" w:cs="Times New Roman"/>
        </w:rPr>
      </w:pPr>
    </w:p>
    <w:p w:rsidR="0063002C" w:rsidRPr="0063002C" w:rsidRDefault="0063002C" w:rsidP="0063002C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733" w:tblpY="2041"/>
        <w:tblW w:w="1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6"/>
      </w:tblGrid>
      <w:tr w:rsidR="0063002C" w:rsidRPr="0063002C" w:rsidTr="00A9231F">
        <w:trPr>
          <w:trHeight w:val="2304"/>
        </w:trPr>
        <w:tc>
          <w:tcPr>
            <w:tcW w:w="5000" w:type="pct"/>
          </w:tcPr>
          <w:p w:rsidR="0063002C" w:rsidRPr="0063002C" w:rsidRDefault="0063002C" w:rsidP="00A9231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</w:t>
            </w:r>
          </w:p>
          <w:p w:rsidR="0063002C" w:rsidRPr="0063002C" w:rsidRDefault="0063002C" w:rsidP="00A9231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2C">
              <w:rPr>
                <w:rFonts w:ascii="Times New Roman" w:hAnsi="Times New Roman" w:cs="Times New Roman"/>
                <w:sz w:val="20"/>
                <w:szCs w:val="20"/>
              </w:rPr>
              <w:t>Заведующий школой</w:t>
            </w:r>
          </w:p>
          <w:p w:rsidR="0063002C" w:rsidRPr="0063002C" w:rsidRDefault="0063002C" w:rsidP="00A9231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002C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Васильева Н.К.                    </w:t>
            </w:r>
          </w:p>
          <w:p w:rsidR="0063002C" w:rsidRPr="0063002C" w:rsidRDefault="0063002C" w:rsidP="00A9231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2C">
              <w:rPr>
                <w:rFonts w:ascii="Times New Roman" w:hAnsi="Times New Roman" w:cs="Times New Roman"/>
                <w:sz w:val="20"/>
                <w:szCs w:val="20"/>
              </w:rPr>
              <w:t>«____»____________2013 г.</w:t>
            </w:r>
          </w:p>
          <w:p w:rsidR="0063002C" w:rsidRPr="0063002C" w:rsidRDefault="0063002C" w:rsidP="00A9231F">
            <w:pPr>
              <w:tabs>
                <w:tab w:val="left" w:pos="9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002C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</w:tc>
      </w:tr>
    </w:tbl>
    <w:p w:rsidR="0063002C" w:rsidRPr="0063002C" w:rsidRDefault="0063002C" w:rsidP="0063002C">
      <w:pPr>
        <w:rPr>
          <w:rFonts w:ascii="Times New Roman" w:hAnsi="Times New Roman" w:cs="Times New Roman"/>
        </w:rPr>
      </w:pPr>
    </w:p>
    <w:p w:rsidR="0063002C" w:rsidRPr="0063002C" w:rsidRDefault="0063002C" w:rsidP="0063002C">
      <w:pPr>
        <w:rPr>
          <w:rFonts w:ascii="Times New Roman" w:hAnsi="Times New Roman" w:cs="Times New Roman"/>
        </w:rPr>
      </w:pPr>
    </w:p>
    <w:p w:rsidR="0063002C" w:rsidRPr="0063002C" w:rsidRDefault="0063002C" w:rsidP="0063002C">
      <w:pPr>
        <w:rPr>
          <w:rFonts w:ascii="Times New Roman" w:hAnsi="Times New Roman" w:cs="Times New Roman"/>
        </w:rPr>
      </w:pPr>
    </w:p>
    <w:p w:rsidR="0063002C" w:rsidRPr="0063002C" w:rsidRDefault="0063002C" w:rsidP="0063002C">
      <w:pPr>
        <w:rPr>
          <w:rFonts w:ascii="Times New Roman" w:hAnsi="Times New Roman" w:cs="Times New Roman"/>
        </w:rPr>
      </w:pPr>
    </w:p>
    <w:p w:rsidR="0063002C" w:rsidRPr="0063002C" w:rsidRDefault="0063002C" w:rsidP="0063002C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3002C" w:rsidRPr="0063002C" w:rsidRDefault="0063002C" w:rsidP="00630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40"/>
          <w:szCs w:val="40"/>
        </w:rPr>
        <w:t xml:space="preserve">   Рабочая программа</w:t>
      </w:r>
      <w:r w:rsidRPr="0063002C">
        <w:rPr>
          <w:rFonts w:ascii="Times New Roman" w:hAnsi="Times New Roman" w:cs="Times New Roman"/>
        </w:rPr>
        <w:t xml:space="preserve">  </w:t>
      </w:r>
      <w:r w:rsidRPr="0063002C">
        <w:rPr>
          <w:rFonts w:ascii="Times New Roman" w:hAnsi="Times New Roman" w:cs="Times New Roman"/>
          <w:b/>
          <w:sz w:val="40"/>
          <w:szCs w:val="40"/>
        </w:rPr>
        <w:t>по предмету</w:t>
      </w:r>
    </w:p>
    <w:p w:rsidR="0063002C" w:rsidRPr="0063002C" w:rsidRDefault="0063002C" w:rsidP="0063002C">
      <w:pPr>
        <w:tabs>
          <w:tab w:val="left" w:pos="10440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02C">
        <w:rPr>
          <w:rFonts w:ascii="Times New Roman" w:hAnsi="Times New Roman" w:cs="Times New Roman"/>
          <w:b/>
          <w:sz w:val="40"/>
          <w:szCs w:val="40"/>
        </w:rPr>
        <w:t>ОКРУЖАЮЩИЙ МИР</w:t>
      </w:r>
    </w:p>
    <w:p w:rsidR="0063002C" w:rsidRPr="0063002C" w:rsidRDefault="0063002C" w:rsidP="0063002C">
      <w:pPr>
        <w:tabs>
          <w:tab w:val="left" w:pos="10440"/>
        </w:tabs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63002C">
        <w:rPr>
          <w:rFonts w:ascii="Times New Roman" w:hAnsi="Times New Roman" w:cs="Times New Roman"/>
          <w:b/>
          <w:sz w:val="40"/>
          <w:szCs w:val="40"/>
        </w:rPr>
        <w:t xml:space="preserve">  класс</w:t>
      </w:r>
    </w:p>
    <w:p w:rsidR="0063002C" w:rsidRPr="0063002C" w:rsidRDefault="0063002C" w:rsidP="0063002C">
      <w:pPr>
        <w:tabs>
          <w:tab w:val="left" w:pos="10440"/>
        </w:tabs>
        <w:ind w:left="3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Pr="0063002C" w:rsidRDefault="0063002C" w:rsidP="0063002C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63002C">
        <w:rPr>
          <w:rFonts w:cs="Times New Roman"/>
          <w:b/>
          <w:sz w:val="28"/>
          <w:szCs w:val="28"/>
          <w:lang w:val="ru-RU"/>
        </w:rPr>
        <w:t>Федеральному Государственному Образовательному Стандарту</w:t>
      </w:r>
    </w:p>
    <w:p w:rsidR="0063002C" w:rsidRPr="0063002C" w:rsidRDefault="0063002C" w:rsidP="0063002C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63002C">
        <w:rPr>
          <w:rFonts w:cs="Times New Roman"/>
          <w:b/>
          <w:sz w:val="28"/>
          <w:szCs w:val="28"/>
          <w:lang w:val="ru-RU"/>
        </w:rPr>
        <w:t>начального общего образования</w:t>
      </w:r>
    </w:p>
    <w:p w:rsidR="0063002C" w:rsidRPr="0063002C" w:rsidRDefault="0063002C" w:rsidP="0063002C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63002C">
        <w:rPr>
          <w:rFonts w:cs="Times New Roman"/>
          <w:b/>
          <w:sz w:val="28"/>
          <w:szCs w:val="28"/>
          <w:lang w:val="ru-RU"/>
        </w:rPr>
        <w:t>УМК «Школа России»</w:t>
      </w:r>
    </w:p>
    <w:p w:rsidR="0063002C" w:rsidRPr="0063002C" w:rsidRDefault="0063002C" w:rsidP="0063002C">
      <w:pPr>
        <w:tabs>
          <w:tab w:val="left" w:pos="10440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Pr="0063002C" w:rsidRDefault="0063002C" w:rsidP="0063002C">
      <w:pPr>
        <w:tabs>
          <w:tab w:val="left" w:pos="1044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002C" w:rsidRPr="0063002C" w:rsidRDefault="0063002C" w:rsidP="0063002C">
      <w:pPr>
        <w:pStyle w:val="Textbody"/>
        <w:jc w:val="right"/>
        <w:rPr>
          <w:rFonts w:cs="Times New Roman"/>
          <w:color w:val="000000"/>
          <w:sz w:val="28"/>
          <w:szCs w:val="28"/>
          <w:lang w:val="ru-RU"/>
        </w:rPr>
      </w:pPr>
      <w:r w:rsidRPr="0063002C">
        <w:rPr>
          <w:rFonts w:cs="Times New Roman"/>
          <w:color w:val="000000"/>
          <w:sz w:val="28"/>
          <w:szCs w:val="28"/>
        </w:rPr>
        <w:t>Программа разработана на основе авторской   программы</w:t>
      </w:r>
      <w:r w:rsidRPr="0063002C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63002C" w:rsidRPr="0063002C" w:rsidRDefault="0063002C" w:rsidP="0063002C">
      <w:pPr>
        <w:pStyle w:val="Textbody"/>
        <w:jc w:val="right"/>
        <w:rPr>
          <w:rFonts w:cs="Times New Roman"/>
          <w:sz w:val="28"/>
          <w:szCs w:val="28"/>
          <w:lang w:val="ru-RU"/>
        </w:rPr>
      </w:pPr>
      <w:r w:rsidRPr="0063002C">
        <w:rPr>
          <w:rFonts w:cs="Times New Roman"/>
          <w:color w:val="000000"/>
          <w:sz w:val="28"/>
          <w:szCs w:val="28"/>
        </w:rPr>
        <w:t xml:space="preserve"> </w:t>
      </w:r>
      <w:r w:rsidRPr="0063002C">
        <w:rPr>
          <w:rFonts w:cs="Times New Roman"/>
          <w:sz w:val="28"/>
          <w:szCs w:val="28"/>
        </w:rPr>
        <w:t>А. А. Плешакова</w:t>
      </w:r>
      <w:r w:rsidRPr="0063002C">
        <w:rPr>
          <w:rFonts w:cs="Times New Roman"/>
          <w:sz w:val="28"/>
          <w:szCs w:val="28"/>
          <w:lang w:val="ru-RU"/>
        </w:rPr>
        <w:t xml:space="preserve">  «Окружающий мир»</w:t>
      </w:r>
    </w:p>
    <w:p w:rsidR="0063002C" w:rsidRPr="0063002C" w:rsidRDefault="0063002C" w:rsidP="0063002C">
      <w:pPr>
        <w:pStyle w:val="a8"/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>Составитель : учитель  начальных классов</w:t>
      </w:r>
    </w:p>
    <w:p w:rsidR="0063002C" w:rsidRPr="0063002C" w:rsidRDefault="0063002C" w:rsidP="0063002C">
      <w:pPr>
        <w:pStyle w:val="a8"/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0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Васильева Нина Калениковна</w:t>
      </w:r>
    </w:p>
    <w:p w:rsidR="0063002C" w:rsidRPr="0063002C" w:rsidRDefault="0063002C" w:rsidP="0063002C">
      <w:pPr>
        <w:tabs>
          <w:tab w:val="left" w:pos="10440"/>
        </w:tabs>
        <w:ind w:left="3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Default="0063002C" w:rsidP="0063002C">
      <w:pPr>
        <w:tabs>
          <w:tab w:val="left" w:pos="10440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Pr="0063002C" w:rsidRDefault="0063002C" w:rsidP="0063002C">
      <w:pPr>
        <w:tabs>
          <w:tab w:val="left" w:pos="10440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Pr="0063002C" w:rsidRDefault="0063002C" w:rsidP="0063002C">
      <w:pPr>
        <w:tabs>
          <w:tab w:val="left" w:pos="10440"/>
        </w:tabs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002C" w:rsidRPr="0063002C" w:rsidRDefault="0063002C" w:rsidP="0063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2C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63002C" w:rsidRDefault="0063002C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75" w:rsidRPr="00197261" w:rsidRDefault="00446F75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61">
        <w:rPr>
          <w:rFonts w:ascii="Times New Roman" w:hAnsi="Times New Roman" w:cs="Times New Roman"/>
          <w:b/>
          <w:sz w:val="28"/>
          <w:szCs w:val="28"/>
        </w:rPr>
        <w:t>Пояснительная запи</w:t>
      </w:r>
      <w:r w:rsidR="00BE3E21" w:rsidRPr="00197261">
        <w:rPr>
          <w:rFonts w:ascii="Times New Roman" w:hAnsi="Times New Roman" w:cs="Times New Roman"/>
          <w:b/>
          <w:sz w:val="28"/>
          <w:szCs w:val="28"/>
        </w:rPr>
        <w:t xml:space="preserve">ска к программе </w:t>
      </w:r>
      <w:r w:rsidRPr="00197261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446F75" w:rsidRPr="00197261" w:rsidRDefault="00446F75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6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97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44C0" w:rsidRPr="00197261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261" w:rsidRPr="00197261">
        <w:rPr>
          <w:rFonts w:ascii="Times New Roman" w:hAnsi="Times New Roman" w:cs="Times New Roman"/>
          <w:bCs/>
          <w:sz w:val="24"/>
          <w:szCs w:val="24"/>
        </w:rPr>
        <w:t>по  окружающему миру разработана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на основе  Федерального государственного образовательного стандарта начального общего образования.   (Стандарты второго поколения. Москва «Просвещение»,  раздел 3,п.19.5.), программы А.А.Плешакова «Окружающий мир»  («Школа России».  Сборник рабочих программ  для начальных классо</w:t>
      </w:r>
      <w:r w:rsidR="00E71404" w:rsidRPr="00197261">
        <w:rPr>
          <w:rFonts w:ascii="Times New Roman" w:hAnsi="Times New Roman" w:cs="Times New Roman"/>
          <w:bCs/>
          <w:sz w:val="24"/>
          <w:szCs w:val="24"/>
        </w:rPr>
        <w:t>в.  Москва,  «Просвещение», 2013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г.).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97261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97261">
        <w:rPr>
          <w:rFonts w:ascii="Times New Roman" w:hAnsi="Times New Roman" w:cs="Times New Roman"/>
          <w:b/>
          <w:bCs/>
          <w:sz w:val="24"/>
          <w:szCs w:val="24"/>
        </w:rPr>
        <w:t>1.Учебника для 3 класс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в 2 частях «Окружающий </w:t>
      </w:r>
      <w:r w:rsidR="000944C0" w:rsidRPr="00197261">
        <w:rPr>
          <w:rFonts w:ascii="Times New Roman" w:hAnsi="Times New Roman" w:cs="Times New Roman"/>
          <w:bCs/>
          <w:sz w:val="24"/>
          <w:szCs w:val="24"/>
        </w:rPr>
        <w:t>мир», Москва.: Просвещение, 2012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97261">
        <w:rPr>
          <w:rFonts w:ascii="Times New Roman" w:hAnsi="Times New Roman" w:cs="Times New Roman"/>
          <w:b/>
          <w:bCs/>
          <w:sz w:val="24"/>
          <w:szCs w:val="24"/>
        </w:rPr>
        <w:t>2.Рабочая тетрадь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- Плешаков А.А. Окружающий мир. 3 класс. В  </w:t>
      </w:r>
      <w:r w:rsidR="000944C0" w:rsidRPr="00197261">
        <w:rPr>
          <w:rFonts w:ascii="Times New Roman" w:hAnsi="Times New Roman" w:cs="Times New Roman"/>
          <w:bCs/>
          <w:sz w:val="24"/>
          <w:szCs w:val="24"/>
        </w:rPr>
        <w:t xml:space="preserve"> 2 частях.- М.: Просвещение.2012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97261">
        <w:rPr>
          <w:rFonts w:ascii="Times New Roman" w:hAnsi="Times New Roman" w:cs="Times New Roman"/>
          <w:b/>
          <w:bCs/>
          <w:sz w:val="24"/>
          <w:szCs w:val="24"/>
        </w:rPr>
        <w:t>3.Атлас – определитель</w:t>
      </w:r>
      <w:r w:rsidRPr="00197261">
        <w:rPr>
          <w:rFonts w:ascii="Times New Roman" w:hAnsi="Times New Roman" w:cs="Times New Roman"/>
          <w:bCs/>
          <w:sz w:val="24"/>
          <w:szCs w:val="24"/>
        </w:rPr>
        <w:t>. Пособие для учащихся общеобразовательных учр</w:t>
      </w:r>
      <w:r w:rsidR="00E71404" w:rsidRPr="00197261">
        <w:rPr>
          <w:rFonts w:ascii="Times New Roman" w:hAnsi="Times New Roman" w:cs="Times New Roman"/>
          <w:bCs/>
          <w:sz w:val="24"/>
          <w:szCs w:val="24"/>
        </w:rPr>
        <w:t>еждений. – М.: Просвещение, 2010</w:t>
      </w:r>
      <w:r w:rsidRPr="00197261">
        <w:rPr>
          <w:rFonts w:ascii="Times New Roman" w:hAnsi="Times New Roman" w:cs="Times New Roman"/>
          <w:bCs/>
          <w:sz w:val="24"/>
          <w:szCs w:val="24"/>
        </w:rPr>
        <w:t>. Плешаков А.А «От земли до неба»</w:t>
      </w:r>
    </w:p>
    <w:p w:rsidR="00446F75" w:rsidRPr="00197261" w:rsidRDefault="00446F75" w:rsidP="00CF070F">
      <w:pPr>
        <w:pStyle w:val="a8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97261">
        <w:rPr>
          <w:rFonts w:ascii="Times New Roman" w:hAnsi="Times New Roman" w:cs="Times New Roman"/>
          <w:b/>
          <w:bCs/>
          <w:sz w:val="24"/>
          <w:szCs w:val="24"/>
        </w:rPr>
        <w:t>4.Поурочные разработки:</w:t>
      </w: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Плешаков А.А «Окружающий мир», 3 класс</w:t>
      </w:r>
    </w:p>
    <w:p w:rsidR="00B3672E" w:rsidRPr="00197261" w:rsidRDefault="00446F75" w:rsidP="00CF070F">
      <w:pPr>
        <w:pStyle w:val="a8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97261">
        <w:rPr>
          <w:rFonts w:ascii="Times New Roman" w:hAnsi="Times New Roman" w:cs="Times New Roman"/>
          <w:bCs/>
          <w:sz w:val="24"/>
          <w:szCs w:val="24"/>
        </w:rPr>
        <w:t xml:space="preserve">                 Тематическое планирование  по окружающему миру в 3 классе рассчитано на  2 часа в неделю на протяжении учебного года, что составляет  </w:t>
      </w:r>
      <w:r w:rsidRPr="00197261">
        <w:rPr>
          <w:rFonts w:ascii="Times New Roman" w:hAnsi="Times New Roman" w:cs="Times New Roman"/>
          <w:b/>
          <w:bCs/>
          <w:sz w:val="24"/>
          <w:szCs w:val="24"/>
        </w:rPr>
        <w:t xml:space="preserve">68 часов в год. </w:t>
      </w:r>
    </w:p>
    <w:p w:rsidR="004E602B" w:rsidRPr="002C1B93" w:rsidRDefault="00921F50" w:rsidP="00CF070F">
      <w:pPr>
        <w:pStyle w:val="a8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B9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</w:t>
            </w: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мир?</w:t>
            </w:r>
          </w:p>
        </w:tc>
        <w:tc>
          <w:tcPr>
            <w:tcW w:w="1949" w:type="dxa"/>
          </w:tcPr>
          <w:p w:rsidR="00B3672E" w:rsidRPr="00D72D95" w:rsidRDefault="00D72D95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Эта удивительная п</w:t>
            </w: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рирода</w:t>
            </w:r>
          </w:p>
        </w:tc>
        <w:tc>
          <w:tcPr>
            <w:tcW w:w="1949" w:type="dxa"/>
          </w:tcPr>
          <w:p w:rsidR="00B3672E" w:rsidRPr="00D72D95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D95" w:rsidRPr="00D72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949" w:type="dxa"/>
          </w:tcPr>
          <w:p w:rsidR="00B3672E" w:rsidRPr="00B03D11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949" w:type="dxa"/>
          </w:tcPr>
          <w:p w:rsidR="00B3672E" w:rsidRPr="00B03D11" w:rsidRDefault="00B03D11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экономика?</w:t>
            </w:r>
          </w:p>
        </w:tc>
        <w:tc>
          <w:tcPr>
            <w:tcW w:w="1949" w:type="dxa"/>
          </w:tcPr>
          <w:p w:rsidR="00B3672E" w:rsidRPr="00B03D11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3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949" w:type="dxa"/>
          </w:tcPr>
          <w:p w:rsidR="00B3672E" w:rsidRPr="00B03D11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3D11" w:rsidRPr="00B03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672E" w:rsidRPr="002C1B93" w:rsidTr="00CF070F">
        <w:trPr>
          <w:jc w:val="center"/>
        </w:trPr>
        <w:tc>
          <w:tcPr>
            <w:tcW w:w="534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672E" w:rsidRPr="002C1B93" w:rsidRDefault="00B3672E" w:rsidP="00CF070F">
            <w:pPr>
              <w:spacing w:after="0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B3672E" w:rsidRPr="002C1B93" w:rsidRDefault="00B3672E" w:rsidP="00CF070F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4E602B" w:rsidRDefault="004E602B" w:rsidP="00CF070F">
      <w:pPr>
        <w:pStyle w:val="a8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1B93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CF070F" w:rsidRPr="00CF070F" w:rsidRDefault="00CF070F" w:rsidP="00CF070F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CF070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- рационально-научного познания и эмоционально-ценностного осмысления ребёнком </w:t>
      </w:r>
    </w:p>
    <w:p w:rsidR="004E602B" w:rsidRPr="002C1B93" w:rsidRDefault="00CF070F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Р</w:t>
      </w:r>
      <w:r w:rsidR="004E602B" w:rsidRPr="002C1B93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02B" w:rsidRPr="002C1B93">
        <w:rPr>
          <w:rFonts w:ascii="Times New Roman" w:hAnsi="Times New Roman" w:cs="Times New Roman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 xml:space="preserve">                       Задачи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4E602B" w:rsidRPr="002C1B93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944C0" w:rsidRDefault="004E602B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F070F" w:rsidRPr="002C1B93" w:rsidRDefault="00CF070F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</w:p>
    <w:p w:rsidR="000944C0" w:rsidRPr="002C1B93" w:rsidRDefault="000944C0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mallCaps/>
          <w:color w:val="000000"/>
          <w:spacing w:val="7"/>
          <w:sz w:val="24"/>
          <w:szCs w:val="24"/>
        </w:rPr>
        <w:t xml:space="preserve">Содержание программы </w:t>
      </w:r>
      <w:r w:rsidRPr="002C1B9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(68 ч)</w:t>
      </w:r>
    </w:p>
    <w:p w:rsidR="000944C0" w:rsidRPr="002C1B93" w:rsidRDefault="00BE3E21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КАК УСТРОЕН МИР (6</w:t>
      </w:r>
      <w:r w:rsidR="000944C0" w:rsidRPr="002C1B9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Природа, ее разнообразие. Растения, животные, грибы, бак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терии - царства живой природы. Связи в природе (между не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живой и живой природой, растениями и животными и т. д.). Роль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природы в жизни людей.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Человек — часть природы, разумное существо. Внутренний 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мир человека. Восприятие, память, мышление, воображение - 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ступеньки познания человеком окружающего мира.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Общество. Семья, народ, государство - части общества. Че</w:t>
      </w:r>
      <w:r w:rsidRPr="002C1B93">
        <w:rPr>
          <w:rFonts w:ascii="Times New Roman" w:hAnsi="Times New Roman" w:cs="Times New Roman"/>
          <w:color w:val="000000"/>
          <w:spacing w:val="8"/>
          <w:sz w:val="24"/>
          <w:szCs w:val="24"/>
        </w:rPr>
        <w:t>ловек - часть общества. Человечество.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Мир глазами эколога. Что такое окружающая среда. Эколо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гия - наука о связях между живыми существами и окружаю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щей их средой. Роль экологии в сохранении природного дома че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ловечества. Воздействие людей на</w:t>
      </w:r>
      <w:r w:rsidRPr="002C1B9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природу (отрицательное и 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положительное). Меры по охране природы.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Экскурсия: ознакомление с разнообразием природы, распоз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навание природных объектов с помощью атласа-определителя, 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наблюдение изменений в природе, происходящих под влиянием 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 посадка дерева или кустарника, изго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товление кормушек для птиц.</w:t>
      </w:r>
    </w:p>
    <w:p w:rsidR="000944C0" w:rsidRPr="002C1B93" w:rsidRDefault="00BE3E21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ЭТА УДИВИТЕЛЬНАЯ ПРИРОДА (18</w:t>
      </w:r>
      <w:r w:rsidR="000944C0" w:rsidRPr="002C1B9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Тела, вещества, частицы. разнообразие веществ. Твердые ве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щества, жидкости и газы.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Воздух, его состав и свойства. Значение воздуха для живых организмов. Источники загрязнения воздуха. Охрана воздуха от 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загрязнений.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Вода, ее свойства. Три состояния воды. Круговорот воды в 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природе. Значение воды для живых организмов. Источники за</w:t>
      </w: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грязнения воды. Охрана воды от загрязнений. Экономия воды в </w:t>
      </w:r>
      <w:r w:rsidRPr="002C1B93">
        <w:rPr>
          <w:rFonts w:ascii="Times New Roman" w:hAnsi="Times New Roman" w:cs="Times New Roman"/>
          <w:color w:val="000000"/>
          <w:spacing w:val="-11"/>
          <w:sz w:val="24"/>
          <w:szCs w:val="24"/>
        </w:rPr>
        <w:t>быту.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ли организмов в этом процессе. Значение почвы для живых ор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ганизмов. Разрушение почвы в </w:t>
      </w:r>
      <w:r w:rsidRPr="002C1B9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результате непродуманной хозяйственной деятельности людей- Охрана почвы.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Растения, их разнообразие. Группы растений (водоросли, мхи, 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папоротники, хвойные, цветковые); виды растений. Дыхание и питание растений. Размножение и развитие растений. Роль рас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тений в природе и жизни человека- Влияние человека на расти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тельный мир. Растения из Красной книги России. Охрана рас</w:t>
      </w:r>
      <w:r w:rsidRPr="002C1B9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тений.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Животные, их разнообразие. Группы животных (насекомые, ры</w:t>
      </w:r>
      <w:r w:rsidRPr="002C1B93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бы, 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земноводные, пресмыкающиеся, птицы, звери и др.); виды 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животных. Растительноядные, насекомоядные, хищные, всеядны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</w:t>
      </w:r>
      <w:r w:rsidRPr="002C1B93">
        <w:rPr>
          <w:rFonts w:ascii="Times New Roman" w:hAnsi="Times New Roman" w:cs="Times New Roman"/>
          <w:sz w:val="24"/>
          <w:szCs w:val="24"/>
        </w:rPr>
        <w:t xml:space="preserve"> Жи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вотные из Красной книги России. Охрана животных.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съедобные грибы. Влияние человека на мир грибов. Грибы из К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расной книги России. Охрана грибов.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Представление о круговороте жизни и его звеньях (организм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ы-производители, организмы-потребители, организмы-разрушите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ли). Роль почвы в круговороте жизни.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Практические работы: обнаружение крахмала в продуктах пи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тания; изучение свойств воды, очистка загрязненной воды с пом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ощью фильтра; рассматривание плодов и семян растений, опр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еделение признаков их приспособленности к распространению в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етром, животными; распознавание природных объектов с помощью атласа-определителя.</w:t>
      </w:r>
    </w:p>
    <w:p w:rsidR="000944C0" w:rsidRPr="002C1B93" w:rsidRDefault="000944C0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color w:val="000000"/>
          <w:sz w:val="24"/>
          <w:szCs w:val="24"/>
        </w:rPr>
        <w:t>МЫ И НАШЕ ЗДОРОВЬЕ (10ч)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Организм человека. Органы и системы органов. 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Нервная система, ее роль в организме человека. Органы чувств 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{зрения, слуха, обоняния, вкуса, осязания), их значение и гиги</w:t>
      </w:r>
      <w:r w:rsidRPr="002C1B93">
        <w:rPr>
          <w:rFonts w:ascii="Times New Roman" w:hAnsi="Times New Roman" w:cs="Times New Roman"/>
          <w:color w:val="000000"/>
          <w:spacing w:val="-11"/>
          <w:sz w:val="24"/>
          <w:szCs w:val="24"/>
        </w:rPr>
        <w:t>ена.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Кожа, ее значение и гигиена. Первая помощь при небольших </w:t>
      </w: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ранениях, ушибах, ожогах, обмораживании.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та и укрепления мышц.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Питательные вещества: белки, жиры, углеводы, витамины. 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Пищеварительная система, ее роль в организме. Гигиена пи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тания.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Дыхательная и кровеносная система, их роль в организме. 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Удаление из организма вредных продуктов жизнедеятельности; ор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ганы выделения.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Закаливание воздухом, водой, солнцем. Инфекционные болез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 и способы их предупреждения. Здоровый образ жизни. Табак, 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алкоголь, наркотики - враги здоровья.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Практические работы: знакомство с внешним строением ко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жи, упражнения в оказании первой помощи при небольших повреждениях кожи; изучение содержания питательных веществ в 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различных продуктах (по информации на упаковках); подсчет уда</w:t>
      </w: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 пульса.</w:t>
      </w:r>
    </w:p>
    <w:p w:rsidR="000944C0" w:rsidRPr="002C1B93" w:rsidRDefault="00BE3E21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НАША БЕЗОПАСНОСТЬ (7</w:t>
      </w:r>
      <w:r w:rsidR="000944C0" w:rsidRPr="002C1B9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действовать при возникновении пожара в квартире (до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ме), при аварии водопровода, утечке газа.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жения. Основные группы дорожных знаков: предупреждающие, 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запрещающие, предписывающие, информационно-указательные,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знаки сервиса.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Опасные места в квартире, доме и его окрестностях: балкон, 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подоконник, лифт, стройплощадка, трансформаторная будка, пустырь, проходной двор, парк, лес и др. Лед на улице, водоеме -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источник опасности. Правила поведения в опасных местах. Гро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за - опасное явление природы. Как вести себя во время грозы.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ниями и грибами. Опасные животные: клещи, змеи и др. Пра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C1B93">
        <w:rPr>
          <w:rFonts w:ascii="Times New Roman" w:hAnsi="Times New Roman" w:cs="Times New Roman"/>
          <w:color w:val="000000"/>
          <w:spacing w:val="7"/>
          <w:sz w:val="24"/>
          <w:szCs w:val="24"/>
        </w:rPr>
        <w:t>вила безопасности при обращении с кошкой и собакой.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Экологическая безопасность. Как защититься от загрязненно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го воздуха и от загрязненной воды. Бытовой фильтр для очист</w:t>
      </w: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 воды, его устройство и использование. Как защититься от про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дуктов питания, содержащих загрязняющие вещества.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Экскурсия: знакомство с дорожными знаками в окрестности </w:t>
      </w:r>
      <w:r w:rsidRPr="002C1B9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школы.</w:t>
      </w:r>
    </w:p>
    <w:p w:rsidR="00D219E6" w:rsidRPr="00CF070F" w:rsidRDefault="000944C0" w:rsidP="00CF070F">
      <w:pPr>
        <w:pStyle w:val="a8"/>
        <w:ind w:firstLine="42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Практическая работа: знакомство с устройством и работой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бытового фильтра для воды.</w:t>
      </w:r>
    </w:p>
    <w:p w:rsidR="000944C0" w:rsidRPr="002C1B93" w:rsidRDefault="000944C0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ЧЕМУ УЧИТ ЭКОНОМИКА (12ч)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C1B93">
        <w:rPr>
          <w:rFonts w:ascii="Times New Roman" w:hAnsi="Times New Roman" w:cs="Times New Roman"/>
          <w:color w:val="000000"/>
          <w:spacing w:val="7"/>
          <w:sz w:val="24"/>
          <w:szCs w:val="24"/>
        </w:rPr>
        <w:t>мика. Что такое товары и услуги.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Природные богатства - основа экономики. Капитал и труд, 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значение для производства товаров и услуг. Физический и ум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ственный труд. Зависимость успеха труда от образования и здо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ровья людей.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</w:t>
      </w:r>
      <w:r w:rsidRPr="002C1B9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гатств.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Растениеводство и животноводство - отрасли сельского хо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зяйства. Промышленность и ее основные отрасли: электроэнер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гетика, металлургия, машиностроение, легкая промышленность, 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пищевая промышленность и др.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Роль денег в экономике. Денежные единицы разных стран </w:t>
      </w:r>
      <w:r w:rsidRPr="002C1B93">
        <w:rPr>
          <w:rFonts w:ascii="Times New Roman" w:hAnsi="Times New Roman" w:cs="Times New Roman"/>
          <w:color w:val="000000"/>
          <w:spacing w:val="7"/>
          <w:sz w:val="24"/>
          <w:szCs w:val="24"/>
        </w:rPr>
        <w:t>(рубль, доллар, евро). Заработная плата.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Государственный бюджет. Доходы и расходы бюджета. Нало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ги. На что государство тратит деньги.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Семейный бюджет. Доходы и расходы семьи.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>Экологические последствия хозяйственной деятельности люд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ей. Загрязнение моря нефтью как пример экологической катас</w:t>
      </w:r>
      <w:r w:rsidRPr="002C1B93">
        <w:rPr>
          <w:rFonts w:ascii="Times New Roman" w:hAnsi="Times New Roman" w:cs="Times New Roman"/>
          <w:color w:val="000000"/>
          <w:sz w:val="24"/>
          <w:szCs w:val="24"/>
        </w:rPr>
        <w:t>трофы. Экологические прогнозы, их сущность и значение. Пост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роение безопасной экономики - одна из важнейших задач общ</w:t>
      </w:r>
      <w:r w:rsidRPr="002C1B9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ества в </w:t>
      </w:r>
      <w:r w:rsidRPr="002C1B93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XXI</w:t>
      </w:r>
      <w:r w:rsidRPr="002C1B9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веке.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Практические работы: рассматривание и определение образц</w:t>
      </w: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>ов полезных ископаемых; знакомство с культурными растениями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составление устного описания рассмотренных растений; зна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комство с современными российскими монетами.</w:t>
      </w:r>
    </w:p>
    <w:p w:rsidR="000944C0" w:rsidRPr="002C1B93" w:rsidRDefault="000944C0" w:rsidP="00CF070F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ПУТЕШЕСТВИЕ ПО ГОРОДАМ И </w:t>
      </w:r>
      <w:r w:rsidR="00BE3E2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СТРАНАМ (15</w:t>
      </w:r>
      <w:r w:rsidRPr="002C1B9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ч)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Города Золотого кольца России - слава и гордость всей стра</w:t>
      </w:r>
      <w:r w:rsidRPr="002C1B9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ны. Их прошлое и настоящее, основные достопримечательности, 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охрана памятников истории и культуры. 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Страны, граничащие с Россией, - наши ближайшие соседи.</w:t>
      </w:r>
      <w:r w:rsidRPr="002C1B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Страны зарубежной Европы, их многообразие, расположение </w:t>
      </w:r>
      <w:r w:rsidRPr="002C1B9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карте, столицы, особенности природы, культуры, экономики, 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достопримечательности, знаменитые люди разных стран.</w:t>
      </w:r>
      <w:r w:rsidRPr="002C1B9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Знаменитые места мира: знакомство с выдающимися памят</w:t>
      </w:r>
      <w:r w:rsidRPr="002C1B93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никами истории и культуры разных стран (например, Тадж-Ма</w:t>
      </w:r>
      <w:r w:rsidRPr="002C1B93">
        <w:rPr>
          <w:rFonts w:ascii="Times New Roman" w:hAnsi="Times New Roman" w:cs="Times New Roman"/>
          <w:color w:val="000000"/>
          <w:spacing w:val="9"/>
          <w:sz w:val="24"/>
          <w:szCs w:val="24"/>
        </w:rPr>
        <w:t>хал в Индии, пирамиды в Египте и др.).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Бережное отношение к культурному наследию человечества -</w:t>
      </w:r>
      <w:r w:rsidRPr="002C1B93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долг всего общества и каждого человека.</w:t>
      </w:r>
    </w:p>
    <w:p w:rsidR="000944C0" w:rsidRPr="002C1B93" w:rsidRDefault="000944C0" w:rsidP="00CF070F">
      <w:pPr>
        <w:pStyle w:val="a8"/>
        <w:ind w:firstLine="42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Практическая  работа: поиск  и показ на карте изучаемых </w:t>
      </w: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географических объектов.</w:t>
      </w:r>
    </w:p>
    <w:p w:rsidR="00CF070F" w:rsidRDefault="00CF070F" w:rsidP="0085657F">
      <w:pPr>
        <w:pStyle w:val="a8"/>
        <w:ind w:left="-284" w:firstLine="85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5657F" w:rsidRDefault="0085657F" w:rsidP="0085657F">
      <w:pPr>
        <w:pStyle w:val="a8"/>
        <w:ind w:left="-284" w:firstLine="85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5657F" w:rsidRDefault="0085657F" w:rsidP="0085657F">
      <w:pPr>
        <w:pStyle w:val="a8"/>
        <w:ind w:left="-284" w:firstLine="85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0944C0" w:rsidRPr="00E71404" w:rsidRDefault="004E602B" w:rsidP="0085657F">
      <w:pPr>
        <w:pStyle w:val="a8"/>
        <w:ind w:left="-284" w:firstLine="85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7140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Требования к уровню подготовки учащихся</w:t>
      </w:r>
    </w:p>
    <w:p w:rsidR="00446F75" w:rsidRPr="002C1B93" w:rsidRDefault="00F070F8" w:rsidP="0085657F">
      <w:pPr>
        <w:pStyle w:val="a8"/>
        <w:ind w:left="-284" w:firstLine="851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РЕЗУЛЬТАТЕ ИЗУЧЕНИЯ ОКРУЖАЮЩЕГО МИРА ТРЕТЬЕКЛАССНИКИ</w:t>
      </w:r>
      <w:r w:rsidRPr="002C1B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НАУЧАТСЯ</w:t>
      </w:r>
      <w:r w:rsidR="00E11912" w:rsidRPr="002C1B9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Определить место человека в мире – часть природы и общества;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 Называть основные свойства воздуха и воды, круговорот воды в природе;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Определять основные группы живого (растения, животные, грибы, бактерии), группы растений (водоросли, мхи, папоротники, хвойные, цветковые), группы животных (насекомые, рыбы, земноводные, пресмыкающиеся, птицы, звери), съедобные и несъедобные грибы;</w:t>
      </w:r>
    </w:p>
    <w:p w:rsidR="00F070F8" w:rsidRPr="002C1B93" w:rsidRDefault="0003336A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F070F8" w:rsidRPr="002C1B93">
        <w:rPr>
          <w:rFonts w:ascii="Times New Roman" w:hAnsi="Times New Roman" w:cs="Times New Roman"/>
          <w:sz w:val="24"/>
          <w:szCs w:val="24"/>
        </w:rPr>
        <w:t>взаимосвязи между неживой и живой природой, внутри живой природы;</w:t>
      </w:r>
    </w:p>
    <w:p w:rsidR="00F070F8" w:rsidRPr="002C1B93" w:rsidRDefault="0003336A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F070F8" w:rsidRPr="002C1B93">
        <w:rPr>
          <w:rFonts w:ascii="Times New Roman" w:hAnsi="Times New Roman" w:cs="Times New Roman"/>
          <w:sz w:val="24"/>
          <w:szCs w:val="24"/>
        </w:rPr>
        <w:t>взаимосвязи между природой и человеком;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строение тела человека, основные системы органов и их роль в организме;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правила гигиены, основы здорового образа жизни;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правила безопасного поведения в быту и на улице, основные дорожные знаки, правила противоположной безопасности, основы экологической безопасности;</w:t>
      </w:r>
    </w:p>
    <w:p w:rsidR="00F070F8" w:rsidRPr="002C1B93" w:rsidRDefault="0003336A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F070F8" w:rsidRPr="002C1B93">
        <w:rPr>
          <w:rFonts w:ascii="Times New Roman" w:hAnsi="Times New Roman" w:cs="Times New Roman"/>
          <w:sz w:val="24"/>
          <w:szCs w:val="24"/>
        </w:rPr>
        <w:t xml:space="preserve">потребности людей, товары и услуги; </w:t>
      </w:r>
    </w:p>
    <w:p w:rsidR="00F070F8" w:rsidRPr="002C1B93" w:rsidRDefault="008C5275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F070F8" w:rsidRPr="002C1B93">
        <w:rPr>
          <w:rFonts w:ascii="Times New Roman" w:hAnsi="Times New Roman" w:cs="Times New Roman"/>
          <w:sz w:val="24"/>
          <w:szCs w:val="24"/>
        </w:rPr>
        <w:t>роль природных богатств в экономике, основные отрасли сельского хозяйства и промышленности, роль денег в экономике, основы семейного бюджета;</w:t>
      </w:r>
    </w:p>
    <w:p w:rsidR="00F070F8" w:rsidRPr="002C1B93" w:rsidRDefault="00E11912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F070F8" w:rsidRPr="002C1B93">
        <w:rPr>
          <w:rFonts w:ascii="Times New Roman" w:hAnsi="Times New Roman" w:cs="Times New Roman"/>
          <w:sz w:val="24"/>
          <w:szCs w:val="24"/>
        </w:rPr>
        <w:t>некоторые города России, их главные достопримечательности, страны, граничащие с Россией (с опорой на карту), страны зарубежной Европы, их столицы (с опорой на карту).</w:t>
      </w:r>
    </w:p>
    <w:p w:rsidR="00F070F8" w:rsidRPr="00D219E6" w:rsidRDefault="00F25A4E" w:rsidP="0085657F">
      <w:pPr>
        <w:pStyle w:val="a9"/>
        <w:spacing w:before="0" w:beforeAutospacing="0" w:after="0" w:afterAutospacing="0" w:line="276" w:lineRule="auto"/>
        <w:ind w:left="-284" w:firstLine="85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Третьеклассники получат</w:t>
      </w:r>
      <w:r w:rsidR="00E11912" w:rsidRPr="00D219E6">
        <w:rPr>
          <w:b/>
          <w:i/>
          <w:sz w:val="28"/>
          <w:szCs w:val="28"/>
        </w:rPr>
        <w:t xml:space="preserve"> возмо</w:t>
      </w:r>
      <w:r>
        <w:rPr>
          <w:b/>
          <w:i/>
          <w:sz w:val="28"/>
          <w:szCs w:val="28"/>
        </w:rPr>
        <w:t>ж</w:t>
      </w:r>
      <w:r w:rsidR="00E11912" w:rsidRPr="00D219E6">
        <w:rPr>
          <w:b/>
          <w:i/>
          <w:sz w:val="28"/>
          <w:szCs w:val="28"/>
        </w:rPr>
        <w:t>ность</w:t>
      </w:r>
      <w:r w:rsidR="00E11912" w:rsidRPr="00D219E6">
        <w:rPr>
          <w:b/>
          <w:sz w:val="28"/>
          <w:szCs w:val="28"/>
        </w:rPr>
        <w:t xml:space="preserve"> научиться;</w:t>
      </w:r>
    </w:p>
    <w:p w:rsidR="00F070F8" w:rsidRPr="002C1B93" w:rsidRDefault="00E11912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Р</w:t>
      </w:r>
      <w:r w:rsidR="00F070F8" w:rsidRPr="002C1B93">
        <w:rPr>
          <w:rFonts w:ascii="Times New Roman" w:hAnsi="Times New Roman" w:cs="Times New Roman"/>
          <w:sz w:val="24"/>
          <w:szCs w:val="24"/>
        </w:rPr>
        <w:t xml:space="preserve">аспознавать </w:t>
      </w:r>
      <w:r w:rsidRPr="002C1B93">
        <w:rPr>
          <w:rFonts w:ascii="Times New Roman" w:hAnsi="Times New Roman" w:cs="Times New Roman"/>
          <w:sz w:val="24"/>
          <w:szCs w:val="24"/>
        </w:rPr>
        <w:t xml:space="preserve"> </w:t>
      </w:r>
      <w:r w:rsidR="00F070F8" w:rsidRPr="002C1B93">
        <w:rPr>
          <w:rFonts w:ascii="Times New Roman" w:hAnsi="Times New Roman" w:cs="Times New Roman"/>
          <w:sz w:val="24"/>
          <w:szCs w:val="24"/>
        </w:rPr>
        <w:t>природные объекты с помощью атласа – определителя, различать наиболее распространенные в данной местности растения, животных, съедобные и несъедобные грибы;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необходимость, выполнять посильную работу по охране природы;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 обращаться с бытовым фильтром для очистки воды;</w:t>
      </w:r>
    </w:p>
    <w:p w:rsidR="00F070F8" w:rsidRPr="002C1B93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владеть элементарными приемами чтения карты;</w:t>
      </w:r>
    </w:p>
    <w:p w:rsidR="00E11912" w:rsidRPr="00CF070F" w:rsidRDefault="00F070F8" w:rsidP="0085657F">
      <w:pPr>
        <w:numPr>
          <w:ilvl w:val="0"/>
          <w:numId w:val="5"/>
        </w:num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 xml:space="preserve">приводить примеры городов России, стран – соседей России, стран зарубежной Европы и их столиц. </w:t>
      </w:r>
    </w:p>
    <w:p w:rsidR="00E11912" w:rsidRPr="00E71404" w:rsidRDefault="00F25A4E" w:rsidP="008565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E11912" w:rsidRPr="00E71404">
        <w:rPr>
          <w:rFonts w:ascii="Times New Roman" w:hAnsi="Times New Roman" w:cs="Times New Roman"/>
          <w:b/>
          <w:sz w:val="28"/>
          <w:szCs w:val="28"/>
        </w:rPr>
        <w:t>ьтаты освоения предмета</w:t>
      </w:r>
    </w:p>
    <w:p w:rsidR="00E11912" w:rsidRPr="002C1B93" w:rsidRDefault="00E75105" w:rsidP="0085657F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2C1B9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C1B93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3-м классе является формирование следующих универсальных учебных действий</w:t>
      </w:r>
    </w:p>
    <w:p w:rsidR="00E75105" w:rsidRPr="002C1B93" w:rsidRDefault="00E75105" w:rsidP="0085657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Самостоятельно формулировать цели урока после предварительного обсуждения.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 - Совместно с учителем обнаруживать и формулировать учебную проблему.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Составлять план решения проблемы (задачи) совместно с учителем.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- Работая по плану, сверять свои действия с целью и, при необходимости, исправлять ошибки с помощью учителя.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 - Средством формирования этих действий служит технология проблемного диалога на этапе изучения нового материала.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</w:r>
      <w:r w:rsidRPr="002C1B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</w:r>
      <w:r w:rsidRPr="002C1B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своей системе знаний: самостоятельно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, какая информация нужна для решения учебной задачи в один шаг.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- Отбирать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Добывать новые знания: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 определять причины явлений, событий.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на основе обобщения знаний.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информацию из одной формы в другую: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простой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план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учебно-научного текста.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информацию из одной формы в другую: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в виде текста, таблицы, схемы. 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</w:r>
      <w:r w:rsidRPr="002C1B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br/>
        <w:t xml:space="preserve">- Доносить свою позицию до других: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Доносить свою позицию до других: высказывать свою точку зрения и пытаться её </w:t>
      </w:r>
      <w:r w:rsidRPr="002C1B93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обосновать</w:t>
      </w: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, приводя аргументы.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75105" w:rsidRPr="002C1B93" w:rsidRDefault="00E75105" w:rsidP="00CF070F">
      <w:pPr>
        <w:pStyle w:val="a8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>- Средством формирования этих действий служит технология продуктивного чтения.</w:t>
      </w:r>
    </w:p>
    <w:p w:rsidR="00E75105" w:rsidRPr="002C1B93" w:rsidRDefault="00E75105" w:rsidP="0085657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E75105" w:rsidRPr="002C1B93" w:rsidRDefault="00E75105" w:rsidP="0085657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sz w:val="24"/>
          <w:szCs w:val="24"/>
        </w:rPr>
        <w:t xml:space="preserve">- Учиться уважительно относиться к позиции другого, пытаться договариваться. </w:t>
      </w:r>
    </w:p>
    <w:p w:rsidR="00910FE9" w:rsidRPr="002C1B93" w:rsidRDefault="00910FE9" w:rsidP="0085657F">
      <w:pPr>
        <w:pStyle w:val="Default"/>
        <w:ind w:firstLine="567"/>
        <w:jc w:val="both"/>
      </w:pPr>
      <w:r w:rsidRPr="002C1B93">
        <w:t xml:space="preserve">У третьеклассников продолжится формирование </w:t>
      </w:r>
      <w:r w:rsidRPr="002C1B93">
        <w:rPr>
          <w:b/>
          <w:bCs/>
        </w:rPr>
        <w:t xml:space="preserve">предметных результатов обучения: </w:t>
      </w:r>
    </w:p>
    <w:p w:rsidR="00910FE9" w:rsidRPr="002C1B93" w:rsidRDefault="00910FE9" w:rsidP="0085657F">
      <w:pPr>
        <w:pStyle w:val="a4"/>
        <w:numPr>
          <w:ilvl w:val="0"/>
          <w:numId w:val="13"/>
        </w:numPr>
        <w:ind w:left="0" w:firstLine="567"/>
      </w:pPr>
      <w:r w:rsidRPr="002C1B93">
        <w:t>понимать особую  роль России в мировой истории, воспитание чувства гордости за национальные свершения, открытия, победы;</w:t>
      </w:r>
    </w:p>
    <w:p w:rsidR="00910FE9" w:rsidRPr="002C1B93" w:rsidRDefault="00910FE9" w:rsidP="0085657F">
      <w:pPr>
        <w:pStyle w:val="a4"/>
        <w:numPr>
          <w:ilvl w:val="0"/>
          <w:numId w:val="13"/>
        </w:numPr>
        <w:ind w:left="0" w:firstLine="567"/>
      </w:pPr>
      <w:r w:rsidRPr="002C1B93">
        <w:t>уважительно относится к России, родному</w:t>
      </w:r>
      <w:r w:rsidR="00F25A4E">
        <w:t xml:space="preserve"> </w:t>
      </w:r>
      <w:r w:rsidRPr="002C1B93">
        <w:rPr>
          <w:color w:val="000000"/>
        </w:rPr>
        <w:t xml:space="preserve">краю, своей семье, истории, культуре, природе нашей страны, её современной жизни; </w:t>
      </w:r>
    </w:p>
    <w:p w:rsidR="00910FE9" w:rsidRPr="00910FE9" w:rsidRDefault="00910FE9" w:rsidP="0085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3) осознавать целостность</w:t>
      </w:r>
      <w:r w:rsidRPr="00910FE9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910FE9" w:rsidRPr="00910FE9" w:rsidRDefault="00910FE9" w:rsidP="0085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>4) осваивать доступные способы</w:t>
      </w:r>
      <w:r w:rsidRPr="00910FE9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E71404" w:rsidRPr="00CF070F" w:rsidRDefault="00910FE9" w:rsidP="0085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B9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10FE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и выявлять причинно-следственные связи в окружающем мире. </w:t>
      </w:r>
    </w:p>
    <w:p w:rsidR="00B3672E" w:rsidRPr="00E71404" w:rsidRDefault="00E11912" w:rsidP="00CF070F">
      <w:pPr>
        <w:spacing w:after="0"/>
        <w:ind w:left="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0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освоения предмета</w:t>
      </w:r>
    </w:p>
    <w:p w:rsidR="00981AFA" w:rsidRDefault="00981AFA" w:rsidP="0085657F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2C1B93">
        <w:rPr>
          <w:rFonts w:ascii="Times New Roman" w:hAnsi="Times New Roman" w:cs="Times New Roman"/>
          <w:sz w:val="24"/>
          <w:szCs w:val="24"/>
        </w:rPr>
        <w:br/>
        <w:t>Знания и умения учащихся по природоведению оцениваются по результатам устного опроса, наблюдений, тестов и практических работ.</w:t>
      </w:r>
      <w:r w:rsidRPr="002C1B93">
        <w:rPr>
          <w:rFonts w:ascii="Times New Roman" w:hAnsi="Times New Roman" w:cs="Times New Roman"/>
          <w:sz w:val="24"/>
          <w:szCs w:val="24"/>
        </w:rPr>
        <w:br/>
        <w:t xml:space="preserve">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 </w:t>
      </w:r>
      <w:r w:rsidRPr="002C1B9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обязательного письменного ответа, что связано с недостаточными возможностями письменной речи учащихся. Целесообразно поэтому </w:t>
      </w:r>
      <w:r w:rsidRPr="002C1B93">
        <w:rPr>
          <w:rFonts w:ascii="Times New Roman" w:hAnsi="Times New Roman" w:cs="Times New Roman"/>
          <w:b/>
          <w:sz w:val="24"/>
          <w:szCs w:val="24"/>
        </w:rPr>
        <w:t>тестовые задания</w:t>
      </w:r>
      <w:r w:rsidRPr="002C1B93">
        <w:rPr>
          <w:rFonts w:ascii="Times New Roman" w:hAnsi="Times New Roman" w:cs="Times New Roman"/>
          <w:sz w:val="24"/>
          <w:szCs w:val="24"/>
        </w:rPr>
        <w:t xml:space="preserve"> типа:</w:t>
      </w:r>
      <w:r w:rsidRPr="002C1B93">
        <w:rPr>
          <w:rFonts w:ascii="Times New Roman" w:hAnsi="Times New Roman" w:cs="Times New Roman"/>
          <w:sz w:val="24"/>
          <w:szCs w:val="24"/>
        </w:rPr>
        <w:br/>
        <w:t>- поиск ошибки;</w:t>
      </w:r>
      <w:r w:rsidRPr="002C1B93">
        <w:rPr>
          <w:rFonts w:ascii="Times New Roman" w:hAnsi="Times New Roman" w:cs="Times New Roman"/>
          <w:sz w:val="24"/>
          <w:szCs w:val="24"/>
        </w:rPr>
        <w:br/>
        <w:t>- выбор ответа;</w:t>
      </w:r>
      <w:r w:rsidRPr="002C1B93">
        <w:rPr>
          <w:rFonts w:ascii="Times New Roman" w:hAnsi="Times New Roman" w:cs="Times New Roman"/>
          <w:sz w:val="24"/>
          <w:szCs w:val="24"/>
        </w:rPr>
        <w:br/>
        <w:t>- продолжение или исправление высказывания.</w:t>
      </w:r>
      <w:r w:rsidRPr="002C1B93">
        <w:rPr>
          <w:rFonts w:ascii="Times New Roman" w:hAnsi="Times New Roman" w:cs="Times New Roman"/>
          <w:sz w:val="24"/>
          <w:szCs w:val="24"/>
        </w:rPr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2C1B93">
        <w:rPr>
          <w:rFonts w:ascii="Times New Roman" w:hAnsi="Times New Roman" w:cs="Times New Roman"/>
          <w:sz w:val="24"/>
          <w:szCs w:val="24"/>
        </w:rPr>
        <w:br/>
      </w:r>
      <w:r w:rsidRPr="002C1B93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2C1B93">
        <w:rPr>
          <w:rFonts w:ascii="Times New Roman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C1B93">
        <w:rPr>
          <w:rFonts w:ascii="Times New Roman" w:hAnsi="Times New Roman" w:cs="Times New Roman"/>
          <w:sz w:val="24"/>
          <w:szCs w:val="24"/>
        </w:rPr>
        <w:br/>
      </w:r>
      <w:r w:rsidRPr="002C1B93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2C1B93">
        <w:rPr>
          <w:rFonts w:ascii="Times New Roman" w:hAnsi="Times New Roman" w:cs="Times New Roman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2C1B93">
        <w:rPr>
          <w:rFonts w:ascii="Times New Roman" w:hAnsi="Times New Roman" w:cs="Times New Roman"/>
          <w:sz w:val="24"/>
          <w:szCs w:val="24"/>
        </w:rPr>
        <w:br/>
      </w:r>
      <w:r w:rsidRPr="002C1B93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2C1B93">
        <w:rPr>
          <w:rFonts w:ascii="Times New Roman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2C1B93">
        <w:rPr>
          <w:rFonts w:ascii="Times New Roman" w:hAnsi="Times New Roman" w:cs="Times New Roman"/>
          <w:sz w:val="24"/>
          <w:szCs w:val="24"/>
        </w:rPr>
        <w:br/>
      </w:r>
      <w:r w:rsidRPr="002C1B93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2C1B93">
        <w:rPr>
          <w:rFonts w:ascii="Times New Roman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2C1B93">
        <w:rPr>
          <w:rFonts w:ascii="Times New Roman" w:hAnsi="Times New Roman" w:cs="Times New Roman"/>
          <w:sz w:val="24"/>
          <w:szCs w:val="24"/>
        </w:rPr>
        <w:br/>
      </w:r>
      <w:r w:rsidRPr="002C1B93">
        <w:rPr>
          <w:rFonts w:ascii="Times New Roman" w:hAnsi="Times New Roman" w:cs="Times New Roman"/>
          <w:b/>
          <w:sz w:val="24"/>
          <w:szCs w:val="24"/>
        </w:rPr>
        <w:t>Оценка тестов.</w:t>
      </w:r>
      <w:r w:rsidRPr="002C1B93">
        <w:rPr>
          <w:rFonts w:ascii="Times New Roman" w:hAnsi="Times New Roman" w:cs="Times New Roman"/>
          <w:b/>
          <w:sz w:val="24"/>
          <w:szCs w:val="24"/>
        </w:rPr>
        <w:br/>
      </w:r>
      <w:r w:rsidRPr="002C1B93">
        <w:rPr>
          <w:rFonts w:ascii="Times New Roman" w:hAnsi="Times New Roman" w:cs="Times New Roman"/>
          <w:sz w:val="24"/>
          <w:szCs w:val="24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</w:t>
      </w:r>
      <w:r w:rsidRPr="002C1B93">
        <w:rPr>
          <w:rFonts w:ascii="Times New Roman" w:hAnsi="Times New Roman" w:cs="Times New Roman"/>
          <w:sz w:val="24"/>
          <w:szCs w:val="24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2C1B93">
        <w:rPr>
          <w:rFonts w:ascii="Times New Roman" w:hAnsi="Times New Roman" w:cs="Times New Roman"/>
          <w:sz w:val="24"/>
          <w:szCs w:val="24"/>
        </w:rPr>
        <w:br/>
        <w:t>"ВЫСОКИЙ" - все предложенные задания выполнены правильно;</w:t>
      </w:r>
      <w:r w:rsidRPr="002C1B93">
        <w:rPr>
          <w:rFonts w:ascii="Times New Roman" w:hAnsi="Times New Roman" w:cs="Times New Roman"/>
          <w:sz w:val="24"/>
          <w:szCs w:val="24"/>
        </w:rPr>
        <w:br/>
        <w:t>"СРЕДНИЙ" - все задания с незначительными погрешностями;</w:t>
      </w:r>
      <w:r w:rsidRPr="002C1B93">
        <w:rPr>
          <w:rFonts w:ascii="Times New Roman" w:hAnsi="Times New Roman" w:cs="Times New Roman"/>
          <w:sz w:val="24"/>
          <w:szCs w:val="24"/>
        </w:rPr>
        <w:br/>
        <w:t>"НИЗКИЙ" - выполнены отдельные задания.</w:t>
      </w:r>
      <w:r w:rsidRPr="002C1B93">
        <w:rPr>
          <w:rFonts w:ascii="Times New Roman" w:hAnsi="Times New Roman" w:cs="Times New Roman"/>
          <w:sz w:val="24"/>
          <w:szCs w:val="24"/>
        </w:rPr>
        <w:br/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</w:t>
      </w:r>
      <w:r w:rsidRPr="002C1B93">
        <w:rPr>
          <w:rFonts w:ascii="Times New Roman" w:hAnsi="Times New Roman" w:cs="Times New Roman"/>
          <w:sz w:val="24"/>
          <w:szCs w:val="24"/>
        </w:rPr>
        <w:br/>
        <w:t xml:space="preserve">аналогичные включенным в тест и выполнить их вместе с учащимися. </w:t>
      </w:r>
    </w:p>
    <w:tbl>
      <w:tblPr>
        <w:tblStyle w:val="aa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85657F" w:rsidTr="003A7F26"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0 - 60% 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60 - 77%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2535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</w:tr>
      <w:tr w:rsidR="0085657F" w:rsidTr="006F4F7A"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менее 17 баллов 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535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85657F" w:rsidTr="0091558B"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534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535" w:type="dxa"/>
            <w:vAlign w:val="center"/>
          </w:tcPr>
          <w:p w:rsidR="0085657F" w:rsidRPr="002C1B93" w:rsidRDefault="0085657F" w:rsidP="00F205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</w:tbl>
    <w:p w:rsidR="00392C33" w:rsidRPr="002C1B93" w:rsidRDefault="00392C33" w:rsidP="00856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Ошибки и недочеты, влияющие на снижение оценки по предмету «Окружающий мир»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 xml:space="preserve"> Ошибки: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lastRenderedPageBreak/>
        <w:t>нарушение последовательности в описании объектов (явлений), если она является существенной;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неправильное раскрытие причины, закономерности, условия протекания тою или иною явления, процесса;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неумение сравнивать, объекты, производить их классификацию на группы по существенным признакам;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незнание фактического материала, неумение самостоятельно  привести примеры, подтверждающие высказанное суждение;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преобладание при описании объекта несущественных признаков;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несущественные неточности при выполнении рисунков, схем, таблиц, отсутствие обозначений и подписей;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 неточности в определении назначения прибора, его использование осуществляется после наводящих вопросов;</w:t>
      </w:r>
    </w:p>
    <w:p w:rsidR="00044138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неточности при нахождении объектов на карте.</w:t>
      </w:r>
    </w:p>
    <w:p w:rsidR="00392C33" w:rsidRPr="00044138" w:rsidRDefault="00392C33" w:rsidP="00CF070F">
      <w:pPr>
        <w:pStyle w:val="a8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Характеристика цифровой отметки (оценки) при устном ответе: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85657F">
        <w:rPr>
          <w:rFonts w:ascii="Times New Roman" w:hAnsi="Times New Roman" w:cs="Times New Roman"/>
          <w:b/>
          <w:sz w:val="24"/>
          <w:szCs w:val="24"/>
        </w:rPr>
        <w:t>«5» («отлично»)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85657F">
        <w:rPr>
          <w:rFonts w:ascii="Times New Roman" w:hAnsi="Times New Roman" w:cs="Times New Roman"/>
          <w:b/>
          <w:sz w:val="24"/>
          <w:szCs w:val="24"/>
        </w:rPr>
        <w:t>«4» («хорошо»)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ответ полный, но имеются незначительные нарушения логики изложения материала.</w:t>
      </w:r>
    </w:p>
    <w:p w:rsidR="00392C33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85657F">
        <w:rPr>
          <w:rFonts w:ascii="Times New Roman" w:hAnsi="Times New Roman" w:cs="Times New Roman"/>
          <w:b/>
          <w:sz w:val="24"/>
          <w:szCs w:val="24"/>
        </w:rPr>
        <w:t>«3» («удовлетворительно»)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ответ раскрыт не полно, осуществляется по наводящим вопросам, имеются отдельные нарушения в логике изложения материала.</w:t>
      </w:r>
    </w:p>
    <w:p w:rsidR="00E11912" w:rsidRPr="002C1B93" w:rsidRDefault="00392C33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85657F">
        <w:rPr>
          <w:rFonts w:ascii="Times New Roman" w:hAnsi="Times New Roman" w:cs="Times New Roman"/>
          <w:b/>
          <w:sz w:val="24"/>
          <w:szCs w:val="24"/>
        </w:rPr>
        <w:t>«2» («плохо»)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ответ не раскрывает обсуждаемый вопрос, отсутствует полнота и логика изложения учебного материала.</w:t>
      </w:r>
    </w:p>
    <w:p w:rsidR="00E11912" w:rsidRPr="002C1B93" w:rsidRDefault="00E11912" w:rsidP="00CF070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«5» («отлично»)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недочёта; логичность и полнота изложения.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«4» («хорошо»)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«3» («удовлетворительно»)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4-6 ошибок или 10 недочётов по текущему учебному материалу; не более 3-5 ошибок или не более 8 недочётов по пройденному материалу; отдельные нарушения логики изложения материала; неполнота раскрытия вопроса.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«2» («плохо»)</w:t>
      </w:r>
      <w:r w:rsidRPr="002C1B93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недочётов по текущему материалу; более 5 ошибок или более 8 недочётов по пройденному материалу; нарушение логики, неполнота, нераскрытость обсуждаемого вопроса, отсутствие аргументации, либо ошибочность её основных положений.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lastRenderedPageBreak/>
        <w:t>Вводится оценка «за общее впечатление от письменной работы». Сущность её состоит в определении отношения учителя к внешнему виду работы (аккуратность, эстетическая привлекательность, чистота, оформленность и др.)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- в работе имеется не менее 2 неаккуратных исправлений; работа оформлена небрежно, плохо читаема, в тексте много зачёркиваний, клякс, неоправданных сокращений слов, отсутствуют поля и красные строки.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Данная позиция учителя в оценочной деятельности позволит более объективно оценивать результаты обучения и «развести» ответы на вопросы: «Чего достиг ученик в освоении предметных знаний?» и «Каково его прилежание и старание?»</w:t>
      </w:r>
    </w:p>
    <w:p w:rsidR="00E11912" w:rsidRPr="002C1B93" w:rsidRDefault="00E11912" w:rsidP="00CF07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b/>
          <w:sz w:val="24"/>
          <w:szCs w:val="24"/>
        </w:rPr>
        <w:t>Характеристика словесной оценки (оценочное суждение).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(прежде всего) успешных результатов и раскрытие причин неудач. Причём эти причины не должны касаться личностных характеристик учащегося («ленив», «невнимателен», «не старался»).</w:t>
      </w:r>
    </w:p>
    <w:p w:rsidR="00E11912" w:rsidRPr="002C1B93" w:rsidRDefault="00E11912" w:rsidP="00CF07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способы устранения недочётов и ошибок.</w:t>
      </w:r>
    </w:p>
    <w:p w:rsidR="00446F75" w:rsidRPr="002C1B93" w:rsidRDefault="00446F75" w:rsidP="00CF070F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</w:p>
    <w:p w:rsidR="00921F50" w:rsidRPr="002C1B93" w:rsidRDefault="00921F50" w:rsidP="00921F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B93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1870"/>
        <w:gridCol w:w="6408"/>
      </w:tblGrid>
      <w:tr w:rsidR="00921F50" w:rsidRPr="002C1B93" w:rsidTr="005F4DFA">
        <w:trPr>
          <w:jc w:val="center"/>
        </w:trPr>
        <w:tc>
          <w:tcPr>
            <w:tcW w:w="2177" w:type="dxa"/>
          </w:tcPr>
          <w:p w:rsidR="00921F50" w:rsidRPr="002C1B93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042" w:type="dxa"/>
          </w:tcPr>
          <w:p w:rsidR="00921F50" w:rsidRPr="002C1B93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8439" w:type="dxa"/>
          </w:tcPr>
          <w:p w:rsidR="00921F50" w:rsidRPr="00E71404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1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Диагностический  и практический материал</w:t>
            </w:r>
          </w:p>
        </w:tc>
      </w:tr>
      <w:tr w:rsidR="00921F50" w:rsidRPr="007C51EF" w:rsidTr="005F4DFA">
        <w:trPr>
          <w:jc w:val="center"/>
        </w:trPr>
        <w:tc>
          <w:tcPr>
            <w:tcW w:w="2177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042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8439" w:type="dxa"/>
          </w:tcPr>
          <w:p w:rsidR="00921F50" w:rsidRPr="007C51EF" w:rsidRDefault="00E71404" w:rsidP="00E71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 – 7</w:t>
            </w:r>
            <w:r w:rsidR="005F4DFA"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; экскурсий – 2</w:t>
            </w:r>
            <w:r w:rsidR="00921F50"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="005F4DFA"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пытов – 4;  проверочных работ – 0</w:t>
            </w: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; диагностических работ-1</w:t>
            </w:r>
            <w:r w:rsidR="005F4DFA"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проектов 1, тестов- 0</w:t>
            </w:r>
          </w:p>
        </w:tc>
      </w:tr>
      <w:tr w:rsidR="00921F50" w:rsidRPr="007C51EF" w:rsidTr="005F4DFA">
        <w:trPr>
          <w:jc w:val="center"/>
        </w:trPr>
        <w:tc>
          <w:tcPr>
            <w:tcW w:w="2177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42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8439" w:type="dxa"/>
          </w:tcPr>
          <w:p w:rsidR="00921F50" w:rsidRPr="007C51EF" w:rsidRDefault="005F4DFA" w:rsidP="005F4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 – 2; экскурсий – 0; опытов – 0; проверочных работ – 1; диагностических работ-0, проектов 2, тестов- 1</w:t>
            </w:r>
          </w:p>
        </w:tc>
      </w:tr>
      <w:tr w:rsidR="00921F50" w:rsidRPr="007C51EF" w:rsidTr="005F4DFA">
        <w:trPr>
          <w:jc w:val="center"/>
        </w:trPr>
        <w:tc>
          <w:tcPr>
            <w:tcW w:w="2177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42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8439" w:type="dxa"/>
          </w:tcPr>
          <w:p w:rsidR="00921F50" w:rsidRPr="007C51EF" w:rsidRDefault="005F4DFA" w:rsidP="005F4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работ – 4; экскурсий – 0; опытов – 0; проверочных работ – 0; диагностических работ-1, проектов 2, тестов-3 </w:t>
            </w:r>
          </w:p>
        </w:tc>
      </w:tr>
      <w:tr w:rsidR="00921F50" w:rsidRPr="007C51EF" w:rsidTr="005F4DFA">
        <w:trPr>
          <w:jc w:val="center"/>
        </w:trPr>
        <w:tc>
          <w:tcPr>
            <w:tcW w:w="2177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42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8439" w:type="dxa"/>
          </w:tcPr>
          <w:p w:rsidR="00921F50" w:rsidRPr="007C51EF" w:rsidRDefault="005F4DFA" w:rsidP="005F4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 – 0; экскурсий – 0; опытов – 0; проверочных работ – 1;  диагностических работ-0, проектов 1, тестов- 1</w:t>
            </w:r>
          </w:p>
        </w:tc>
      </w:tr>
      <w:tr w:rsidR="00921F50" w:rsidRPr="007C51EF" w:rsidTr="005F4DFA">
        <w:trPr>
          <w:jc w:val="center"/>
        </w:trPr>
        <w:tc>
          <w:tcPr>
            <w:tcW w:w="2177" w:type="dxa"/>
          </w:tcPr>
          <w:p w:rsidR="00921F50" w:rsidRPr="007C51EF" w:rsidRDefault="00921F50" w:rsidP="00E71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2" w:type="dxa"/>
          </w:tcPr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часов </w:t>
            </w:r>
          </w:p>
          <w:p w:rsidR="00921F50" w:rsidRPr="007C51EF" w:rsidRDefault="00921F50" w:rsidP="00CF0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8439" w:type="dxa"/>
          </w:tcPr>
          <w:p w:rsidR="00921F50" w:rsidRPr="007C51EF" w:rsidRDefault="005F4DFA" w:rsidP="005F4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работ – 13; экскурсий – 2; опытов – 4; проверочных работ – 2; диагностических работ-2, проектов 6, тестов-5 </w:t>
            </w:r>
          </w:p>
        </w:tc>
      </w:tr>
    </w:tbl>
    <w:p w:rsidR="005F4DFA" w:rsidRDefault="005F4DFA" w:rsidP="00CF070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7F" w:rsidRDefault="0085657F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04" w:rsidRPr="00D219E6" w:rsidRDefault="00E71404" w:rsidP="00E7140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E6">
        <w:rPr>
          <w:rFonts w:ascii="Times New Roman" w:hAnsi="Times New Roman" w:cs="Times New Roman"/>
          <w:b/>
          <w:sz w:val="28"/>
          <w:szCs w:val="28"/>
        </w:rPr>
        <w:t>Виды контрольно измерительных материалов</w:t>
      </w:r>
    </w:p>
    <w:p w:rsidR="00E71404" w:rsidRDefault="00E71404" w:rsidP="00E7140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40"/>
        <w:gridCol w:w="3760"/>
        <w:gridCol w:w="5237"/>
      </w:tblGrid>
      <w:tr w:rsidR="00E71404" w:rsidTr="00E71404">
        <w:tc>
          <w:tcPr>
            <w:tcW w:w="1384" w:type="dxa"/>
          </w:tcPr>
          <w:p w:rsidR="00E71404" w:rsidRPr="00E71404" w:rsidRDefault="00E71404" w:rsidP="00E7140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</w:tcPr>
          <w:p w:rsidR="00E71404" w:rsidRPr="00E71404" w:rsidRDefault="00E71404" w:rsidP="00E7140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8157" w:type="dxa"/>
          </w:tcPr>
          <w:p w:rsidR="00E71404" w:rsidRPr="00E71404" w:rsidRDefault="00E71404" w:rsidP="00E7140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71404" w:rsidRPr="0050071A" w:rsidTr="00E71404">
        <w:tc>
          <w:tcPr>
            <w:tcW w:w="1384" w:type="dxa"/>
          </w:tcPr>
          <w:p w:rsidR="00E71404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71404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8157" w:type="dxa"/>
          </w:tcPr>
          <w:p w:rsidR="00E71404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E71404" w:rsidRPr="0050071A" w:rsidTr="00E71404">
        <w:tc>
          <w:tcPr>
            <w:tcW w:w="1384" w:type="dxa"/>
          </w:tcPr>
          <w:p w:rsidR="00E71404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71404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8157" w:type="dxa"/>
          </w:tcPr>
          <w:p w:rsidR="00E71404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«Тела, вещества, частицы»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«Обнаружение крахмала в продуктах питания»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167E3" w:rsidRPr="0050071A" w:rsidRDefault="00E167E3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167E3" w:rsidRPr="0050071A" w:rsidRDefault="00E167E3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«Круговорот воды в природе"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«Состав  почвы»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Практическая рабо</w:t>
            </w: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softHyphen/>
              <w:t>та № 7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«Размножение и развитие растений.»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Практическая рабо</w:t>
            </w: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softHyphen/>
              <w:t xml:space="preserve">та № 8 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«Первая по</w:t>
            </w:r>
            <w:r w:rsidRPr="005007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007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 при небольших повреждениях кожи»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Практическая рабо</w:t>
            </w:r>
            <w:r w:rsidRPr="0050071A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softHyphen/>
              <w:t xml:space="preserve">та № 9 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«Подсчет </w:t>
            </w: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ударов пульса»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</w:t>
            </w:r>
            <w:r w:rsidR="00F25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много материала</w:t>
            </w:r>
          </w:p>
        </w:tc>
      </w:tr>
      <w:tr w:rsidR="00E167E3" w:rsidRPr="0050071A" w:rsidTr="00E71404">
        <w:tc>
          <w:tcPr>
            <w:tcW w:w="1384" w:type="dxa"/>
          </w:tcPr>
          <w:p w:rsidR="00E167E3" w:rsidRPr="0050071A" w:rsidRDefault="00E167E3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8157" w:type="dxa"/>
          </w:tcPr>
          <w:p w:rsidR="00E167E3" w:rsidRPr="0050071A" w:rsidRDefault="00E167E3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Контроль знаний за 1 полугодие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274001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274001" w:rsidRPr="0050071A" w:rsidRDefault="00274001" w:rsidP="00CF07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8157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274001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274001" w:rsidRPr="0050071A" w:rsidRDefault="0027400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8157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274001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№10. </w:t>
            </w:r>
          </w:p>
        </w:tc>
        <w:tc>
          <w:tcPr>
            <w:tcW w:w="8157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бытового фильтра для очистки воды»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274001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274001" w:rsidRPr="0050071A" w:rsidRDefault="00274001" w:rsidP="002740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№11. </w:t>
            </w:r>
          </w:p>
        </w:tc>
        <w:tc>
          <w:tcPr>
            <w:tcW w:w="8157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ископаемые.»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274001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274001" w:rsidRPr="0050071A" w:rsidRDefault="0027400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№12</w:t>
            </w:r>
          </w:p>
        </w:tc>
        <w:tc>
          <w:tcPr>
            <w:tcW w:w="8157" w:type="dxa"/>
          </w:tcPr>
          <w:p w:rsidR="00274001" w:rsidRPr="0050071A" w:rsidRDefault="00274001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«Знакомство с культурными растениями»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50071A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274001" w:rsidRPr="0050071A" w:rsidRDefault="0050071A" w:rsidP="005007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№13</w:t>
            </w:r>
          </w:p>
        </w:tc>
        <w:tc>
          <w:tcPr>
            <w:tcW w:w="8157" w:type="dxa"/>
          </w:tcPr>
          <w:p w:rsidR="00274001" w:rsidRPr="0050071A" w:rsidRDefault="0050071A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«Знакомство с различными монетами»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50071A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274001" w:rsidRPr="0050071A" w:rsidRDefault="0050071A" w:rsidP="005007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</w:p>
        </w:tc>
        <w:tc>
          <w:tcPr>
            <w:tcW w:w="8157" w:type="dxa"/>
          </w:tcPr>
          <w:p w:rsidR="00274001" w:rsidRPr="0050071A" w:rsidRDefault="0050071A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50071A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274001" w:rsidRPr="0050071A" w:rsidRDefault="0050071A" w:rsidP="005007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sz w:val="24"/>
                <w:szCs w:val="24"/>
              </w:rPr>
              <w:t>Тест №5</w:t>
            </w:r>
          </w:p>
        </w:tc>
        <w:tc>
          <w:tcPr>
            <w:tcW w:w="8157" w:type="dxa"/>
          </w:tcPr>
          <w:p w:rsidR="00274001" w:rsidRPr="0050071A" w:rsidRDefault="0050071A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</w:tr>
      <w:tr w:rsidR="00274001" w:rsidRPr="0050071A" w:rsidTr="00E71404">
        <w:tc>
          <w:tcPr>
            <w:tcW w:w="1384" w:type="dxa"/>
          </w:tcPr>
          <w:p w:rsidR="00274001" w:rsidRPr="0050071A" w:rsidRDefault="0050071A" w:rsidP="00E714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274001" w:rsidRPr="0050071A" w:rsidRDefault="0050071A" w:rsidP="00E167E3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</w:t>
            </w:r>
          </w:p>
        </w:tc>
        <w:tc>
          <w:tcPr>
            <w:tcW w:w="8157" w:type="dxa"/>
          </w:tcPr>
          <w:p w:rsidR="00274001" w:rsidRPr="0050071A" w:rsidRDefault="0050071A" w:rsidP="00E167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1A">
              <w:rPr>
                <w:rFonts w:ascii="Times New Roman" w:hAnsi="Times New Roman" w:cs="Times New Roman"/>
                <w:sz w:val="24"/>
                <w:szCs w:val="24"/>
              </w:rPr>
              <w:t>Итоговая за 2 полугодие.</w:t>
            </w:r>
          </w:p>
        </w:tc>
      </w:tr>
    </w:tbl>
    <w:p w:rsidR="00CF070F" w:rsidRDefault="00CF070F" w:rsidP="008565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  <w:sectPr w:rsidR="00CF070F" w:rsidSect="00CF070F">
          <w:footerReference w:type="even" r:id="rId8"/>
          <w:footerReference w:type="default" r:id="rId9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E71404" w:rsidRPr="00D219E6" w:rsidRDefault="00E71404" w:rsidP="008565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E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E71404" w:rsidRPr="00D219E6" w:rsidRDefault="00E71404" w:rsidP="00446F75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618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42"/>
        <w:gridCol w:w="507"/>
        <w:gridCol w:w="44"/>
        <w:gridCol w:w="17"/>
        <w:gridCol w:w="21"/>
        <w:gridCol w:w="121"/>
        <w:gridCol w:w="1559"/>
        <w:gridCol w:w="992"/>
        <w:gridCol w:w="2783"/>
        <w:gridCol w:w="52"/>
        <w:gridCol w:w="212"/>
        <w:gridCol w:w="2005"/>
        <w:gridCol w:w="51"/>
        <w:gridCol w:w="2778"/>
        <w:gridCol w:w="57"/>
        <w:gridCol w:w="2693"/>
        <w:gridCol w:w="284"/>
        <w:gridCol w:w="1417"/>
      </w:tblGrid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" w:type="dxa"/>
            <w:gridSpan w:val="6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559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Требования к уровню подготовлен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ности учащихся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Опыты и наблюдения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Универсальная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446F75" w:rsidRPr="002C1B93" w:rsidTr="00E71404">
        <w:tc>
          <w:tcPr>
            <w:tcW w:w="2859" w:type="dxa"/>
            <w:gridSpan w:val="8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І четверть</w:t>
            </w:r>
            <w:r w:rsidR="00381FA6">
              <w:rPr>
                <w:rFonts w:ascii="Times New Roman" w:hAnsi="Times New Roman" w:cs="Times New Roman"/>
                <w:sz w:val="24"/>
                <w:szCs w:val="24"/>
              </w:rPr>
              <w:t xml:space="preserve">  14ч.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75" w:rsidRPr="002C1B93" w:rsidTr="00E71404">
        <w:tc>
          <w:tcPr>
            <w:tcW w:w="2859" w:type="dxa"/>
            <w:gridSpan w:val="8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5"/>
          </w:tcPr>
          <w:p w:rsidR="00446F75" w:rsidRPr="00B03D11" w:rsidRDefault="00D72D9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(6</w:t>
            </w:r>
            <w:r w:rsidR="00446F75"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Природа.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природы. Значение природы для людей.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оперировать понятиями: неживая природа, живая природа организм, биология, царства, бактерии, микроскоп. 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знать/ понимать классификацию природы.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9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3034" w:type="dxa"/>
            <w:gridSpan w:val="3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отношения к окружающему миру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целью поиска ответа на вопрос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окружающим миром и оценка достижений на уроке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Стр. 4-9, задания 1,3стр.8.  )</w:t>
            </w: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446F75" w:rsidRPr="00E71404" w:rsidRDefault="00E71404" w:rsidP="00446F7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знать/ понимать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чем человек отличается от других объектов живой природы, ступени познания: восприятие, память,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мышление,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Наблюдения над процессами памяти.</w:t>
            </w: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Стр. 10-15, зад.1 стр.15</w:t>
            </w: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людям»</w:t>
            </w:r>
          </w:p>
          <w:p w:rsidR="00446F75" w:rsidRPr="00E71404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992" w:type="dxa"/>
          </w:tcPr>
          <w:p w:rsidR="00446F75" w:rsidRPr="002C1B93" w:rsidRDefault="00C93B9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-проект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Изуче-ние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мате-риала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должны уметь  различать понятия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государство,</w:t>
            </w:r>
          </w:p>
          <w:p w:rsidR="00446F75" w:rsidRPr="00E71404" w:rsidRDefault="00446F75" w:rsidP="00E71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территория. Знать герб, флаг России.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Пронаблюдать своё генеалогическое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18-21, стр.23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задание1, 3, составить рассказ «Моя семья».</w:t>
            </w: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над связями каждой группы в природе.</w:t>
            </w:r>
          </w:p>
        </w:tc>
        <w:tc>
          <w:tcPr>
            <w:tcW w:w="2829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 Примеры животных, исчезнувших по вине человека. Охрана природы. Заповедники и национальные парки.</w:t>
            </w: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Стр.24-28, зад.1,2 стр.28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E71404">
        <w:tc>
          <w:tcPr>
            <w:tcW w:w="448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Охрана природы.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Стр.29-34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ответы на вопросы.</w:t>
            </w:r>
          </w:p>
        </w:tc>
      </w:tr>
      <w:tr w:rsidR="00446F75" w:rsidRPr="002C1B93" w:rsidTr="00E71404">
        <w:trPr>
          <w:trHeight w:val="393"/>
        </w:trPr>
        <w:tc>
          <w:tcPr>
            <w:tcW w:w="2859" w:type="dxa"/>
            <w:gridSpan w:val="8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930" w:type="dxa"/>
            <w:gridSpan w:val="8"/>
          </w:tcPr>
          <w:p w:rsidR="00446F75" w:rsidRPr="00B03D11" w:rsidRDefault="00C93B94" w:rsidP="00B03D1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природа(1</w:t>
            </w:r>
            <w:r w:rsidR="00D72D95"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46F75"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97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D72D9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E71404" w:rsidRPr="00E71404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частицы»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определять понятия: тело, вещество, частица,</w:t>
            </w:r>
            <w:r w:rsidR="0019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классифицировать тела и вещества. Приводить примеры.</w:t>
            </w:r>
          </w:p>
        </w:tc>
        <w:tc>
          <w:tcPr>
            <w:tcW w:w="2269" w:type="dxa"/>
            <w:gridSpan w:val="3"/>
          </w:tcPr>
          <w:p w:rsidR="00446F75" w:rsidRPr="002C1B93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1</w:t>
            </w:r>
            <w:r w:rsidR="00446F75"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«Моделиро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вание расположения </w:t>
            </w:r>
            <w:r w:rsidR="00446F75" w:rsidRPr="002C1B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частиц в твердом, 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жидком и газообраз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ном веществе»</w:t>
            </w:r>
          </w:p>
        </w:tc>
        <w:tc>
          <w:tcPr>
            <w:tcW w:w="2829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 в окружающем мире: твердые, жидкие, газообразные вещества. Соль, сахар как примеры твердых веществ. Воздух –смесь газообразных веществ , легко определяемые свойства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3034" w:type="dxa"/>
            <w:gridSpan w:val="3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 Я тесно связано миром природы, культуры окружающих людей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задания в соответствии с целью отвечать на поставленные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Осмысление взаимосвязи внешнего вида человека и его внутреннего мира, осознания себя творческой личностью .способной изменить мир к лучшему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Стр.36-40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D72D9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446F75" w:rsidRPr="00C93B94" w:rsidRDefault="00E71404" w:rsidP="00446F75">
            <w:pPr>
              <w:pStyle w:val="a8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93B9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№2</w:t>
            </w:r>
          </w:p>
          <w:p w:rsidR="00E71404" w:rsidRPr="002C1B93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«Обнаружение крахмала в продуктах питания»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Изуче-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должны знать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Соль, сахар,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крахмал, кислота</w:t>
            </w:r>
          </w:p>
          <w:p w:rsidR="00446F75" w:rsidRPr="002C1B93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работа№2</w:t>
            </w:r>
            <w:r w:rsidR="00446F75" w:rsidRPr="002C1B93">
              <w:rPr>
                <w:rFonts w:ascii="Times New Roman" w:hAnsi="Times New Roman" w:cs="Times New Roman"/>
                <w:i/>
                <w:iCs/>
                <w:color w:val="008000"/>
                <w:spacing w:val="-5"/>
                <w:sz w:val="24"/>
                <w:szCs w:val="24"/>
              </w:rPr>
              <w:t>:</w:t>
            </w:r>
            <w:r w:rsidR="00446F75" w:rsidRPr="002C1B9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наличие крахмала в продуктах. 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Стр41.-45,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стр.45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D72D9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E71404" w:rsidRDefault="00446F75" w:rsidP="00E71404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="00E71404"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1404" w:rsidRPr="00B03D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№3</w:t>
            </w:r>
          </w:p>
          <w:p w:rsidR="00446F75" w:rsidRPr="002C1B93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«Свойства воздуха»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состав и свойства воздуха.</w:t>
            </w:r>
          </w:p>
        </w:tc>
        <w:tc>
          <w:tcPr>
            <w:tcW w:w="2269" w:type="dxa"/>
            <w:gridSpan w:val="3"/>
          </w:tcPr>
          <w:p w:rsidR="00E71404" w:rsidRPr="00E71404" w:rsidRDefault="00E71404" w:rsidP="00E71404">
            <w:pPr>
              <w:pStyle w:val="a8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№3</w:t>
            </w:r>
          </w:p>
          <w:p w:rsidR="00E71404" w:rsidRPr="00E71404" w:rsidRDefault="00E7140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«Свойства воздуха»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  <w:sz w:val="24"/>
                <w:szCs w:val="24"/>
              </w:rPr>
              <w:t>Опыт</w:t>
            </w:r>
            <w:r w:rsidRPr="002C1B93">
              <w:rPr>
                <w:rFonts w:ascii="Times New Roman" w:hAnsi="Times New Roman" w:cs="Times New Roman"/>
                <w:i/>
                <w:iCs/>
                <w:color w:val="285EA0"/>
                <w:spacing w:val="-5"/>
                <w:sz w:val="24"/>
                <w:szCs w:val="24"/>
              </w:rPr>
              <w:t xml:space="preserve"> </w:t>
            </w:r>
            <w:r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«Расширение воздуха»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Стр.46-50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нарисовать плакат «Берегите воздух»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D72D9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E71404" w:rsidRDefault="00446F75" w:rsidP="00E71404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Вода и жизнь. </w:t>
            </w:r>
            <w:r w:rsidR="00E71404" w:rsidRPr="00B03D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№4</w:t>
            </w:r>
          </w:p>
          <w:p w:rsidR="00446F75" w:rsidRPr="00E71404" w:rsidRDefault="00E71404" w:rsidP="00446F7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46F75"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воды</w:t>
            </w:r>
            <w:r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446F75" w:rsidRPr="00E71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основные свойства воды. Знать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2C1B93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 xml:space="preserve">та № </w:t>
            </w:r>
            <w:r w:rsidR="00E71404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 xml:space="preserve">4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«Свойства воды. Очистка загряз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воды с помо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фильтра»</w:t>
            </w:r>
          </w:p>
        </w:tc>
        <w:tc>
          <w:tcPr>
            <w:tcW w:w="2829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51-54, стр.54 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зад 1,2.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D72D9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 воды в природе.</w:t>
            </w:r>
          </w:p>
          <w:p w:rsidR="00E71404" w:rsidRDefault="00E71404" w:rsidP="00E71404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«Круговорот воды в природе"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знать, как осуществляется круговорот воды в природе, понятия: испарение,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воды. Уметь увязывать круговорот воды с её свойствами.   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E71404" w:rsidRPr="00E71404" w:rsidRDefault="00E71404" w:rsidP="00446F7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40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«Круговорот воды в природе"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  <w:sz w:val="24"/>
                <w:szCs w:val="24"/>
              </w:rPr>
              <w:t>Опыт:</w:t>
            </w:r>
            <w:r w:rsidRPr="002C1B93">
              <w:rPr>
                <w:rFonts w:ascii="Times New Roman" w:hAnsi="Times New Roman" w:cs="Times New Roman"/>
                <w:i/>
                <w:iCs/>
                <w:color w:val="285EA0"/>
                <w:spacing w:val="-5"/>
                <w:sz w:val="24"/>
                <w:szCs w:val="24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Стр.55-58, зад.1,стр. 58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</w:t>
            </w: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тем, как человек загрязняет воду.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причины загрязнения водоёмов, меры охраны водоёмов от загрязнения.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Экскурсия.</w:t>
            </w: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человек загрязняет воду.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 Меры поохране чистоты воды и ее экономному использованию.</w:t>
            </w: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Стр.59-63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придумать и нарисовать плакат «Берегите воду!»</w:t>
            </w:r>
          </w:p>
        </w:tc>
      </w:tr>
      <w:tr w:rsidR="00381FA6" w:rsidRPr="002C1B93" w:rsidTr="00381FA6">
        <w:trPr>
          <w:trHeight w:val="1693"/>
        </w:trPr>
        <w:tc>
          <w:tcPr>
            <w:tcW w:w="590" w:type="dxa"/>
            <w:gridSpan w:val="2"/>
          </w:tcPr>
          <w:p w:rsidR="00381FA6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381FA6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381FA6" w:rsidRPr="00C93B94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№6</w:t>
            </w:r>
            <w:r w:rsidRPr="0038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«состав почвы»</w:t>
            </w:r>
          </w:p>
        </w:tc>
        <w:tc>
          <w:tcPr>
            <w:tcW w:w="992" w:type="dxa"/>
          </w:tcPr>
          <w:p w:rsidR="00381FA6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Урок-практика</w:t>
            </w:r>
          </w:p>
        </w:tc>
        <w:tc>
          <w:tcPr>
            <w:tcW w:w="2783" w:type="dxa"/>
          </w:tcPr>
          <w:p w:rsidR="00381FA6" w:rsidRPr="002C1B93" w:rsidRDefault="00381FA6" w:rsidP="00381F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381FA6" w:rsidRPr="002C1B93" w:rsidRDefault="00381FA6" w:rsidP="00381F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основные свойства почвы, состав почвы. Уметь определять наличие разных компонентов в почве</w:t>
            </w:r>
          </w:p>
        </w:tc>
        <w:tc>
          <w:tcPr>
            <w:tcW w:w="2269" w:type="dxa"/>
            <w:gridSpan w:val="3"/>
          </w:tcPr>
          <w:p w:rsidR="00381FA6" w:rsidRDefault="00381FA6" w:rsidP="00446F7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FA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Практическая работа №6</w:t>
            </w:r>
            <w:r w:rsidRPr="0038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«состав почвы»</w:t>
            </w:r>
          </w:p>
          <w:p w:rsidR="00381FA6" w:rsidRPr="002C1B93" w:rsidRDefault="00381FA6" w:rsidP="00446F75">
            <w:pPr>
              <w:pStyle w:val="a8"/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  <w:sz w:val="24"/>
                <w:szCs w:val="24"/>
              </w:rPr>
              <w:t>Опыт:</w:t>
            </w: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«Состав почвы»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</w:tcPr>
          <w:p w:rsidR="00381FA6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3034" w:type="dxa"/>
            <w:gridSpan w:val="3"/>
          </w:tcPr>
          <w:p w:rsidR="00381FA6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FA6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Стр.64-68</w:t>
            </w:r>
            <w:r w:rsidR="00381FA6" w:rsidRPr="002C1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46F75" w:rsidRPr="002C1B93" w:rsidTr="00446F75">
        <w:tc>
          <w:tcPr>
            <w:tcW w:w="590" w:type="dxa"/>
            <w:gridSpan w:val="2"/>
          </w:tcPr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отличать растения одной группы от другой, Знать основную классификацию растений. Подготавливать сообщения 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  стр. 73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зад.1,2.</w:t>
            </w:r>
          </w:p>
        </w:tc>
      </w:tr>
      <w:tr w:rsidR="00446F75" w:rsidRPr="002C1B93" w:rsidTr="00446F75">
        <w:trPr>
          <w:trHeight w:val="982"/>
        </w:trPr>
        <w:tc>
          <w:tcPr>
            <w:tcW w:w="590" w:type="dxa"/>
            <w:gridSpan w:val="2"/>
          </w:tcPr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3"/>
          </w:tcPr>
          <w:p w:rsidR="00446F75" w:rsidRPr="002C1B93" w:rsidRDefault="00446F75" w:rsidP="00381F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  <w:sz w:val="24"/>
                <w:szCs w:val="24"/>
              </w:rPr>
              <w:t>Опыт</w:t>
            </w:r>
            <w:r w:rsidRPr="002C1B9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«Испарение воды листьями»</w:t>
            </w:r>
            <w:r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74-77, задания 1,2,стр.77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044138">
        <w:trPr>
          <w:trHeight w:val="70"/>
        </w:trPr>
        <w:tc>
          <w:tcPr>
            <w:tcW w:w="590" w:type="dxa"/>
            <w:gridSpan w:val="2"/>
          </w:tcPr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  <w:r w:rsidR="00381FA6" w:rsidRPr="002C1B93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="00381FA6" w:rsidRPr="002C1B93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</w:t>
            </w:r>
            <w:r w:rsidR="00381FA6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7</w:t>
            </w:r>
            <w:r w:rsidR="00044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этапы развития растения из семени, способы размножения растений.</w:t>
            </w:r>
          </w:p>
        </w:tc>
        <w:tc>
          <w:tcPr>
            <w:tcW w:w="2269" w:type="dxa"/>
            <w:gridSpan w:val="3"/>
          </w:tcPr>
          <w:p w:rsidR="00446F75" w:rsidRPr="002C1B93" w:rsidRDefault="00381FA6" w:rsidP="00381F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7</w:t>
            </w:r>
            <w:r w:rsidR="00446F75"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Стр.78-81,  стр. 81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зад.1,2.3</w:t>
            </w:r>
          </w:p>
        </w:tc>
      </w:tr>
      <w:tr w:rsidR="00446F75" w:rsidRPr="002C1B93" w:rsidTr="00446F75">
        <w:trPr>
          <w:trHeight w:val="597"/>
        </w:trPr>
        <w:tc>
          <w:tcPr>
            <w:tcW w:w="590" w:type="dxa"/>
            <w:gridSpan w:val="2"/>
          </w:tcPr>
          <w:p w:rsidR="00446F75" w:rsidRPr="002C1B93" w:rsidRDefault="00381FA6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446F75" w:rsidRPr="00381FA6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446F75" w:rsidRPr="00381FA6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многие растения становятся редкими. Знать 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Стр.82-86, задание 1,2 стр. 85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75" w:rsidRPr="002C1B93" w:rsidTr="00446F75">
        <w:trPr>
          <w:trHeight w:val="1175"/>
        </w:trPr>
        <w:tc>
          <w:tcPr>
            <w:tcW w:w="590" w:type="dxa"/>
            <w:gridSpan w:val="2"/>
          </w:tcPr>
          <w:p w:rsidR="00446F75" w:rsidRPr="002C1B93" w:rsidRDefault="00E5039E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животных и их групповые признаки. Уметь относить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Моделирование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звери(млекопитающие). Виды животных. Зоология- наука о животных.</w:t>
            </w:r>
          </w:p>
        </w:tc>
        <w:tc>
          <w:tcPr>
            <w:tcW w:w="3034" w:type="dxa"/>
            <w:gridSpan w:val="3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 Я тесно связано миром природы, культуры окружающих людей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задания в соответствии с целью, отвечать на поставленные вопросы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Осмысление взаимосвязи внешнего  мира и  человека,  осознания себя творческой личностью .способной изменить мир к лучшему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личное восприятие мира и настроение, умение работать в паре и со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Стр.87-93, задание 1,2,3 стр.93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C1B" w:rsidRPr="002C1B93" w:rsidTr="00724C1B">
        <w:trPr>
          <w:trHeight w:val="330"/>
        </w:trPr>
        <w:tc>
          <w:tcPr>
            <w:tcW w:w="11732" w:type="dxa"/>
            <w:gridSpan w:val="15"/>
          </w:tcPr>
          <w:p w:rsidR="00724C1B" w:rsidRPr="002C1B93" w:rsidRDefault="00724C1B" w:rsidP="00724C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034" w:type="dxa"/>
            <w:gridSpan w:val="3"/>
            <w:vMerge/>
          </w:tcPr>
          <w:p w:rsidR="00724C1B" w:rsidRPr="002C1B93" w:rsidRDefault="00724C1B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C1B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75" w:rsidRPr="002C1B93" w:rsidTr="00446F75">
        <w:trPr>
          <w:trHeight w:val="867"/>
        </w:trPr>
        <w:tc>
          <w:tcPr>
            <w:tcW w:w="590" w:type="dxa"/>
            <w:gridSpan w:val="2"/>
          </w:tcPr>
          <w:p w:rsidR="00446F75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животных по типу пищи. Уметь составлять цепи питания.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животных по способу питания: растительноядные, насекомоядные, хищники и всеядные.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Приспособление животных к добыванию пищи, к защите от врагов.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Стр.94-97, задание 1,2 стр.97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5F7" w:rsidRPr="002C1B93" w:rsidTr="00446F75">
        <w:trPr>
          <w:trHeight w:val="867"/>
        </w:trPr>
        <w:tc>
          <w:tcPr>
            <w:tcW w:w="590" w:type="dxa"/>
            <w:gridSpan w:val="2"/>
          </w:tcPr>
          <w:p w:rsidR="003405F7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8" w:type="dxa"/>
            <w:gridSpan w:val="3"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405F7" w:rsidRPr="003405F7" w:rsidRDefault="003405F7" w:rsidP="003405F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F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«Разнообра-</w:t>
            </w:r>
          </w:p>
          <w:p w:rsidR="003405F7" w:rsidRPr="002C1B93" w:rsidRDefault="003405F7" w:rsidP="00340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05F7">
              <w:rPr>
                <w:rFonts w:ascii="Times New Roman" w:hAnsi="Times New Roman" w:cs="Times New Roman"/>
                <w:b/>
                <w:sz w:val="24"/>
                <w:szCs w:val="24"/>
              </w:rPr>
              <w:t>зие природы родного края»</w:t>
            </w:r>
          </w:p>
        </w:tc>
        <w:tc>
          <w:tcPr>
            <w:tcW w:w="992" w:type="dxa"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835" w:type="dxa"/>
            <w:gridSpan w:val="2"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3405F7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98-99</w:t>
            </w:r>
          </w:p>
        </w:tc>
      </w:tr>
      <w:tr w:rsidR="00446F75" w:rsidRPr="002C1B93" w:rsidTr="00446F75">
        <w:trPr>
          <w:trHeight w:val="597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способы размножения животных.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340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Стр.100-105,  стр. 105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зад.1,4</w:t>
            </w:r>
          </w:p>
        </w:tc>
      </w:tr>
      <w:tr w:rsidR="00446F75" w:rsidRPr="002C1B93" w:rsidTr="00446F75">
        <w:trPr>
          <w:trHeight w:val="289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причин исчезновения животных.</w:t>
            </w:r>
          </w:p>
        </w:tc>
        <w:tc>
          <w:tcPr>
            <w:tcW w:w="2829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Стр.106-111, задания 1,2,3 стр. 111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446F75">
        <w:trPr>
          <w:trHeight w:val="289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съедобные и несъедобные грибы. Уметь определять строение шляпочного гриба. Знать правила сбора грибов.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различий в строении и окраске съедобных и несъедобных грибов.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Стр.112 -116, стр.116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зад. 1,3</w:t>
            </w:r>
          </w:p>
        </w:tc>
      </w:tr>
      <w:tr w:rsidR="00446F75" w:rsidRPr="002C1B93" w:rsidTr="00446F75">
        <w:trPr>
          <w:trHeight w:val="267"/>
        </w:trPr>
        <w:tc>
          <w:tcPr>
            <w:tcW w:w="590" w:type="dxa"/>
            <w:gridSpan w:val="2"/>
          </w:tcPr>
          <w:p w:rsidR="00446F75" w:rsidRPr="002C1B93" w:rsidRDefault="00C93B94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446F75" w:rsidRPr="00044138" w:rsidRDefault="00044138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835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основные звенья круговорота жизни. Уметь устанавливать взаимосвязь между ними.</w:t>
            </w:r>
          </w:p>
        </w:tc>
        <w:tc>
          <w:tcPr>
            <w:tcW w:w="2217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Моделирование « Круговорот веществ в природе»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Круговорот веществ. 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3034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Стр.118-120, задание2, стр.120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446F75">
        <w:trPr>
          <w:trHeight w:val="267"/>
        </w:trPr>
        <w:tc>
          <w:tcPr>
            <w:tcW w:w="16183" w:type="dxa"/>
            <w:gridSpan w:val="19"/>
          </w:tcPr>
          <w:p w:rsidR="00446F75" w:rsidRPr="00B03D11" w:rsidRDefault="00446F75" w:rsidP="0004413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и наше здоровье (10 ч)</w:t>
            </w:r>
          </w:p>
        </w:tc>
      </w:tr>
      <w:tr w:rsidR="00446F75" w:rsidRPr="002C1B93" w:rsidTr="00446F75">
        <w:trPr>
          <w:trHeight w:val="1175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750" w:type="dxa"/>
            <w:gridSpan w:val="2"/>
            <w:vMerge w:val="restart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человеке и окружающем его мире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понимать учебную задачу и стремиться ее выполнить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701" w:type="dxa"/>
            <w:gridSpan w:val="2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Стр.122-125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придумать сказку или рассказ, который бы заканчивался одной из пословиц о здоровье.</w:t>
            </w:r>
          </w:p>
        </w:tc>
      </w:tr>
      <w:tr w:rsidR="00446F75" w:rsidRPr="002C1B93" w:rsidTr="00446F75">
        <w:trPr>
          <w:trHeight w:val="1175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Органы чувств</w:t>
            </w: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органов чувств.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750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Стр.126-129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ответы на вопросы.</w:t>
            </w:r>
          </w:p>
        </w:tc>
      </w:tr>
      <w:tr w:rsidR="00446F75" w:rsidRPr="002C1B93" w:rsidTr="00446F75">
        <w:trPr>
          <w:trHeight w:val="578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  <w:p w:rsidR="00044138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8</w:t>
            </w:r>
            <w:r w:rsidRPr="002C1B9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«Первая по</w:t>
            </w:r>
            <w:r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C1B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 при небольших повреждениях кожи»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функции кожи. Уметь оказывать первую помощь при небольших повреждениях.</w:t>
            </w:r>
          </w:p>
        </w:tc>
        <w:tc>
          <w:tcPr>
            <w:tcW w:w="2005" w:type="dxa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 xml:space="preserve">та № 8 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«Первая по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46F75" w:rsidRPr="002C1B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 при небольших повреждениях кожи»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Орган защиты от повреждений и внешних воздействий – кожа. Ее свойства и гигиена. Первая помощь при повреждении кожных покровов( ранки, ушибы, ожоги, обмораживание)</w:t>
            </w:r>
          </w:p>
        </w:tc>
        <w:tc>
          <w:tcPr>
            <w:tcW w:w="2750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Стр.130-133, зад.1,2 стр. 133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найти интересный материал о коже.</w:t>
            </w:r>
          </w:p>
        </w:tc>
      </w:tr>
      <w:tr w:rsidR="00446F75" w:rsidRPr="002C1B93" w:rsidTr="00044138">
        <w:trPr>
          <w:trHeight w:val="268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строение тела человека. Уметь 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различных групп мышц.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Опорно –двигательная система, ее роль в организме человека.Важность выработки и сохранения правильной осанки.Рль физической культуры в поддержании тонуса мышц.</w:t>
            </w:r>
          </w:p>
        </w:tc>
        <w:tc>
          <w:tcPr>
            <w:tcW w:w="2750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Стр.134- 1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зад.1,2 стр.1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75" w:rsidRPr="002C1B93" w:rsidTr="00446F75">
        <w:trPr>
          <w:trHeight w:val="578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  <w:r w:rsidRPr="002C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</w:t>
            </w:r>
            <w:r w:rsidRPr="002C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ганы пищеварения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F75" w:rsidRPr="00B03D11" w:rsidRDefault="00446F75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органы пищеварительной системы. Уметь 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</w:tcPr>
          <w:p w:rsidR="00B03D11" w:rsidRPr="00B03D11" w:rsidRDefault="00B03D11" w:rsidP="00B03D1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  <w:p w:rsidR="00446F75" w:rsidRPr="002C1B93" w:rsidRDefault="00B03D11" w:rsidP="00B03D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Разнообразие питательных веществ(белки, жиры, углеводы, витамины), продукты в которых они содержатся. Пищеварительная система , ее строение и сохранение правильной осанки.</w:t>
            </w:r>
          </w:p>
        </w:tc>
        <w:tc>
          <w:tcPr>
            <w:tcW w:w="2750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Стр.138-141, стр. 141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. Зад. 1,2 </w:t>
            </w:r>
          </w:p>
          <w:p w:rsidR="003405F7" w:rsidRDefault="003405F7" w:rsidP="003405F7"/>
          <w:p w:rsidR="00446F75" w:rsidRPr="003405F7" w:rsidRDefault="003405F7" w:rsidP="003405F7">
            <w:r>
              <w:t>Стр.142-143</w:t>
            </w:r>
          </w:p>
        </w:tc>
      </w:tr>
      <w:tr w:rsidR="00446F75" w:rsidRPr="002C1B93" w:rsidTr="00446F75">
        <w:trPr>
          <w:trHeight w:val="1175"/>
        </w:trPr>
        <w:tc>
          <w:tcPr>
            <w:tcW w:w="590" w:type="dxa"/>
            <w:gridSpan w:val="2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Дыхание и кровообращение. 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 xml:space="preserve">та № 9 </w:t>
            </w:r>
            <w:r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«Подсчет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ударов пульса»</w:t>
            </w:r>
          </w:p>
        </w:tc>
        <w:tc>
          <w:tcPr>
            <w:tcW w:w="992" w:type="dxa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3047" w:type="dxa"/>
            <w:gridSpan w:val="3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органы дыхания и выделения. Уметь заботиться о своём здоровье.</w:t>
            </w:r>
          </w:p>
        </w:tc>
        <w:tc>
          <w:tcPr>
            <w:tcW w:w="2005" w:type="dxa"/>
          </w:tcPr>
          <w:p w:rsidR="00446F75" w:rsidRPr="002C1B93" w:rsidRDefault="00044138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</w:rPr>
              <w:softHyphen/>
              <w:t xml:space="preserve">та № 9 </w:t>
            </w:r>
            <w:r w:rsidR="00446F75" w:rsidRPr="002C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«Подсчет 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ударов пульса»</w:t>
            </w:r>
          </w:p>
        </w:tc>
        <w:tc>
          <w:tcPr>
            <w:tcW w:w="2829" w:type="dxa"/>
            <w:gridSpan w:val="2"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750" w:type="dxa"/>
            <w:gridSpan w:val="2"/>
            <w:vMerge/>
          </w:tcPr>
          <w:p w:rsidR="00446F75" w:rsidRPr="002C1B93" w:rsidRDefault="00446F75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F75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Стр.144- 146</w:t>
            </w:r>
            <w:r w:rsidR="00446F75" w:rsidRPr="002C1B93">
              <w:rPr>
                <w:rFonts w:ascii="Times New Roman" w:hAnsi="Times New Roman" w:cs="Times New Roman"/>
                <w:sz w:val="24"/>
                <w:szCs w:val="24"/>
              </w:rPr>
              <w:t>, ответы на вопросы.</w:t>
            </w:r>
          </w:p>
        </w:tc>
      </w:tr>
      <w:tr w:rsidR="00B03D11" w:rsidRPr="002C1B93" w:rsidTr="00446F75">
        <w:trPr>
          <w:trHeight w:val="1175"/>
        </w:trPr>
        <w:tc>
          <w:tcPr>
            <w:tcW w:w="590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B03D11" w:rsidRDefault="00B03D11" w:rsidP="00CF07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05F7" w:rsidRPr="002C1B93" w:rsidRDefault="003405F7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Стр.154-170</w:t>
            </w:r>
          </w:p>
        </w:tc>
        <w:tc>
          <w:tcPr>
            <w:tcW w:w="992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Выполнять тесты с выбором ответа</w:t>
            </w:r>
          </w:p>
        </w:tc>
        <w:tc>
          <w:tcPr>
            <w:tcW w:w="2005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750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rPr>
          <w:trHeight w:val="1175"/>
        </w:trPr>
        <w:tc>
          <w:tcPr>
            <w:tcW w:w="590" w:type="dxa"/>
            <w:gridSpan w:val="2"/>
          </w:tcPr>
          <w:p w:rsidR="00B03D11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047" w:type="dxa"/>
            <w:gridSpan w:val="3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005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B03D11">
        <w:trPr>
          <w:trHeight w:val="426"/>
        </w:trPr>
        <w:tc>
          <w:tcPr>
            <w:tcW w:w="16183" w:type="dxa"/>
            <w:gridSpan w:val="19"/>
          </w:tcPr>
          <w:p w:rsidR="00B03D11" w:rsidRPr="00B03D11" w:rsidRDefault="00B03D11" w:rsidP="00CF07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20 ч.</w:t>
            </w:r>
          </w:p>
        </w:tc>
      </w:tr>
      <w:tr w:rsidR="00B03D11" w:rsidRPr="002C1B93" w:rsidTr="00446F75">
        <w:trPr>
          <w:trHeight w:val="289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Умей предупреждать болезни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основные факторы закаливания, уметь закаливать свой организм.</w:t>
            </w:r>
          </w:p>
        </w:tc>
        <w:tc>
          <w:tcPr>
            <w:tcW w:w="2005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2750" w:type="dxa"/>
            <w:gridSpan w:val="2"/>
            <w:vMerge w:val="restart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147-149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задание 1,2</w:t>
            </w:r>
          </w:p>
        </w:tc>
      </w:tr>
      <w:tr w:rsidR="00B03D11" w:rsidRPr="002C1B93" w:rsidTr="00446F75">
        <w:trPr>
          <w:trHeight w:val="289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9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047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главные правила здорового образа жизни, выполнять их.</w:t>
            </w:r>
          </w:p>
        </w:tc>
        <w:tc>
          <w:tcPr>
            <w:tcW w:w="2005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29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Понятие о здоровом образе жизни.</w:t>
            </w:r>
          </w:p>
        </w:tc>
        <w:tc>
          <w:tcPr>
            <w:tcW w:w="2750" w:type="dxa"/>
            <w:gridSpan w:val="2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Стр.150-153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</w:tr>
      <w:tr w:rsidR="00B03D11" w:rsidRPr="002C1B93" w:rsidTr="00446F75">
        <w:trPr>
          <w:trHeight w:val="288"/>
        </w:trPr>
        <w:tc>
          <w:tcPr>
            <w:tcW w:w="16183" w:type="dxa"/>
            <w:gridSpan w:val="19"/>
          </w:tcPr>
          <w:p w:rsidR="00B03D11" w:rsidRPr="00B03D11" w:rsidRDefault="00B03D11" w:rsidP="00044138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Наша безопасность (7ч)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Ознакомление с действиями при пожаре, аварии водопровода, утечке газа</w:t>
            </w:r>
          </w:p>
        </w:tc>
        <w:tc>
          <w:tcPr>
            <w:tcW w:w="2693" w:type="dxa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усвоение  действий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при пожаре, аварии водопровода и т.д.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правил дорожного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оценивать результаты своей деятельности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усвоение основных правил поведения в быту, в школе, на дороге, в опасных местах, в лесу  ит.д.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слаженно действовать    в ситуациях  опасности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Стр.4-7, задания 1-4 стр.7.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B03D11" w:rsidRPr="00044138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138"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Стр. 8-13, ответы на вопросы.</w:t>
            </w:r>
          </w:p>
        </w:tc>
      </w:tr>
      <w:tr w:rsidR="00B03D11" w:rsidRPr="002C1B93" w:rsidTr="00446F75">
        <w:tblPrEx>
          <w:tblLook w:val="01E0"/>
        </w:tblPrEx>
        <w:trPr>
          <w:trHeight w:val="1852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b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основные дорожные знаки, уметь ориентироваться на дороге.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предупреждающие, запрещающие, предписывающие, информационно – указательные, знаки сервиса.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Стр.14-17, задания 1,2 стр.16.</w:t>
            </w:r>
          </w:p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F7" w:rsidRPr="003405F7" w:rsidRDefault="003405F7" w:rsidP="003405F7"/>
          <w:p w:rsidR="003405F7" w:rsidRDefault="003405F7" w:rsidP="003405F7"/>
          <w:p w:rsidR="00B03D11" w:rsidRPr="003405F7" w:rsidRDefault="003405F7" w:rsidP="003405F7">
            <w:r>
              <w:t>Стр. 18-19</w:t>
            </w:r>
          </w:p>
        </w:tc>
      </w:tr>
      <w:tr w:rsidR="00B03D11" w:rsidRPr="002C1B93" w:rsidTr="00446F75">
        <w:tblPrEx>
          <w:tblLook w:val="01E0"/>
        </w:tblPrEx>
        <w:trPr>
          <w:trHeight w:val="1178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B03D11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Стр.20-24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вопросы стр.   22.</w:t>
            </w:r>
          </w:p>
        </w:tc>
      </w:tr>
      <w:tr w:rsidR="00B03D11" w:rsidRPr="002C1B93" w:rsidTr="00B03D11">
        <w:tblPrEx>
          <w:tblLook w:val="01E0"/>
        </w:tblPrEx>
        <w:trPr>
          <w:trHeight w:val="1435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B03D11" w:rsidRPr="00044138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безопасности при общении с природой.</w:t>
            </w:r>
          </w:p>
        </w:tc>
        <w:tc>
          <w:tcPr>
            <w:tcW w:w="2268" w:type="dxa"/>
            <w:gridSpan w:val="3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Стр.25-30, задание 1 стр.30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,задание 2(индиви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дуально)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Экологичес-</w:t>
            </w:r>
          </w:p>
          <w:p w:rsidR="00B03D11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D11" w:rsidRPr="00044138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Практическая  работа №10.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бытового фильтра для очистки воды»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знать и выполнять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личной экологической безопасности. </w:t>
            </w:r>
          </w:p>
        </w:tc>
        <w:tc>
          <w:tcPr>
            <w:tcW w:w="2268" w:type="dxa"/>
            <w:gridSpan w:val="3"/>
          </w:tcPr>
          <w:p w:rsidR="00B03D11" w:rsidRPr="00044138" w:rsidRDefault="00B03D11" w:rsidP="00044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Практическая  работа №10.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«Устройство и работа бытового фильтра для очистки воды»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безопасность.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Цепь загрязнения. Правила экологической безопасности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Стр.31-36, задания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CF070F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7"/>
          </w:tcPr>
          <w:p w:rsidR="00B03D11" w:rsidRPr="00B03D11" w:rsidRDefault="00B03D11" w:rsidP="00B03D11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Чему учит экономика         (12 ч)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определять понятие экономика, главную задачу экономики.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Потребности людей. Удовлетворение потребностей  людей – главная задача экономики. Товары и услуги.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роль труда в создании товаров и услуг, выяснять роль профессий родителей в </w:t>
            </w: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умение понимать учебную задачу и стремиться ее выполнить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потребностях своей семьи, о профессиях родителей, 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  продуктах растениеводства и животноводства, используемых в каждой семье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  из изученного материала, оценивать достижения на уроке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Стр.38-41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раздела «Подумай!» 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 и труд людей – основа экономики.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составляющие экономики. 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богатств в экономике. Бережное использование. Роль труда людей в экономике , труд  умственный и физический. Роль образования в экономике.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Стр.42-45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описать «рождение»  предмета по выбору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044138" w:rsidRDefault="00B03D11" w:rsidP="00044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№11</w:t>
            </w: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основные полезные ископаемые, их значение в жизни человека.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№11</w:t>
            </w: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340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Стр.46-50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1,2,3 стр.50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Default="00B03D11" w:rsidP="00446F75">
            <w:pPr>
              <w:pStyle w:val="a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№12</w:t>
            </w:r>
          </w:p>
          <w:p w:rsidR="00B03D11" w:rsidRPr="00044138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«Знакомство с культурными растениями»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отличать культурные растения от дикорастущих. Уметь различать культурные растения.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B03D11" w:rsidRDefault="00B03D11" w:rsidP="00044138">
            <w:pPr>
              <w:pStyle w:val="a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№12</w:t>
            </w:r>
          </w:p>
          <w:p w:rsidR="00B03D11" w:rsidRPr="00044138" w:rsidRDefault="00B03D11" w:rsidP="00044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«Знакомство с культурными растениями»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как составная часть экономики.  Растениеводство  и животноводство как отрасли сельского хозяйства. 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Стр.51-55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выполнить задания раздела «Подумай!».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разведения и содержания домашних животных.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Стр.56-59, задания 1,2,3 стр.59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3684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промышлен-ность?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Промышленность как составная часть экономики. Отрасли промышленности: добывающая, электроэнергетика. металлургия,  машиностроение, электронная, химическая, легкая, пищевая промышленность.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60-63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, выполнить задания раздела «Подумай!».</w:t>
            </w:r>
          </w:p>
        </w:tc>
      </w:tr>
      <w:tr w:rsidR="00B03D11" w:rsidRPr="002C1B93" w:rsidTr="00446F75">
        <w:tblPrEx>
          <w:tblLook w:val="01E0"/>
        </w:tblPrEx>
        <w:trPr>
          <w:trHeight w:val="1814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B03D11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« Экономика родного края»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Презентовать и оценивать результаты своей  работы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</w:t>
            </w:r>
          </w:p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Дополнитель-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ная литература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Default="00B03D11" w:rsidP="00044138">
            <w:pPr>
              <w:pStyle w:val="a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№13</w:t>
            </w:r>
          </w:p>
          <w:p w:rsidR="00B03D11" w:rsidRPr="00044138" w:rsidRDefault="00B03D11" w:rsidP="00044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различными монетами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уметь определять роль денег в экономике. Знать современные российские монеты.</w:t>
            </w:r>
          </w:p>
        </w:tc>
        <w:tc>
          <w:tcPr>
            <w:tcW w:w="2320" w:type="dxa"/>
            <w:gridSpan w:val="4"/>
          </w:tcPr>
          <w:p w:rsidR="00B03D11" w:rsidRDefault="00B03D11" w:rsidP="00044138">
            <w:pPr>
              <w:pStyle w:val="a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Практическая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работа №13</w:t>
            </w:r>
          </w:p>
          <w:p w:rsidR="00B03D11" w:rsidRPr="00044138" w:rsidRDefault="00B03D11" w:rsidP="00044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«Зна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различными монетами</w:t>
            </w:r>
            <w:r w:rsidRPr="00044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Обмен товарами: бартер, купля-продажа. Роль денег в экономике. Виды денежных знаков(банкноты и монеты). Денежные единицы различных стран. Зарплата и сбережения .</w:t>
            </w: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66-70, задания 1-4 стр.70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85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Изуче-ние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терминами: бюджет, доходы, налоги, расходы.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государственном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бюджете, расходах и доходах. Источники доходов. Основные стать расходов государства.</w:t>
            </w: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Стр.71-74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B03D11" w:rsidRPr="002C1B93" w:rsidTr="00446F75">
        <w:tblPrEx>
          <w:tblLook w:val="01E0"/>
        </w:tblPrEx>
        <w:trPr>
          <w:trHeight w:val="1384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семейного бюджета. 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Понятие о семейном бюджете, доходах и расходах семьи.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75-78, задания 1-3 стр.78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935"/>
        </w:trPr>
        <w:tc>
          <w:tcPr>
            <w:tcW w:w="590" w:type="dxa"/>
            <w:gridSpan w:val="2"/>
          </w:tcPr>
          <w:p w:rsidR="00B03D11" w:rsidRPr="002C1B93" w:rsidRDefault="00B03D11" w:rsidP="00A94F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B03D11" w:rsidRPr="00A94F82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82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278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Стр.79-84, задания 1-2 стр. 84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B03D11">
        <w:tblPrEx>
          <w:tblLook w:val="01E0"/>
        </w:tblPrEx>
        <w:trPr>
          <w:trHeight w:val="405"/>
        </w:trPr>
        <w:tc>
          <w:tcPr>
            <w:tcW w:w="16183" w:type="dxa"/>
            <w:gridSpan w:val="19"/>
          </w:tcPr>
          <w:p w:rsidR="00B03D11" w:rsidRPr="00B03D11" w:rsidRDefault="00B03D11" w:rsidP="00B03D1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16ч.</w:t>
            </w:r>
          </w:p>
        </w:tc>
      </w:tr>
      <w:tr w:rsidR="00B03D11" w:rsidRPr="002C1B93" w:rsidTr="00446F75">
        <w:tblPrEx>
          <w:tblLook w:val="01E0"/>
        </w:tblPrEx>
        <w:trPr>
          <w:trHeight w:val="935"/>
        </w:trPr>
        <w:tc>
          <w:tcPr>
            <w:tcW w:w="590" w:type="dxa"/>
            <w:gridSpan w:val="2"/>
          </w:tcPr>
          <w:p w:rsidR="00B03D11" w:rsidRDefault="00B03D11" w:rsidP="00A94F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B03D11" w:rsidRPr="00A94F82" w:rsidRDefault="00B03D11" w:rsidP="00CF07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исследование</w:t>
            </w:r>
          </w:p>
        </w:tc>
        <w:tc>
          <w:tcPr>
            <w:tcW w:w="2783" w:type="dxa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320" w:type="dxa"/>
            <w:gridSpan w:val="4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CF07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blPrEx>
          <w:tblLook w:val="01E0"/>
        </w:tblPrEx>
        <w:tc>
          <w:tcPr>
            <w:tcW w:w="11789" w:type="dxa"/>
            <w:gridSpan w:val="16"/>
          </w:tcPr>
          <w:p w:rsidR="00B03D11" w:rsidRPr="002C1B93" w:rsidRDefault="00B03D11" w:rsidP="00A94F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Путешеств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 по городам и странам      (15</w:t>
            </w:r>
            <w:r w:rsidRPr="002C1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blPrEx>
          <w:tblLook w:val="01E0"/>
        </w:tblPrEx>
        <w:trPr>
          <w:trHeight w:val="1122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4-56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знать некоторые города Золотого кольца России и их главные достопримечательности, уметь показывать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их на карте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слава и гордость страны. Города Золотого кольца (Сергиев –Посад,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93" w:type="dxa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городах нашей страны и   зарубежных достопримечательностях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Стр.86-97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804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B03D11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Сбор экспонатов для музея, оформлять экспозицию музея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05F7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3405F7" w:rsidRDefault="003405F7" w:rsidP="003405F7">
            <w:r>
              <w:t>Стр. 98-99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государства – ближайшие соседи России, уметь показывать их на карте.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Государства, граничащие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С Россией, их столицы 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Стр.100-107, задания 2,3,4 стр.107 (по вариантам).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 знать северные европейские государства. Уметь показывать их на карте.</w:t>
            </w:r>
          </w:p>
        </w:tc>
        <w:tc>
          <w:tcPr>
            <w:tcW w:w="2835" w:type="dxa"/>
            <w:gridSpan w:val="2"/>
          </w:tcPr>
          <w:p w:rsidR="00CF070F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достопримечательности. знаменитые люди</w:t>
            </w:r>
          </w:p>
          <w:p w:rsidR="00CF070F" w:rsidRPr="002C1B93" w:rsidRDefault="00CF070F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Стр.108-117, задания 1,2,3 стр. 117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89" w:type="dxa"/>
            <w:gridSpan w:val="4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Бенилюкс?</w:t>
            </w:r>
          </w:p>
        </w:tc>
        <w:tc>
          <w:tcPr>
            <w:tcW w:w="992" w:type="dxa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страны Бенилюкса, особенности их экономики. Уметь показывать страны на карте.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</w:p>
        </w:tc>
        <w:tc>
          <w:tcPr>
            <w:tcW w:w="2693" w:type="dxa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3405F7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Стр.118-124, задания 1,2,3 стр.124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Европы.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  <w:vMerge w:val="restart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карте.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Страны центра Европы: Германия, Австрия, Швейцария, ), их столицы,  ,   флаги, достопримечательности, знаменитые люди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городах нашей страны и   зарубежных достопримечательностях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2"/>
          </w:tcPr>
          <w:p w:rsidR="00B03D11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Стр.125-131, задания 1,2,4 стр.131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  62-63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Великобритания, их местоположение на карте, их столицы, государственное устройство, государственные  символы, достопримечательности. знаменитые люди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Стр.132-141, задания 2,3,4 стр. 141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На юге Европы.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5103" w:type="dxa"/>
            <w:gridSpan w:val="5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Греция и Италия, их  географическое положение, их столицы, государственное устройство,   достопримечательности. знаменитые люди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Стр.142-148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3,4 стр.148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711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B03D11" w:rsidRPr="00A94F82" w:rsidRDefault="00B03D11" w:rsidP="00446F7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82">
              <w:rPr>
                <w:rFonts w:ascii="Times New Roman" w:hAnsi="Times New Roman" w:cs="Times New Roman"/>
                <w:b/>
                <w:sz w:val="24"/>
                <w:szCs w:val="24"/>
              </w:rPr>
              <w:t>Тест №5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мате-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памятники архитектуры и искусства , являющиеся символами стран, в которых они </w:t>
            </w: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находятся(Тадж –Махал в Индии, , египетские пирамиды. статуя Свободы в США, здание Сиднейской оперы)</w:t>
            </w:r>
          </w:p>
        </w:tc>
        <w:tc>
          <w:tcPr>
            <w:tcW w:w="2693" w:type="dxa"/>
            <w:vMerge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Стр.149-153</w:t>
            </w:r>
            <w:r w:rsidR="00B03D11" w:rsidRPr="002C1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D11" w:rsidRPr="002C1B93" w:rsidTr="00446F75">
        <w:tblPrEx>
          <w:tblLook w:val="01E0"/>
        </w:tblPrEx>
        <w:trPr>
          <w:trHeight w:val="149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3B9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72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154-170</w:t>
            </w:r>
          </w:p>
        </w:tc>
        <w:tc>
          <w:tcPr>
            <w:tcW w:w="992" w:type="dxa"/>
          </w:tcPr>
          <w:p w:rsidR="00B03D11" w:rsidRPr="002C1B93" w:rsidRDefault="00724C1B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blPrEx>
          <w:tblLook w:val="01E0"/>
        </w:tblPrEx>
        <w:trPr>
          <w:trHeight w:val="187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Комби-ниро-</w:t>
            </w:r>
          </w:p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9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11" w:rsidRPr="002C1B93" w:rsidTr="00446F75">
        <w:tblPrEx>
          <w:tblLook w:val="01E0"/>
        </w:tblPrEx>
        <w:trPr>
          <w:trHeight w:val="187"/>
        </w:trPr>
        <w:tc>
          <w:tcPr>
            <w:tcW w:w="59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" w:type="dxa"/>
            <w:gridSpan w:val="4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итоговый урок </w:t>
            </w:r>
          </w:p>
        </w:tc>
        <w:tc>
          <w:tcPr>
            <w:tcW w:w="992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весь материал за год.</w:t>
            </w:r>
          </w:p>
        </w:tc>
        <w:tc>
          <w:tcPr>
            <w:tcW w:w="2835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3D11" w:rsidRPr="002C1B93" w:rsidRDefault="00B03D11" w:rsidP="00446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F75" w:rsidRPr="002C1B93" w:rsidRDefault="00446F75" w:rsidP="00446F75">
      <w:pPr>
        <w:pStyle w:val="a8"/>
        <w:rPr>
          <w:rFonts w:ascii="Times New Roman" w:hAnsi="Times New Roman" w:cs="Times New Roman"/>
          <w:sz w:val="24"/>
          <w:szCs w:val="24"/>
        </w:rPr>
      </w:pPr>
      <w:r w:rsidRPr="002C1B9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</w:p>
    <w:p w:rsidR="00446F75" w:rsidRPr="002C1B93" w:rsidRDefault="00446F75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074" w:rsidRDefault="003A5074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2DF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  <w:sectPr w:rsidR="003622DF" w:rsidSect="00CF070F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содержанием программы, в классе желательно иметь: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муляжи грибов, фруктов и овощей;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живые объекты (комнатные рас</w:t>
      </w:r>
      <w:r>
        <w:rPr>
          <w:rFonts w:ascii="Times New Roman" w:hAnsi="Times New Roman" w:cs="Times New Roman"/>
          <w:sz w:val="24"/>
          <w:szCs w:val="24"/>
        </w:rPr>
        <w:t>тения, животные живого уголка).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для уголка живой природы: </w:t>
      </w:r>
      <w:r w:rsidRPr="003622DF">
        <w:rPr>
          <w:rFonts w:ascii="Times New Roman" w:eastAsia="Times New Roman" w:hAnsi="Times New Roman" w:cs="Times New Roman"/>
          <w:sz w:val="24"/>
          <w:szCs w:val="24"/>
        </w:rPr>
        <w:t>аквариум, клетка для птиц, предметы ухода за расте</w:t>
      </w:r>
      <w:r>
        <w:rPr>
          <w:rFonts w:ascii="Times New Roman" w:hAnsi="Times New Roman" w:cs="Times New Roman"/>
          <w:sz w:val="24"/>
          <w:szCs w:val="24"/>
        </w:rPr>
        <w:t xml:space="preserve">ниями и животными.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микроскопа;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глобуса;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комплект луп для работы в группах по 5-6 человек;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комплект компасов для работы в группах по 5–6 человек;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флюгера;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барометра;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бинокля;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демонстрационный экземпляр весов с набором разновесов;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i/>
          <w:sz w:val="24"/>
          <w:szCs w:val="24"/>
        </w:rPr>
        <w:t>Для выполнения заданий по моделированию</w:t>
      </w: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622DF" w:rsidRPr="003622DF" w:rsidRDefault="003622DF" w:rsidP="003622DF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22DF">
        <w:rPr>
          <w:rFonts w:ascii="Times New Roman" w:eastAsia="Times New Roman" w:hAnsi="Times New Roman" w:cs="Times New Roman"/>
          <w:b/>
          <w:sz w:val="24"/>
          <w:szCs w:val="24"/>
        </w:rPr>
        <w:t>Лабораторное оборудование и материалы</w:t>
      </w:r>
      <w:r w:rsidRPr="003622DF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3622DF" w:rsidRPr="002C1B93" w:rsidRDefault="003622DF" w:rsidP="00446F7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622DF" w:rsidRPr="002C1B93" w:rsidSect="003622D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78" w:rsidRDefault="00FE6378" w:rsidP="006B5D39">
      <w:pPr>
        <w:spacing w:after="0" w:line="240" w:lineRule="auto"/>
      </w:pPr>
      <w:r>
        <w:separator/>
      </w:r>
    </w:p>
  </w:endnote>
  <w:endnote w:type="continuationSeparator" w:id="1">
    <w:p w:rsidR="00FE6378" w:rsidRDefault="00FE6378" w:rsidP="006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F" w:rsidRDefault="00D44C53" w:rsidP="00CF07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07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70F" w:rsidRDefault="00CF070F" w:rsidP="00CF07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F" w:rsidRDefault="00D44C53" w:rsidP="00CF07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07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3CD">
      <w:rPr>
        <w:rStyle w:val="a7"/>
        <w:noProof/>
      </w:rPr>
      <w:t>28</w:t>
    </w:r>
    <w:r>
      <w:rPr>
        <w:rStyle w:val="a7"/>
      </w:rPr>
      <w:fldChar w:fldCharType="end"/>
    </w:r>
  </w:p>
  <w:p w:rsidR="00CF070F" w:rsidRDefault="00CF070F" w:rsidP="00CF07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78" w:rsidRDefault="00FE6378" w:rsidP="006B5D39">
      <w:pPr>
        <w:spacing w:after="0" w:line="240" w:lineRule="auto"/>
      </w:pPr>
      <w:r>
        <w:separator/>
      </w:r>
    </w:p>
  </w:footnote>
  <w:footnote w:type="continuationSeparator" w:id="1">
    <w:p w:rsidR="00FE6378" w:rsidRDefault="00FE6378" w:rsidP="006B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4C647B8"/>
    <w:multiLevelType w:val="hybridMultilevel"/>
    <w:tmpl w:val="98429CD2"/>
    <w:lvl w:ilvl="0" w:tplc="C2B8A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0A"/>
    <w:multiLevelType w:val="multilevel"/>
    <w:tmpl w:val="B10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65BF0"/>
    <w:multiLevelType w:val="multilevel"/>
    <w:tmpl w:val="9B0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97C"/>
    <w:multiLevelType w:val="multilevel"/>
    <w:tmpl w:val="859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02966"/>
    <w:multiLevelType w:val="hybridMultilevel"/>
    <w:tmpl w:val="811C6FDA"/>
    <w:lvl w:ilvl="0" w:tplc="E2A69D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E62C5B"/>
    <w:multiLevelType w:val="multilevel"/>
    <w:tmpl w:val="917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E6809"/>
    <w:multiLevelType w:val="hybridMultilevel"/>
    <w:tmpl w:val="811C6FDA"/>
    <w:lvl w:ilvl="0" w:tplc="E2A69D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976CB"/>
    <w:multiLevelType w:val="hybridMultilevel"/>
    <w:tmpl w:val="1758E85C"/>
    <w:lvl w:ilvl="0" w:tplc="B21C5BEC">
      <w:start w:val="1"/>
      <w:numFmt w:val="bullet"/>
      <w:lvlText w:val="–"/>
      <w:lvlJc w:val="left"/>
      <w:pPr>
        <w:tabs>
          <w:tab w:val="num" w:pos="2014"/>
        </w:tabs>
        <w:ind w:left="201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1">
    <w:nsid w:val="653E4DFF"/>
    <w:multiLevelType w:val="multilevel"/>
    <w:tmpl w:val="F18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64ED8"/>
    <w:multiLevelType w:val="multilevel"/>
    <w:tmpl w:val="E1B6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F75"/>
    <w:rsid w:val="0003336A"/>
    <w:rsid w:val="00044138"/>
    <w:rsid w:val="000944C0"/>
    <w:rsid w:val="000C1496"/>
    <w:rsid w:val="001146E6"/>
    <w:rsid w:val="001963CD"/>
    <w:rsid w:val="00197261"/>
    <w:rsid w:val="002022BD"/>
    <w:rsid w:val="00274001"/>
    <w:rsid w:val="002C1B93"/>
    <w:rsid w:val="002D3736"/>
    <w:rsid w:val="003039BF"/>
    <w:rsid w:val="003405F7"/>
    <w:rsid w:val="003622DF"/>
    <w:rsid w:val="00381FA6"/>
    <w:rsid w:val="00392C33"/>
    <w:rsid w:val="003A5074"/>
    <w:rsid w:val="00446F75"/>
    <w:rsid w:val="00474598"/>
    <w:rsid w:val="004A4E8F"/>
    <w:rsid w:val="004E602B"/>
    <w:rsid w:val="0050071A"/>
    <w:rsid w:val="00584F44"/>
    <w:rsid w:val="005F4DFA"/>
    <w:rsid w:val="0063002C"/>
    <w:rsid w:val="006B5D39"/>
    <w:rsid w:val="00724C1B"/>
    <w:rsid w:val="007B1514"/>
    <w:rsid w:val="007C51EF"/>
    <w:rsid w:val="008563E6"/>
    <w:rsid w:val="0085657F"/>
    <w:rsid w:val="008C5275"/>
    <w:rsid w:val="008D0219"/>
    <w:rsid w:val="008E031A"/>
    <w:rsid w:val="00910FE9"/>
    <w:rsid w:val="00921F50"/>
    <w:rsid w:val="00981AFA"/>
    <w:rsid w:val="009F08EC"/>
    <w:rsid w:val="00A94F82"/>
    <w:rsid w:val="00B03D11"/>
    <w:rsid w:val="00B3672E"/>
    <w:rsid w:val="00BB03BA"/>
    <w:rsid w:val="00BE3E21"/>
    <w:rsid w:val="00C43AF0"/>
    <w:rsid w:val="00C93B94"/>
    <w:rsid w:val="00CF070F"/>
    <w:rsid w:val="00D219E6"/>
    <w:rsid w:val="00D44C53"/>
    <w:rsid w:val="00D72D95"/>
    <w:rsid w:val="00DC0C9C"/>
    <w:rsid w:val="00E11912"/>
    <w:rsid w:val="00E167E3"/>
    <w:rsid w:val="00E5039E"/>
    <w:rsid w:val="00E60E11"/>
    <w:rsid w:val="00E71404"/>
    <w:rsid w:val="00E75105"/>
    <w:rsid w:val="00F070F8"/>
    <w:rsid w:val="00F15FBD"/>
    <w:rsid w:val="00F25A4E"/>
    <w:rsid w:val="00F5304A"/>
    <w:rsid w:val="00F8052E"/>
    <w:rsid w:val="00FA6389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46F7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46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6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46F7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46F75"/>
    <w:rPr>
      <w:rFonts w:cs="Times New Roman"/>
    </w:rPr>
  </w:style>
  <w:style w:type="paragraph" w:styleId="a8">
    <w:name w:val="No Spacing"/>
    <w:uiPriority w:val="1"/>
    <w:qFormat/>
    <w:rsid w:val="00446F7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F0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75105"/>
  </w:style>
  <w:style w:type="character" w:customStyle="1" w:styleId="butback1">
    <w:name w:val="butback1"/>
    <w:basedOn w:val="a0"/>
    <w:rsid w:val="00E75105"/>
    <w:rPr>
      <w:color w:val="666666"/>
    </w:rPr>
  </w:style>
  <w:style w:type="paragraph" w:customStyle="1" w:styleId="Default">
    <w:name w:val="Default"/>
    <w:rsid w:val="009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7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300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F343-2E2C-4A8D-B42A-14C2DD5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47</cp:revision>
  <dcterms:created xsi:type="dcterms:W3CDTF">2013-07-22T09:06:00Z</dcterms:created>
  <dcterms:modified xsi:type="dcterms:W3CDTF">2015-01-19T17:03:00Z</dcterms:modified>
</cp:coreProperties>
</file>