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19" w:rsidRDefault="005D2A19" w:rsidP="005D2A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562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2.75pt;height:69pt" fillcolor="red" stroked="f">
            <v:fill color2="#099"/>
            <v:shadow on="t" color="silver" opacity="52429f" offset="3pt,3pt"/>
            <v:textpath style="font-family:&quot;Times New Roman&quot;;v-text-kern:t" trim="t" fitpath="t" xscale="f" string="Инструкция по использованию Электронного дневника"/>
          </v:shape>
        </w:pict>
      </w:r>
    </w:p>
    <w:p w:rsidR="005D2A19" w:rsidRDefault="005D2A19" w:rsidP="005D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A19" w:rsidRPr="00411973" w:rsidRDefault="005D2A19" w:rsidP="005D2A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973">
        <w:rPr>
          <w:rFonts w:ascii="Times New Roman" w:eastAsia="Times New Roman" w:hAnsi="Times New Roman" w:cs="Times New Roman"/>
          <w:sz w:val="28"/>
          <w:szCs w:val="28"/>
        </w:rPr>
        <w:t>Электронный дневник предназначен для того, чтобы любой ученик, имеющий доступ в Интернет, мог просматривать своё домашнее задание и текущие оценки.</w:t>
      </w:r>
    </w:p>
    <w:p w:rsidR="005D2A19" w:rsidRPr="00411973" w:rsidRDefault="005D2A19" w:rsidP="005D2A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A19" w:rsidRPr="00411973" w:rsidRDefault="005D2A19" w:rsidP="005D2A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973">
        <w:rPr>
          <w:rFonts w:ascii="Times New Roman" w:eastAsia="Times New Roman" w:hAnsi="Times New Roman" w:cs="Times New Roman"/>
          <w:sz w:val="28"/>
          <w:szCs w:val="28"/>
        </w:rPr>
        <w:t>Чтобы открыть Электронный дневник ученик должен</w:t>
      </w:r>
      <w:r w:rsidRPr="00411973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</w:t>
      </w:r>
      <w:r w:rsidRPr="00411973">
        <w:rPr>
          <w:rFonts w:ascii="Times New Roman" w:eastAsia="Times New Roman" w:hAnsi="Times New Roman" w:cs="Times New Roman"/>
          <w:sz w:val="28"/>
          <w:szCs w:val="28"/>
        </w:rPr>
        <w:t xml:space="preserve"> свой личный</w:t>
      </w:r>
      <w:r w:rsidRPr="00326A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19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логин</w:t>
      </w:r>
      <w:r w:rsidRPr="00326A3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1197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26A3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119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пароль</w:t>
      </w:r>
      <w:r w:rsidRPr="00411973">
        <w:rPr>
          <w:rFonts w:ascii="Times New Roman" w:eastAsia="Times New Roman" w:hAnsi="Times New Roman" w:cs="Times New Roman"/>
          <w:sz w:val="28"/>
          <w:szCs w:val="28"/>
        </w:rPr>
        <w:t>, которые выдаются его родителям классным руководителем и являются персональными данными.</w:t>
      </w:r>
    </w:p>
    <w:p w:rsidR="005D2A19" w:rsidRPr="00411973" w:rsidRDefault="005D2A19" w:rsidP="005D2A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973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ученик зашёл на главную страницу школьного сайта и щелкнул по баннеру </w:t>
      </w:r>
      <w:r w:rsidRPr="00411973">
        <w:rPr>
          <w:rFonts w:ascii="Times New Roman" w:eastAsia="Times New Roman" w:hAnsi="Times New Roman" w:cs="Times New Roman"/>
          <w:b/>
          <w:sz w:val="28"/>
          <w:szCs w:val="28"/>
        </w:rPr>
        <w:t>«Электронный дневник»,</w:t>
      </w:r>
      <w:r w:rsidRPr="00411973">
        <w:rPr>
          <w:rFonts w:ascii="Times New Roman" w:eastAsia="Times New Roman" w:hAnsi="Times New Roman" w:cs="Times New Roman"/>
          <w:sz w:val="28"/>
          <w:szCs w:val="28"/>
        </w:rPr>
        <w:t xml:space="preserve"> перед ним появляется окно, запрашивающее логин и пароль.</w:t>
      </w:r>
    </w:p>
    <w:p w:rsidR="005D2A19" w:rsidRPr="00411973" w:rsidRDefault="005D2A19" w:rsidP="005D2A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A19" w:rsidRPr="00411973" w:rsidRDefault="005D2A19" w:rsidP="005D2A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973">
        <w:rPr>
          <w:rFonts w:ascii="Times New Roman" w:eastAsia="Times New Roman" w:hAnsi="Times New Roman" w:cs="Times New Roman"/>
          <w:sz w:val="28"/>
          <w:szCs w:val="28"/>
        </w:rPr>
        <w:t>После корректного ввода перед учеником появляется страница по внешнему виду аналогичная странице его бумажного дневника.</w:t>
      </w:r>
    </w:p>
    <w:p w:rsidR="005D2A19" w:rsidRPr="00411973" w:rsidRDefault="005D2A19" w:rsidP="005D2A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A19" w:rsidRPr="00411973" w:rsidRDefault="005D2A19" w:rsidP="005D2A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973">
        <w:rPr>
          <w:rFonts w:ascii="Times New Roman" w:eastAsia="Times New Roman" w:hAnsi="Times New Roman" w:cs="Times New Roman"/>
          <w:sz w:val="28"/>
          <w:szCs w:val="28"/>
        </w:rPr>
        <w:t>Кроме этого имеется вкладка</w:t>
      </w:r>
      <w:r w:rsidRPr="00326A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19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«Оценки»</w:t>
      </w:r>
      <w:r w:rsidRPr="0041197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11973">
        <w:rPr>
          <w:rFonts w:ascii="Times New Roman" w:eastAsia="Times New Roman" w:hAnsi="Times New Roman" w:cs="Times New Roman"/>
          <w:sz w:val="28"/>
          <w:szCs w:val="28"/>
        </w:rPr>
        <w:t xml:space="preserve"> где отображаются отметки выбранного учащегося за все учебные периоды. В столбце итогов в «рамочке» отображается</w:t>
      </w:r>
      <w:r w:rsidRPr="00326A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19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рейтинг учащегося</w:t>
      </w:r>
      <w:r w:rsidRPr="00326A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11973">
        <w:rPr>
          <w:rFonts w:ascii="Times New Roman" w:eastAsia="Times New Roman" w:hAnsi="Times New Roman" w:cs="Times New Roman"/>
          <w:sz w:val="28"/>
          <w:szCs w:val="28"/>
        </w:rPr>
        <w:t>в классе по предмету</w:t>
      </w:r>
      <w:r w:rsidRPr="0041197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26A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11973">
        <w:rPr>
          <w:rFonts w:ascii="Times New Roman" w:eastAsia="Times New Roman" w:hAnsi="Times New Roman" w:cs="Times New Roman"/>
          <w:sz w:val="28"/>
          <w:szCs w:val="28"/>
        </w:rPr>
        <w:t>Рейтинг начинает рассчитываться после того как у учащегося появляется средняя отметка по предмету, т.е. после выставления не менее трех отметок.</w:t>
      </w:r>
      <w:r w:rsidRPr="00411973">
        <w:rPr>
          <w:rFonts w:ascii="Times New Roman" w:eastAsia="Times New Roman" w:hAnsi="Times New Roman" w:cs="Times New Roman"/>
          <w:sz w:val="28"/>
          <w:szCs w:val="28"/>
        </w:rPr>
        <w:br/>
        <w:t>    </w:t>
      </w:r>
    </w:p>
    <w:p w:rsidR="005D2A19" w:rsidRPr="00326A3D" w:rsidRDefault="005D2A19" w:rsidP="005D2A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973">
        <w:rPr>
          <w:rFonts w:ascii="Times New Roman" w:eastAsia="Times New Roman" w:hAnsi="Times New Roman" w:cs="Times New Roman"/>
          <w:sz w:val="28"/>
          <w:szCs w:val="28"/>
        </w:rPr>
        <w:t>Также имеется вкладка</w:t>
      </w:r>
      <w:r w:rsidRPr="00326A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19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«Сообщения»</w:t>
      </w:r>
      <w:r w:rsidRPr="0041197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11973">
        <w:rPr>
          <w:rFonts w:ascii="Times New Roman" w:eastAsia="Times New Roman" w:hAnsi="Times New Roman" w:cs="Times New Roman"/>
          <w:sz w:val="28"/>
          <w:szCs w:val="28"/>
        </w:rPr>
        <w:t xml:space="preserve"> где ученик сможет прочитать адресованные ему сообщения учителей.</w:t>
      </w:r>
    </w:p>
    <w:p w:rsidR="00F9762F" w:rsidRDefault="00F9762F"/>
    <w:sectPr w:rsidR="00F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2A19"/>
    <w:rsid w:val="005D2A19"/>
    <w:rsid w:val="00F9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2014-02-17T14:53:00Z</dcterms:created>
  <dcterms:modified xsi:type="dcterms:W3CDTF">2014-02-17T14:53:00Z</dcterms:modified>
</cp:coreProperties>
</file>