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9D" w:rsidRPr="00B20F9B" w:rsidRDefault="00D66D9D" w:rsidP="00D66D9D">
      <w:pPr>
        <w:spacing w:after="0" w:line="360" w:lineRule="auto"/>
        <w:ind w:firstLine="567"/>
        <w:jc w:val="center"/>
        <w:textAlignment w:val="baseline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B20F9B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Роль уроков русского языка </w:t>
      </w:r>
      <w:proofErr w:type="gramStart"/>
      <w:r w:rsidRPr="00B20F9B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  духовно</w:t>
      </w:r>
      <w:proofErr w:type="gramEnd"/>
      <w:r w:rsidRPr="00B20F9B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-нравственном развитии и воспитании школьников в контексте ФГОС</w:t>
      </w:r>
    </w:p>
    <w:p w:rsidR="00D66D9D" w:rsidRPr="00741B56" w:rsidRDefault="00D66D9D" w:rsidP="00D66D9D">
      <w:pPr>
        <w:spacing w:after="0" w:line="360" w:lineRule="auto"/>
        <w:ind w:firstLine="567"/>
        <w:jc w:val="right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Пирогова </w:t>
      </w:r>
      <w:r w:rsidRPr="00741B56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И.</w:t>
      </w:r>
      <w: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В.</w:t>
      </w:r>
    </w:p>
    <w:p w:rsidR="00D66D9D" w:rsidRDefault="00D66D9D" w:rsidP="00D66D9D">
      <w:pPr>
        <w:spacing w:after="0" w:line="360" w:lineRule="auto"/>
        <w:ind w:firstLine="567"/>
        <w:jc w:val="right"/>
        <w:textAlignment w:val="baseline"/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МОБУ «</w:t>
      </w:r>
      <w:proofErr w:type="spellStart"/>
      <w: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Табагинская</w:t>
      </w:r>
      <w:proofErr w:type="spellEnd"/>
      <w: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СОШ» г. Якутск</w:t>
      </w:r>
    </w:p>
    <w:p w:rsidR="00D66D9D" w:rsidRDefault="00D66D9D" w:rsidP="00D66D9D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Программа духовно-нравственного развития и воспитания обучающихся на ступени НОО ФГОС предусматривает приобщение обучающихся к культурным ценностям своей этнической или социокультурной группы и должна обеспечивать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 [3, с. 21-22]. </w:t>
      </w:r>
    </w:p>
    <w:p w:rsidR="00D66D9D" w:rsidRDefault="00D66D9D" w:rsidP="00D66D9D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Задачи духовно-нравственного развития и воспитания обучающихся: уважительное отношение к русскому языку как государственному, языку межнационального общения; ценностное отношение к своему национальному языку и культуре [2, с. 24].</w:t>
      </w:r>
    </w:p>
    <w:p w:rsidR="00D66D9D" w:rsidRDefault="00D66D9D" w:rsidP="00D66D9D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Каждый урок (и все они в совокупности) является существенной частью воспитательной системы школы. Одним из методических требований к современному уроку М. М. Поташник называет воспитание на уроке через содержание образования (особенно гуманитарных дисциплин) [1, с.37-38]. </w:t>
      </w:r>
    </w:p>
    <w:p w:rsidR="00D66D9D" w:rsidRPr="00B25DBE" w:rsidRDefault="00D66D9D" w:rsidP="00D66D9D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Решение этих задач предполагает</w:t>
      </w:r>
      <w:r w:rsidRPr="00747DE4">
        <w:rPr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 что при разработке предметных программ и учебников в их содержании</w:t>
      </w:r>
      <w:r>
        <w:rPr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должны гармонично сочетаться специальные и культурологические знания, отражающие многонациональный характер российского </w:t>
      </w:r>
      <w:proofErr w:type="gramStart"/>
      <w:r>
        <w:rPr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народа;   </w:t>
      </w:r>
      <w:proofErr w:type="gramEnd"/>
      <w:r>
        <w:rPr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обучающиеся вместе с педагогом обращаются к содержанию </w:t>
      </w:r>
      <w:r w:rsidRPr="00B25DBE">
        <w:rPr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произведений искусства; духовной культуры и фольклора народов России</w:t>
      </w:r>
      <w:r>
        <w:rPr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истории своего края [2, с. 22]. </w:t>
      </w:r>
    </w:p>
    <w:p w:rsidR="00D66D9D" w:rsidRDefault="00D66D9D" w:rsidP="00D66D9D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«Через родное слово </w:t>
      </w:r>
      <w:r w:rsidRPr="00BA5F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отражается вся история духовной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жизни народа», - </w:t>
      </w:r>
      <w:r w:rsidRPr="00BA5F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писал</w:t>
      </w:r>
      <w:r w:rsidRPr="00BA5F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великий </w:t>
      </w:r>
      <w:r w:rsidRPr="00BA5F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 К.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Д. </w:t>
      </w:r>
      <w:r w:rsidRPr="00BA5F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Ушинский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A5F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Pr="00BA5F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лово является одним из главных "носителей" национальной культуры.</w:t>
      </w:r>
      <w:r w:rsidRPr="00516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B8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6D9D" w:rsidRDefault="00D66D9D" w:rsidP="00D66D9D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Проблемой является то, что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учебниках русского языка не учитываются национальные и культурные особенности регионов. </w:t>
      </w:r>
    </w:p>
    <w:p w:rsidR="00D66D9D" w:rsidRDefault="00D66D9D" w:rsidP="00D66D9D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Задача учителя русского языка - </w:t>
      </w:r>
      <w:r w:rsidRPr="00533450">
        <w:rPr>
          <w:rFonts w:ascii="Times New Roman" w:hAnsi="Times New Roman"/>
          <w:color w:val="000000"/>
          <w:sz w:val="28"/>
          <w:szCs w:val="28"/>
        </w:rPr>
        <w:t xml:space="preserve">«отбор дидактического материала, методов, приёмов и средств обучения с учётом </w:t>
      </w:r>
      <w:proofErr w:type="spellStart"/>
      <w:r w:rsidRPr="00533450">
        <w:rPr>
          <w:rFonts w:ascii="Times New Roman" w:hAnsi="Times New Roman"/>
          <w:color w:val="000000"/>
          <w:sz w:val="28"/>
          <w:szCs w:val="28"/>
        </w:rPr>
        <w:t>культуроносной</w:t>
      </w:r>
      <w:proofErr w:type="spellEnd"/>
      <w:r w:rsidRPr="00533450">
        <w:rPr>
          <w:rFonts w:ascii="Times New Roman" w:hAnsi="Times New Roman"/>
          <w:color w:val="000000"/>
          <w:sz w:val="28"/>
          <w:szCs w:val="28"/>
        </w:rPr>
        <w:t xml:space="preserve"> функции родного (русского) языка, обеспечивающей целенапра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533450">
        <w:rPr>
          <w:rFonts w:ascii="Times New Roman" w:hAnsi="Times New Roman"/>
          <w:color w:val="000000"/>
          <w:sz w:val="28"/>
          <w:szCs w:val="28"/>
        </w:rPr>
        <w:t>ленное влияние накопленных от поколения к поколению культурных ценностей на формирование духовного мира обучаемых, на воспитание их личного и национального достоинства средствами языка, через символы и традици</w:t>
      </w:r>
      <w:r>
        <w:rPr>
          <w:rFonts w:ascii="Times New Roman" w:hAnsi="Times New Roman"/>
          <w:color w:val="000000"/>
          <w:sz w:val="28"/>
          <w:szCs w:val="28"/>
        </w:rPr>
        <w:t>и родного народа» [4</w:t>
      </w:r>
      <w:r w:rsidRPr="00533450">
        <w:rPr>
          <w:rFonts w:ascii="Times New Roman" w:hAnsi="Times New Roman"/>
          <w:color w:val="000000"/>
          <w:sz w:val="28"/>
          <w:szCs w:val="28"/>
        </w:rPr>
        <w:t>, с. 57-68].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6D9D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Автором предпринята попытка разработать методическое пособие по работе со словами с непроверяемым написанием заимствованными из якутского и активно употребляемые русским населением</w:t>
      </w:r>
      <w:r w:rsidRPr="0049413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94135">
        <w:rPr>
          <w:rFonts w:ascii="Times New Roman" w:hAnsi="Times New Roman"/>
          <w:sz w:val="28"/>
          <w:szCs w:val="28"/>
        </w:rPr>
        <w:t>ала</w:t>
      </w:r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олонхо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осуохай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чорон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салама</w:t>
      </w:r>
      <w:proofErr w:type="spellEnd"/>
      <w:r>
        <w:rPr>
          <w:rFonts w:ascii="Times New Roman" w:hAnsi="Times New Roman"/>
          <w:sz w:val="28"/>
          <w:szCs w:val="28"/>
        </w:rPr>
        <w:t xml:space="preserve">, балаган, камелёк, </w:t>
      </w:r>
      <w:proofErr w:type="spellStart"/>
      <w:r>
        <w:rPr>
          <w:rFonts w:ascii="Times New Roman" w:hAnsi="Times New Roman"/>
          <w:sz w:val="28"/>
          <w:szCs w:val="28"/>
        </w:rPr>
        <w:t>ысыах</w:t>
      </w:r>
      <w:proofErr w:type="spellEnd"/>
      <w:r>
        <w:rPr>
          <w:rFonts w:ascii="Times New Roman" w:hAnsi="Times New Roman"/>
          <w:sz w:val="28"/>
          <w:szCs w:val="28"/>
        </w:rPr>
        <w:t xml:space="preserve">, саламат, </w:t>
      </w:r>
      <w:proofErr w:type="spellStart"/>
      <w:r>
        <w:rPr>
          <w:rFonts w:ascii="Times New Roman" w:hAnsi="Times New Roman"/>
          <w:sz w:val="28"/>
          <w:szCs w:val="28"/>
        </w:rPr>
        <w:t>сэргэ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D66D9D" w:rsidRDefault="00D66D9D" w:rsidP="00D66D9D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94135">
        <w:rPr>
          <w:rFonts w:ascii="Times New Roman" w:hAnsi="Times New Roman"/>
          <w:sz w:val="28"/>
          <w:szCs w:val="28"/>
        </w:rPr>
        <w:t>По каждой лексической единице, внесенной в пособие, подобран языковой материал из произведений классиков якутской литературы: предложения и тексты (стихотворные и прозаические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494135">
        <w:rPr>
          <w:rFonts w:ascii="Times New Roman" w:hAnsi="Times New Roman"/>
          <w:sz w:val="28"/>
          <w:szCs w:val="28"/>
        </w:rPr>
        <w:t xml:space="preserve">а также якутские загадки и пословицы. </w:t>
      </w:r>
    </w:p>
    <w:p w:rsidR="00D66D9D" w:rsidRPr="00DF466C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466C">
        <w:rPr>
          <w:rFonts w:ascii="Times New Roman" w:hAnsi="Times New Roman"/>
          <w:b/>
          <w:sz w:val="28"/>
          <w:szCs w:val="28"/>
        </w:rPr>
        <w:t>Олонхо</w:t>
      </w:r>
      <w:proofErr w:type="spellEnd"/>
      <w:r w:rsidRPr="00DF466C">
        <w:rPr>
          <w:rFonts w:ascii="Times New Roman" w:hAnsi="Times New Roman"/>
          <w:b/>
          <w:sz w:val="28"/>
          <w:szCs w:val="28"/>
        </w:rPr>
        <w:t xml:space="preserve"> </w:t>
      </w:r>
      <w:r w:rsidRPr="00DF466C">
        <w:rPr>
          <w:rFonts w:ascii="Times New Roman" w:hAnsi="Times New Roman"/>
          <w:sz w:val="28"/>
          <w:szCs w:val="28"/>
        </w:rPr>
        <w:t>– (якут</w:t>
      </w:r>
      <w:proofErr w:type="gramStart"/>
      <w:r w:rsidRPr="00DF46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466C">
        <w:rPr>
          <w:rFonts w:ascii="Times New Roman" w:hAnsi="Times New Roman"/>
          <w:sz w:val="28"/>
          <w:szCs w:val="28"/>
        </w:rPr>
        <w:t>олоңхо</w:t>
      </w:r>
      <w:proofErr w:type="spellEnd"/>
      <w:proofErr w:type="gramEnd"/>
      <w:r w:rsidRPr="00DF466C">
        <w:rPr>
          <w:rFonts w:ascii="Times New Roman" w:hAnsi="Times New Roman"/>
          <w:sz w:val="28"/>
          <w:szCs w:val="28"/>
        </w:rPr>
        <w:t xml:space="preserve">) -  общее название якутского  героического эпоса. </w:t>
      </w:r>
      <w:proofErr w:type="spellStart"/>
      <w:r w:rsidRPr="00DF466C">
        <w:rPr>
          <w:rFonts w:ascii="Times New Roman" w:hAnsi="Times New Roman"/>
          <w:sz w:val="28"/>
          <w:szCs w:val="28"/>
        </w:rPr>
        <w:t>Олонхосут</w:t>
      </w:r>
      <w:proofErr w:type="spellEnd"/>
      <w:r w:rsidRPr="00DF466C">
        <w:rPr>
          <w:rFonts w:ascii="Times New Roman" w:hAnsi="Times New Roman"/>
          <w:sz w:val="28"/>
          <w:szCs w:val="28"/>
        </w:rPr>
        <w:t xml:space="preserve"> – сказитель якутского народного героического эпоса </w:t>
      </w:r>
      <w:proofErr w:type="spellStart"/>
      <w:r w:rsidRPr="00DF466C">
        <w:rPr>
          <w:rFonts w:ascii="Times New Roman" w:hAnsi="Times New Roman"/>
          <w:sz w:val="28"/>
          <w:szCs w:val="28"/>
        </w:rPr>
        <w:t>олонхо</w:t>
      </w:r>
      <w:proofErr w:type="spellEnd"/>
      <w:r w:rsidRPr="00DF466C">
        <w:rPr>
          <w:rFonts w:ascii="Times New Roman" w:hAnsi="Times New Roman"/>
          <w:sz w:val="28"/>
          <w:szCs w:val="28"/>
        </w:rPr>
        <w:t>. (Н. Г. Самсонов. Два языка – два родника)</w:t>
      </w:r>
    </w:p>
    <w:p w:rsidR="00D66D9D" w:rsidRPr="00DF466C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466C">
        <w:rPr>
          <w:rFonts w:ascii="Times New Roman" w:hAnsi="Times New Roman"/>
          <w:i/>
          <w:sz w:val="28"/>
          <w:szCs w:val="28"/>
        </w:rPr>
        <w:t>Олонхо</w:t>
      </w:r>
      <w:proofErr w:type="spellEnd"/>
      <w:r w:rsidRPr="00DF466C">
        <w:rPr>
          <w:rFonts w:ascii="Times New Roman" w:hAnsi="Times New Roman"/>
          <w:i/>
          <w:sz w:val="28"/>
          <w:szCs w:val="28"/>
        </w:rPr>
        <w:t>.</w:t>
      </w:r>
      <w:r w:rsidRPr="00DF466C">
        <w:rPr>
          <w:rFonts w:ascii="Times New Roman" w:hAnsi="Times New Roman"/>
          <w:sz w:val="28"/>
          <w:szCs w:val="28"/>
        </w:rPr>
        <w:t xml:space="preserve"> Звучное, красивое, таинственное слово! Оно вмещает целый мир. Сказочный, чудесный, но такой близкий и понятный всем якутам, от мала до велика. </w:t>
      </w:r>
      <w:proofErr w:type="spellStart"/>
      <w:r w:rsidRPr="00DF466C">
        <w:rPr>
          <w:rFonts w:ascii="Times New Roman" w:hAnsi="Times New Roman"/>
          <w:i/>
          <w:sz w:val="28"/>
          <w:szCs w:val="28"/>
        </w:rPr>
        <w:t>Олонхо</w:t>
      </w:r>
      <w:proofErr w:type="spellEnd"/>
      <w:r w:rsidRPr="00DF466C">
        <w:rPr>
          <w:rFonts w:ascii="Times New Roman" w:hAnsi="Times New Roman"/>
          <w:sz w:val="28"/>
          <w:szCs w:val="28"/>
        </w:rPr>
        <w:t xml:space="preserve"> – героический эпос древних якутов. Ученых всегда удивляла также грандиозность размеров </w:t>
      </w:r>
      <w:proofErr w:type="spellStart"/>
      <w:r w:rsidRPr="00DF466C">
        <w:rPr>
          <w:rFonts w:ascii="Times New Roman" w:hAnsi="Times New Roman"/>
          <w:i/>
          <w:sz w:val="28"/>
          <w:szCs w:val="28"/>
        </w:rPr>
        <w:t>олонхо</w:t>
      </w:r>
      <w:proofErr w:type="spellEnd"/>
      <w:r w:rsidRPr="00DF466C">
        <w:rPr>
          <w:rFonts w:ascii="Times New Roman" w:hAnsi="Times New Roman"/>
          <w:i/>
          <w:sz w:val="28"/>
          <w:szCs w:val="28"/>
        </w:rPr>
        <w:t>.</w:t>
      </w:r>
      <w:r w:rsidRPr="00DF466C">
        <w:rPr>
          <w:rFonts w:ascii="Times New Roman" w:hAnsi="Times New Roman"/>
          <w:sz w:val="28"/>
          <w:szCs w:val="28"/>
        </w:rPr>
        <w:t xml:space="preserve"> В среднем каждое из них состоит из 30, 60 или 100 тысяч поэтических строк. </w:t>
      </w:r>
      <w:proofErr w:type="spellStart"/>
      <w:r w:rsidRPr="00DF466C">
        <w:rPr>
          <w:rFonts w:ascii="Times New Roman" w:hAnsi="Times New Roman"/>
          <w:i/>
          <w:sz w:val="28"/>
          <w:szCs w:val="28"/>
        </w:rPr>
        <w:t>Олонхосут</w:t>
      </w:r>
      <w:proofErr w:type="spellEnd"/>
      <w:r w:rsidRPr="00DF466C">
        <w:rPr>
          <w:rFonts w:ascii="Times New Roman" w:hAnsi="Times New Roman"/>
          <w:sz w:val="28"/>
          <w:szCs w:val="28"/>
        </w:rPr>
        <w:t xml:space="preserve"> мог петь </w:t>
      </w:r>
      <w:proofErr w:type="spellStart"/>
      <w:r w:rsidRPr="00DF466C">
        <w:rPr>
          <w:rFonts w:ascii="Times New Roman" w:hAnsi="Times New Roman"/>
          <w:i/>
          <w:sz w:val="28"/>
          <w:szCs w:val="28"/>
        </w:rPr>
        <w:t>олонхо</w:t>
      </w:r>
      <w:proofErr w:type="spellEnd"/>
      <w:r w:rsidRPr="00DF466C">
        <w:rPr>
          <w:rFonts w:ascii="Times New Roman" w:hAnsi="Times New Roman"/>
          <w:i/>
          <w:sz w:val="28"/>
          <w:szCs w:val="28"/>
        </w:rPr>
        <w:t xml:space="preserve"> </w:t>
      </w:r>
      <w:r w:rsidRPr="00DF466C">
        <w:rPr>
          <w:rFonts w:ascii="Times New Roman" w:hAnsi="Times New Roman"/>
          <w:sz w:val="28"/>
          <w:szCs w:val="28"/>
        </w:rPr>
        <w:t xml:space="preserve">от одних до десяти суток с перерывами лишь на еду и сон. Он то говорил, то пел на разные голоса, показывая выражения лиц своих героев собственной мимикой.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66C">
        <w:rPr>
          <w:rFonts w:ascii="Times New Roman" w:hAnsi="Times New Roman"/>
          <w:sz w:val="28"/>
          <w:szCs w:val="28"/>
        </w:rPr>
        <w:t xml:space="preserve">(И. Данилов. Сказ о Якутии. </w:t>
      </w:r>
      <w:proofErr w:type="spellStart"/>
      <w:r w:rsidRPr="00DF466C">
        <w:rPr>
          <w:rFonts w:ascii="Times New Roman" w:hAnsi="Times New Roman"/>
          <w:sz w:val="28"/>
          <w:szCs w:val="28"/>
        </w:rPr>
        <w:t>Олонхо</w:t>
      </w:r>
      <w:proofErr w:type="spellEnd"/>
      <w:r w:rsidRPr="00DF466C">
        <w:rPr>
          <w:rFonts w:ascii="Times New Roman" w:hAnsi="Times New Roman"/>
          <w:sz w:val="28"/>
          <w:szCs w:val="28"/>
        </w:rPr>
        <w:t>)</w:t>
      </w:r>
    </w:p>
    <w:p w:rsidR="00D66D9D" w:rsidRPr="00DF466C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F466C">
        <w:rPr>
          <w:rFonts w:ascii="Times New Roman" w:hAnsi="Times New Roman"/>
          <w:sz w:val="28"/>
          <w:szCs w:val="28"/>
        </w:rPr>
        <w:t xml:space="preserve">Допето </w:t>
      </w:r>
      <w:proofErr w:type="spellStart"/>
      <w:r w:rsidRPr="00DF466C">
        <w:rPr>
          <w:rFonts w:ascii="Times New Roman" w:hAnsi="Times New Roman"/>
          <w:i/>
          <w:sz w:val="28"/>
          <w:szCs w:val="28"/>
        </w:rPr>
        <w:t>олонхо</w:t>
      </w:r>
      <w:proofErr w:type="spellEnd"/>
      <w:r w:rsidRPr="00DF466C">
        <w:rPr>
          <w:rFonts w:ascii="Times New Roman" w:hAnsi="Times New Roman"/>
          <w:i/>
          <w:sz w:val="28"/>
          <w:szCs w:val="28"/>
        </w:rPr>
        <w:t xml:space="preserve">, </w:t>
      </w:r>
    </w:p>
    <w:p w:rsidR="00D66D9D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DF466C">
        <w:rPr>
          <w:rFonts w:ascii="Times New Roman" w:hAnsi="Times New Roman"/>
          <w:sz w:val="28"/>
          <w:szCs w:val="28"/>
        </w:rPr>
        <w:t>умолк</w:t>
      </w:r>
      <w:proofErr w:type="gramEnd"/>
      <w:r w:rsidRPr="00DF46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66C">
        <w:rPr>
          <w:rFonts w:ascii="Times New Roman" w:hAnsi="Times New Roman"/>
          <w:i/>
          <w:sz w:val="28"/>
          <w:szCs w:val="28"/>
        </w:rPr>
        <w:t>олонхосут</w:t>
      </w:r>
      <w:proofErr w:type="spellEnd"/>
      <w:r w:rsidRPr="00DF466C">
        <w:rPr>
          <w:rFonts w:ascii="Times New Roman" w:hAnsi="Times New Roman"/>
          <w:i/>
          <w:sz w:val="28"/>
          <w:szCs w:val="28"/>
        </w:rPr>
        <w:t>.</w:t>
      </w:r>
    </w:p>
    <w:p w:rsidR="00D66D9D" w:rsidRPr="00DF466C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F466C">
        <w:rPr>
          <w:rFonts w:ascii="Times New Roman" w:hAnsi="Times New Roman"/>
          <w:sz w:val="28"/>
          <w:szCs w:val="28"/>
        </w:rPr>
        <w:lastRenderedPageBreak/>
        <w:t xml:space="preserve">Умолкло </w:t>
      </w:r>
      <w:proofErr w:type="spellStart"/>
      <w:r w:rsidRPr="00DF466C">
        <w:rPr>
          <w:rFonts w:ascii="Times New Roman" w:hAnsi="Times New Roman"/>
          <w:i/>
          <w:sz w:val="28"/>
          <w:szCs w:val="28"/>
        </w:rPr>
        <w:t>олонхо</w:t>
      </w:r>
      <w:proofErr w:type="spellEnd"/>
      <w:r w:rsidRPr="00DF466C">
        <w:rPr>
          <w:rFonts w:ascii="Times New Roman" w:hAnsi="Times New Roman"/>
          <w:i/>
          <w:sz w:val="28"/>
          <w:szCs w:val="28"/>
        </w:rPr>
        <w:t>.</w:t>
      </w:r>
    </w:p>
    <w:p w:rsidR="00D66D9D" w:rsidRPr="00DF466C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66C">
        <w:rPr>
          <w:rFonts w:ascii="Times New Roman" w:hAnsi="Times New Roman"/>
          <w:sz w:val="28"/>
          <w:szCs w:val="28"/>
        </w:rPr>
        <w:t xml:space="preserve">                             Допето до конца.</w:t>
      </w:r>
    </w:p>
    <w:p w:rsidR="00D66D9D" w:rsidRPr="00DF466C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F466C">
        <w:rPr>
          <w:rFonts w:ascii="Times New Roman" w:hAnsi="Times New Roman"/>
          <w:sz w:val="28"/>
          <w:szCs w:val="28"/>
        </w:rPr>
        <w:t xml:space="preserve">Молчит </w:t>
      </w:r>
      <w:proofErr w:type="spellStart"/>
      <w:r w:rsidRPr="00DF466C">
        <w:rPr>
          <w:rFonts w:ascii="Times New Roman" w:hAnsi="Times New Roman"/>
          <w:i/>
          <w:sz w:val="28"/>
          <w:szCs w:val="28"/>
        </w:rPr>
        <w:t>олонхосут</w:t>
      </w:r>
      <w:proofErr w:type="spellEnd"/>
      <w:r w:rsidRPr="00DF466C">
        <w:rPr>
          <w:rFonts w:ascii="Times New Roman" w:hAnsi="Times New Roman"/>
          <w:i/>
          <w:sz w:val="28"/>
          <w:szCs w:val="28"/>
        </w:rPr>
        <w:t>,</w:t>
      </w:r>
    </w:p>
    <w:p w:rsidR="00D66D9D" w:rsidRPr="00DF466C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66C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Pr="00DF466C">
        <w:rPr>
          <w:rFonts w:ascii="Times New Roman" w:hAnsi="Times New Roman"/>
          <w:sz w:val="28"/>
          <w:szCs w:val="28"/>
        </w:rPr>
        <w:t>сложив</w:t>
      </w:r>
      <w:proofErr w:type="gramEnd"/>
      <w:r w:rsidRPr="00DF466C">
        <w:rPr>
          <w:rFonts w:ascii="Times New Roman" w:hAnsi="Times New Roman"/>
          <w:sz w:val="28"/>
          <w:szCs w:val="28"/>
        </w:rPr>
        <w:t xml:space="preserve"> устало руки.</w:t>
      </w:r>
    </w:p>
    <w:p w:rsidR="00D66D9D" w:rsidRPr="00DF466C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66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(С. Данилов. После </w:t>
      </w:r>
      <w:proofErr w:type="spellStart"/>
      <w:r>
        <w:rPr>
          <w:rFonts w:ascii="Times New Roman" w:hAnsi="Times New Roman"/>
          <w:sz w:val="28"/>
          <w:szCs w:val="28"/>
        </w:rPr>
        <w:t>олонхо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66D9D" w:rsidRPr="00DF466C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66C">
        <w:rPr>
          <w:rFonts w:ascii="Times New Roman" w:hAnsi="Times New Roman"/>
          <w:sz w:val="28"/>
          <w:szCs w:val="28"/>
        </w:rPr>
        <w:t>Якуты мы – и это здесь, у нас,</w:t>
      </w:r>
    </w:p>
    <w:p w:rsidR="00D66D9D" w:rsidRPr="00DF466C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66C">
        <w:rPr>
          <w:rFonts w:ascii="Times New Roman" w:hAnsi="Times New Roman"/>
          <w:sz w:val="28"/>
          <w:szCs w:val="28"/>
        </w:rPr>
        <w:t>При свете догорающей лучины,</w:t>
      </w:r>
    </w:p>
    <w:p w:rsidR="00D66D9D" w:rsidRPr="00DF466C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66C">
        <w:rPr>
          <w:rFonts w:ascii="Times New Roman" w:hAnsi="Times New Roman"/>
          <w:sz w:val="28"/>
          <w:szCs w:val="28"/>
        </w:rPr>
        <w:t>Слова низали мудрые мужчины,</w:t>
      </w:r>
    </w:p>
    <w:p w:rsidR="00D66D9D" w:rsidRPr="00DF466C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66C">
        <w:rPr>
          <w:rFonts w:ascii="Times New Roman" w:hAnsi="Times New Roman"/>
          <w:sz w:val="28"/>
          <w:szCs w:val="28"/>
        </w:rPr>
        <w:t xml:space="preserve">Слагая </w:t>
      </w:r>
      <w:proofErr w:type="spellStart"/>
      <w:r w:rsidRPr="00DF466C">
        <w:rPr>
          <w:rFonts w:ascii="Times New Roman" w:hAnsi="Times New Roman"/>
          <w:i/>
          <w:sz w:val="28"/>
          <w:szCs w:val="28"/>
        </w:rPr>
        <w:t>олонхо</w:t>
      </w:r>
      <w:proofErr w:type="spellEnd"/>
      <w:r w:rsidRPr="00DF466C">
        <w:rPr>
          <w:rFonts w:ascii="Times New Roman" w:hAnsi="Times New Roman"/>
          <w:sz w:val="28"/>
          <w:szCs w:val="28"/>
        </w:rPr>
        <w:t xml:space="preserve"> – бессмертный сказ. </w:t>
      </w:r>
    </w:p>
    <w:p w:rsidR="00D66D9D" w:rsidRPr="00DF466C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66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(С. Данилов)</w:t>
      </w:r>
    </w:p>
    <w:p w:rsidR="00D66D9D" w:rsidRPr="00DF466C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F466C">
        <w:rPr>
          <w:rFonts w:ascii="Times New Roman" w:hAnsi="Times New Roman"/>
          <w:sz w:val="28"/>
          <w:szCs w:val="28"/>
        </w:rPr>
        <w:t xml:space="preserve">Ветер, свистящий в трубе очага, заунывно поет </w:t>
      </w:r>
      <w:proofErr w:type="spellStart"/>
      <w:r w:rsidRPr="00DF466C">
        <w:rPr>
          <w:rFonts w:ascii="Times New Roman" w:hAnsi="Times New Roman"/>
          <w:i/>
          <w:sz w:val="28"/>
          <w:szCs w:val="28"/>
        </w:rPr>
        <w:t>олонхо</w:t>
      </w:r>
      <w:proofErr w:type="spellEnd"/>
      <w:r w:rsidRPr="00DF466C">
        <w:rPr>
          <w:rFonts w:ascii="Times New Roman" w:hAnsi="Times New Roman"/>
          <w:i/>
          <w:sz w:val="28"/>
          <w:szCs w:val="28"/>
        </w:rPr>
        <w:t xml:space="preserve">. </w:t>
      </w:r>
    </w:p>
    <w:p w:rsidR="00D66D9D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66C">
        <w:rPr>
          <w:rFonts w:ascii="Times New Roman" w:hAnsi="Times New Roman"/>
          <w:sz w:val="28"/>
          <w:szCs w:val="28"/>
        </w:rPr>
        <w:t xml:space="preserve">                                               (В.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Гаврильева</w:t>
      </w:r>
      <w:proofErr w:type="spellEnd"/>
      <w:r>
        <w:rPr>
          <w:rFonts w:ascii="Times New Roman" w:hAnsi="Times New Roman"/>
          <w:sz w:val="28"/>
          <w:szCs w:val="28"/>
        </w:rPr>
        <w:t>. Маленькая женщина)</w:t>
      </w:r>
    </w:p>
    <w:p w:rsidR="00D66D9D" w:rsidRPr="0076581E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581E">
        <w:rPr>
          <w:rFonts w:ascii="Times New Roman" w:hAnsi="Times New Roman"/>
          <w:b/>
          <w:sz w:val="28"/>
          <w:szCs w:val="28"/>
        </w:rPr>
        <w:t>Хомус</w:t>
      </w:r>
      <w:proofErr w:type="spellEnd"/>
      <w:r w:rsidRPr="0076581E">
        <w:rPr>
          <w:rFonts w:ascii="Times New Roman" w:hAnsi="Times New Roman"/>
          <w:b/>
          <w:sz w:val="28"/>
          <w:szCs w:val="28"/>
        </w:rPr>
        <w:t xml:space="preserve"> –</w:t>
      </w:r>
      <w:r w:rsidRPr="0076581E">
        <w:rPr>
          <w:rFonts w:ascii="Times New Roman" w:hAnsi="Times New Roman"/>
          <w:sz w:val="28"/>
          <w:szCs w:val="28"/>
        </w:rPr>
        <w:t xml:space="preserve"> якутский </w:t>
      </w:r>
      <w:proofErr w:type="gramStart"/>
      <w:r w:rsidRPr="0076581E">
        <w:rPr>
          <w:rFonts w:ascii="Times New Roman" w:hAnsi="Times New Roman"/>
          <w:sz w:val="28"/>
          <w:szCs w:val="28"/>
        </w:rPr>
        <w:t>национальный  губной</w:t>
      </w:r>
      <w:proofErr w:type="gramEnd"/>
      <w:r w:rsidRPr="0076581E">
        <w:rPr>
          <w:rFonts w:ascii="Times New Roman" w:hAnsi="Times New Roman"/>
          <w:sz w:val="28"/>
          <w:szCs w:val="28"/>
        </w:rPr>
        <w:t xml:space="preserve"> музыкальный инструмент.</w:t>
      </w:r>
    </w:p>
    <w:p w:rsidR="00D66D9D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1E">
        <w:rPr>
          <w:rFonts w:ascii="Times New Roman" w:hAnsi="Times New Roman"/>
          <w:sz w:val="28"/>
          <w:szCs w:val="28"/>
        </w:rPr>
        <w:t>Говорят, есть некто, кто в куске мякоти вертком-кувырком, а в кармане – шепотком-молчком. (Якутская загадка)</w:t>
      </w:r>
    </w:p>
    <w:p w:rsidR="00D66D9D" w:rsidRPr="0076581E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1E">
        <w:rPr>
          <w:rFonts w:ascii="Times New Roman" w:hAnsi="Times New Roman"/>
          <w:sz w:val="28"/>
          <w:szCs w:val="28"/>
        </w:rPr>
        <w:t xml:space="preserve">Пел </w:t>
      </w:r>
      <w:proofErr w:type="spellStart"/>
      <w:r w:rsidRPr="0076581E">
        <w:rPr>
          <w:rFonts w:ascii="Times New Roman" w:hAnsi="Times New Roman"/>
          <w:i/>
          <w:sz w:val="28"/>
          <w:szCs w:val="28"/>
        </w:rPr>
        <w:t>хомус</w:t>
      </w:r>
      <w:proofErr w:type="spellEnd"/>
      <w:r w:rsidRPr="0076581E">
        <w:rPr>
          <w:rFonts w:ascii="Times New Roman" w:hAnsi="Times New Roman"/>
          <w:i/>
          <w:sz w:val="28"/>
          <w:szCs w:val="28"/>
        </w:rPr>
        <w:t xml:space="preserve"> </w:t>
      </w:r>
      <w:r w:rsidRPr="0076581E">
        <w:rPr>
          <w:rFonts w:ascii="Times New Roman" w:hAnsi="Times New Roman"/>
          <w:sz w:val="28"/>
          <w:szCs w:val="28"/>
        </w:rPr>
        <w:t>– на сцене играла девушка-</w:t>
      </w:r>
      <w:proofErr w:type="spellStart"/>
      <w:r w:rsidRPr="0076581E">
        <w:rPr>
          <w:rFonts w:ascii="Times New Roman" w:hAnsi="Times New Roman"/>
          <w:i/>
          <w:sz w:val="28"/>
          <w:szCs w:val="28"/>
        </w:rPr>
        <w:t>хомусистка</w:t>
      </w:r>
      <w:proofErr w:type="spellEnd"/>
      <w:r w:rsidRPr="0076581E">
        <w:rPr>
          <w:rFonts w:ascii="Times New Roman" w:hAnsi="Times New Roman"/>
          <w:i/>
          <w:sz w:val="28"/>
          <w:szCs w:val="28"/>
        </w:rPr>
        <w:t xml:space="preserve">. </w:t>
      </w:r>
      <w:r w:rsidRPr="0076581E">
        <w:rPr>
          <w:rFonts w:ascii="Times New Roman" w:hAnsi="Times New Roman"/>
          <w:sz w:val="28"/>
          <w:szCs w:val="28"/>
        </w:rPr>
        <w:t>(Л. Попов)</w:t>
      </w:r>
    </w:p>
    <w:p w:rsidR="00D66D9D" w:rsidRPr="0076581E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581E">
        <w:rPr>
          <w:rFonts w:ascii="Times New Roman" w:hAnsi="Times New Roman"/>
          <w:i/>
          <w:sz w:val="28"/>
          <w:szCs w:val="28"/>
        </w:rPr>
        <w:t>Хомус</w:t>
      </w:r>
      <w:proofErr w:type="spellEnd"/>
      <w:r w:rsidRPr="0076581E">
        <w:rPr>
          <w:rFonts w:ascii="Times New Roman" w:hAnsi="Times New Roman"/>
          <w:sz w:val="28"/>
          <w:szCs w:val="28"/>
        </w:rPr>
        <w:t xml:space="preserve"> звенел и пел, словно живой, подчиняясь искусству и душевному настрою </w:t>
      </w:r>
      <w:proofErr w:type="spellStart"/>
      <w:r w:rsidRPr="0076581E">
        <w:rPr>
          <w:rFonts w:ascii="Times New Roman" w:hAnsi="Times New Roman"/>
          <w:i/>
          <w:sz w:val="28"/>
          <w:szCs w:val="28"/>
        </w:rPr>
        <w:t>хомусиста</w:t>
      </w:r>
      <w:proofErr w:type="spellEnd"/>
      <w:r w:rsidRPr="0076581E">
        <w:rPr>
          <w:rFonts w:ascii="Times New Roman" w:hAnsi="Times New Roman"/>
          <w:i/>
          <w:sz w:val="28"/>
          <w:szCs w:val="28"/>
        </w:rPr>
        <w:t>.</w:t>
      </w:r>
      <w:r w:rsidRPr="0076581E">
        <w:rPr>
          <w:rFonts w:ascii="Times New Roman" w:hAnsi="Times New Roman"/>
          <w:sz w:val="28"/>
          <w:szCs w:val="28"/>
        </w:rPr>
        <w:t xml:space="preserve"> </w:t>
      </w:r>
    </w:p>
    <w:p w:rsidR="00D66D9D" w:rsidRPr="0076581E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1E">
        <w:rPr>
          <w:rFonts w:ascii="Times New Roman" w:hAnsi="Times New Roman"/>
          <w:sz w:val="28"/>
          <w:szCs w:val="28"/>
        </w:rPr>
        <w:t xml:space="preserve">             (С. Данил</w:t>
      </w:r>
      <w:r>
        <w:rPr>
          <w:rFonts w:ascii="Times New Roman" w:hAnsi="Times New Roman"/>
          <w:sz w:val="28"/>
          <w:szCs w:val="28"/>
        </w:rPr>
        <w:t>ов)</w:t>
      </w:r>
    </w:p>
    <w:p w:rsidR="00D66D9D" w:rsidRPr="0076581E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1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6581E">
        <w:rPr>
          <w:rFonts w:ascii="Times New Roman" w:hAnsi="Times New Roman"/>
          <w:i/>
          <w:sz w:val="28"/>
          <w:szCs w:val="28"/>
        </w:rPr>
        <w:t>Хомус</w:t>
      </w:r>
      <w:proofErr w:type="spellEnd"/>
      <w:r w:rsidRPr="0076581E">
        <w:rPr>
          <w:rFonts w:ascii="Times New Roman" w:hAnsi="Times New Roman"/>
          <w:i/>
          <w:sz w:val="28"/>
          <w:szCs w:val="28"/>
        </w:rPr>
        <w:t xml:space="preserve"> </w:t>
      </w:r>
      <w:r w:rsidRPr="0076581E">
        <w:rPr>
          <w:rFonts w:ascii="Times New Roman" w:hAnsi="Times New Roman"/>
          <w:sz w:val="28"/>
          <w:szCs w:val="28"/>
        </w:rPr>
        <w:t>– якутской лирики попутчик,</w:t>
      </w:r>
    </w:p>
    <w:p w:rsidR="00D66D9D" w:rsidRPr="0076581E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1E">
        <w:rPr>
          <w:rFonts w:ascii="Times New Roman" w:hAnsi="Times New Roman"/>
          <w:sz w:val="28"/>
          <w:szCs w:val="28"/>
        </w:rPr>
        <w:t>Поэзии самой волшебная струна,</w:t>
      </w:r>
    </w:p>
    <w:p w:rsidR="00D66D9D" w:rsidRPr="0076581E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6581E">
        <w:rPr>
          <w:rFonts w:ascii="Times New Roman" w:hAnsi="Times New Roman"/>
          <w:sz w:val="28"/>
          <w:szCs w:val="28"/>
        </w:rPr>
        <w:t>Родимой крови и язык, и звук.</w:t>
      </w:r>
      <w:r w:rsidRPr="0076581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D66D9D" w:rsidRDefault="00D66D9D" w:rsidP="00D66D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1E">
        <w:rPr>
          <w:rFonts w:ascii="Times New Roman" w:hAnsi="Times New Roman"/>
          <w:noProof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(С. Данилов. </w:t>
      </w:r>
      <w:proofErr w:type="spellStart"/>
      <w:r>
        <w:rPr>
          <w:rFonts w:ascii="Times New Roman" w:hAnsi="Times New Roman"/>
          <w:sz w:val="28"/>
          <w:szCs w:val="28"/>
        </w:rPr>
        <w:t>Хомус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66D9D" w:rsidRDefault="00D66D9D" w:rsidP="00D66D9D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для работы со словом </w:t>
      </w:r>
      <w:proofErr w:type="spellStart"/>
      <w:r>
        <w:rPr>
          <w:rFonts w:ascii="Times New Roman" w:hAnsi="Times New Roman"/>
          <w:sz w:val="28"/>
          <w:szCs w:val="28"/>
        </w:rPr>
        <w:t>ысыах</w:t>
      </w:r>
      <w:proofErr w:type="spellEnd"/>
      <w:r>
        <w:rPr>
          <w:rFonts w:ascii="Times New Roman" w:hAnsi="Times New Roman"/>
          <w:sz w:val="28"/>
          <w:szCs w:val="28"/>
        </w:rPr>
        <w:t xml:space="preserve"> не только даст детям представление о любимом </w:t>
      </w:r>
      <w:proofErr w:type="spellStart"/>
      <w:r>
        <w:rPr>
          <w:rFonts w:ascii="Times New Roman" w:hAnsi="Times New Roman"/>
          <w:sz w:val="28"/>
          <w:szCs w:val="28"/>
        </w:rPr>
        <w:t>нацирнальном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празднике якутского народа (И. Данилов. «Сказ о Якутии. На </w:t>
      </w:r>
      <w:proofErr w:type="spellStart"/>
      <w:r>
        <w:rPr>
          <w:rFonts w:ascii="Times New Roman" w:hAnsi="Times New Roman"/>
          <w:sz w:val="28"/>
          <w:szCs w:val="28"/>
        </w:rPr>
        <w:t>аласах</w:t>
      </w:r>
      <w:proofErr w:type="spellEnd"/>
      <w:r>
        <w:rPr>
          <w:rFonts w:ascii="Times New Roman" w:hAnsi="Times New Roman"/>
          <w:sz w:val="28"/>
          <w:szCs w:val="28"/>
        </w:rPr>
        <w:t>»). Но и познакомит с яркими образными выражениями «</w:t>
      </w:r>
      <w:proofErr w:type="spellStart"/>
      <w:r>
        <w:rPr>
          <w:rFonts w:ascii="Times New Roman" w:hAnsi="Times New Roman"/>
          <w:sz w:val="28"/>
          <w:szCs w:val="28"/>
        </w:rPr>
        <w:t>ысыах</w:t>
      </w:r>
      <w:proofErr w:type="spellEnd"/>
      <w:r>
        <w:rPr>
          <w:rFonts w:ascii="Times New Roman" w:hAnsi="Times New Roman"/>
          <w:sz w:val="28"/>
          <w:szCs w:val="28"/>
        </w:rPr>
        <w:t xml:space="preserve"> цветов» (С. Данилов. «Будьте счастливы, люди!»), «птичий </w:t>
      </w:r>
      <w:proofErr w:type="spellStart"/>
      <w:r>
        <w:rPr>
          <w:rFonts w:ascii="Times New Roman" w:hAnsi="Times New Roman"/>
          <w:sz w:val="28"/>
          <w:szCs w:val="28"/>
        </w:rPr>
        <w:t>ысыах</w:t>
      </w:r>
      <w:proofErr w:type="spellEnd"/>
      <w:r>
        <w:rPr>
          <w:rFonts w:ascii="Times New Roman" w:hAnsi="Times New Roman"/>
          <w:sz w:val="28"/>
          <w:szCs w:val="28"/>
        </w:rPr>
        <w:t xml:space="preserve">» (Н. </w:t>
      </w:r>
      <w:proofErr w:type="spellStart"/>
      <w:r>
        <w:rPr>
          <w:rFonts w:ascii="Times New Roman" w:hAnsi="Times New Roman"/>
          <w:sz w:val="28"/>
          <w:szCs w:val="28"/>
        </w:rPr>
        <w:t>Босиков</w:t>
      </w:r>
      <w:proofErr w:type="spellEnd"/>
      <w:r>
        <w:rPr>
          <w:rFonts w:ascii="Times New Roman" w:hAnsi="Times New Roman"/>
          <w:sz w:val="28"/>
          <w:szCs w:val="28"/>
        </w:rPr>
        <w:t>. «Как хочется уехать далеко»)</w:t>
      </w:r>
    </w:p>
    <w:p w:rsidR="00D66D9D" w:rsidRDefault="00D66D9D" w:rsidP="00D66D9D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94135">
        <w:rPr>
          <w:rFonts w:ascii="Times New Roman" w:hAnsi="Times New Roman"/>
          <w:sz w:val="28"/>
          <w:szCs w:val="28"/>
        </w:rPr>
        <w:lastRenderedPageBreak/>
        <w:t>Обращение к «безукоризненным образцам», какими являются отрывки из произведений художественной литературы, есть одно из средств создания разв</w:t>
      </w:r>
      <w:r>
        <w:rPr>
          <w:rFonts w:ascii="Times New Roman" w:hAnsi="Times New Roman"/>
          <w:sz w:val="28"/>
          <w:szCs w:val="28"/>
        </w:rPr>
        <w:t>ивающей личность речевой среды.</w:t>
      </w:r>
    </w:p>
    <w:p w:rsidR="00D66D9D" w:rsidRDefault="00D66D9D" w:rsidP="00D66D9D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94135">
        <w:rPr>
          <w:rFonts w:ascii="Times New Roman" w:hAnsi="Times New Roman"/>
          <w:sz w:val="28"/>
          <w:szCs w:val="28"/>
        </w:rPr>
        <w:t>Создать на уроке особую атмосферу, своего рода культурологический фон помогут произведения художников и композиторов Якутии.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6D9D" w:rsidRDefault="00D66D9D" w:rsidP="00D66D9D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Планируемые результаты духовно-нравственного развития и воспитания обучающихся на уроках русского языка: </w:t>
      </w:r>
    </w:p>
    <w:p w:rsidR="00D66D9D" w:rsidRPr="00481A89" w:rsidRDefault="00D66D9D" w:rsidP="00D66D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A89">
        <w:rPr>
          <w:rFonts w:ascii="Times New Roman" w:hAnsi="Times New Roman"/>
          <w:sz w:val="28"/>
          <w:szCs w:val="28"/>
        </w:rPr>
        <w:t>ценностное</w:t>
      </w:r>
      <w:proofErr w:type="gramEnd"/>
      <w:r w:rsidRPr="00481A89">
        <w:rPr>
          <w:rFonts w:ascii="Times New Roman" w:hAnsi="Times New Roman"/>
          <w:sz w:val="28"/>
          <w:szCs w:val="28"/>
        </w:rPr>
        <w:t xml:space="preserve"> отношение к России, своему народу, своему краю, отечественному культурно-историческому наследию, русскому языку, народным традициям;</w:t>
      </w:r>
    </w:p>
    <w:p w:rsidR="00D66D9D" w:rsidRPr="00481A89" w:rsidRDefault="00D66D9D" w:rsidP="00D66D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A89">
        <w:rPr>
          <w:rFonts w:ascii="Times New Roman" w:hAnsi="Times New Roman"/>
          <w:sz w:val="28"/>
          <w:szCs w:val="28"/>
        </w:rPr>
        <w:t>элементарные</w:t>
      </w:r>
      <w:proofErr w:type="gramEnd"/>
      <w:r w:rsidRPr="00481A89">
        <w:rPr>
          <w:rFonts w:ascii="Times New Roman" w:hAnsi="Times New Roman"/>
          <w:sz w:val="28"/>
          <w:szCs w:val="28"/>
        </w:rPr>
        <w:t xml:space="preserve"> представления об этнических традициях и культурном достоянии своего края;</w:t>
      </w:r>
    </w:p>
    <w:p w:rsidR="00D66D9D" w:rsidRPr="00481A89" w:rsidRDefault="00D66D9D" w:rsidP="00D66D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A89">
        <w:rPr>
          <w:rFonts w:ascii="Times New Roman" w:hAnsi="Times New Roman"/>
          <w:sz w:val="28"/>
          <w:szCs w:val="28"/>
        </w:rPr>
        <w:t>первоначальный</w:t>
      </w:r>
      <w:proofErr w:type="gramEnd"/>
      <w:r w:rsidRPr="00481A89">
        <w:rPr>
          <w:rFonts w:ascii="Times New Roman" w:hAnsi="Times New Roman"/>
          <w:sz w:val="28"/>
          <w:szCs w:val="28"/>
        </w:rPr>
        <w:t xml:space="preserve"> опыт постижения ценностей н</w:t>
      </w:r>
      <w:r>
        <w:rPr>
          <w:rFonts w:ascii="Times New Roman" w:hAnsi="Times New Roman"/>
          <w:sz w:val="28"/>
          <w:szCs w:val="28"/>
        </w:rPr>
        <w:t>ациональной истории и культуры</w:t>
      </w:r>
      <w:r w:rsidRPr="00A422C5">
        <w:rPr>
          <w:rFonts w:ascii="Times New Roman" w:hAnsi="Times New Roman"/>
          <w:sz w:val="28"/>
          <w:szCs w:val="28"/>
        </w:rPr>
        <w:t xml:space="preserve"> </w:t>
      </w:r>
      <w:r w:rsidRPr="00481A89">
        <w:rPr>
          <w:rFonts w:ascii="Times New Roman" w:hAnsi="Times New Roman"/>
          <w:sz w:val="28"/>
          <w:szCs w:val="28"/>
        </w:rPr>
        <w:t>[2, с. 37]</w:t>
      </w:r>
      <w:r w:rsidRPr="00A422C5">
        <w:rPr>
          <w:rFonts w:ascii="Times New Roman" w:hAnsi="Times New Roman"/>
          <w:sz w:val="28"/>
          <w:szCs w:val="28"/>
        </w:rPr>
        <w:t>.</w:t>
      </w:r>
    </w:p>
    <w:p w:rsidR="00D66D9D" w:rsidRDefault="00D66D9D" w:rsidP="00D66D9D">
      <w:pPr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Таким образом, роль уроков русского языка в духовно-нравственном развитии и воспитании школьников   заключается в   </w:t>
      </w:r>
      <w:r w:rsidRPr="00FA3959">
        <w:rPr>
          <w:rFonts w:ascii="Times New Roman" w:hAnsi="Times New Roman"/>
          <w:sz w:val="28"/>
          <w:szCs w:val="28"/>
        </w:rPr>
        <w:t xml:space="preserve">приобщении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959">
        <w:rPr>
          <w:rFonts w:ascii="Times New Roman" w:hAnsi="Times New Roman"/>
          <w:sz w:val="28"/>
          <w:szCs w:val="28"/>
        </w:rPr>
        <w:t xml:space="preserve"> через слово к </w:t>
      </w:r>
      <w:r w:rsidRPr="00FA395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духовной </w:t>
      </w:r>
      <w:r w:rsidRPr="00FA39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культуре человечества. Включение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A39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рок языкового материала из произведений</w:t>
      </w:r>
      <w:r w:rsidRPr="00FA39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классиков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якутской литературы</w:t>
      </w:r>
      <w:r w:rsidRPr="00FA39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способствует воспитанию нравств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енных и духовных качеств личности.</w:t>
      </w:r>
    </w:p>
    <w:p w:rsidR="00D66D9D" w:rsidRDefault="00D66D9D" w:rsidP="00D66D9D">
      <w:pPr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Литература:</w:t>
      </w:r>
    </w:p>
    <w:p w:rsidR="00D66D9D" w:rsidRPr="00FA3959" w:rsidRDefault="00D66D9D" w:rsidP="00D66D9D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A3959">
        <w:rPr>
          <w:rFonts w:ascii="Times New Roman" w:hAnsi="Times New Roman"/>
          <w:bCs/>
          <w:color w:val="333333"/>
          <w:sz w:val="28"/>
          <w:szCs w:val="28"/>
          <w:lang w:eastAsia="ru-RU"/>
        </w:rPr>
        <w:t>Поташник, М. М. Требования к современному уроку. Методическое пособие. – м.: Центр педагогичес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>кого образования, 2008. – 272 с.</w:t>
      </w:r>
    </w:p>
    <w:p w:rsidR="00D66D9D" w:rsidRPr="00FA3959" w:rsidRDefault="00D66D9D" w:rsidP="00D66D9D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A3959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Примерная основная образовательная программа образовательного учреждения. Начальная школа / [сост. Е. С. Савинов]. – </w:t>
      </w:r>
      <w:proofErr w:type="gramStart"/>
      <w:r w:rsidRPr="00FA3959">
        <w:rPr>
          <w:rFonts w:ascii="Times New Roman" w:hAnsi="Times New Roman"/>
          <w:bCs/>
          <w:color w:val="333333"/>
          <w:sz w:val="28"/>
          <w:szCs w:val="28"/>
          <w:lang w:eastAsia="ru-RU"/>
        </w:rPr>
        <w:t>М. :</w:t>
      </w:r>
      <w:proofErr w:type="gramEnd"/>
      <w:r w:rsidRPr="00FA3959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Просвещение, 2010. – 191 с. </w:t>
      </w:r>
      <w:proofErr w:type="gramStart"/>
      <w:r w:rsidRPr="00FA3959">
        <w:rPr>
          <w:rFonts w:ascii="Times New Roman" w:hAnsi="Times New Roman"/>
          <w:bCs/>
          <w:color w:val="333333"/>
          <w:sz w:val="28"/>
          <w:szCs w:val="28"/>
          <w:lang w:eastAsia="ru-RU"/>
        </w:rPr>
        <w:t>-  (</w:t>
      </w:r>
      <w:proofErr w:type="gramEnd"/>
      <w:r w:rsidRPr="00FA3959">
        <w:rPr>
          <w:rFonts w:ascii="Times New Roman" w:hAnsi="Times New Roman"/>
          <w:bCs/>
          <w:color w:val="333333"/>
          <w:sz w:val="28"/>
          <w:szCs w:val="28"/>
          <w:lang w:eastAsia="ru-RU"/>
        </w:rPr>
        <w:t>Стандарты второго поколения).</w:t>
      </w:r>
    </w:p>
    <w:p w:rsidR="00D66D9D" w:rsidRPr="00FA3959" w:rsidRDefault="00D66D9D" w:rsidP="00D66D9D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A3959">
        <w:rPr>
          <w:rFonts w:ascii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начального общего образования / М-во образования и науки Рос. Федерации. – </w:t>
      </w:r>
      <w:proofErr w:type="gramStart"/>
      <w:r w:rsidRPr="00FA3959">
        <w:rPr>
          <w:rFonts w:ascii="Times New Roman" w:hAnsi="Times New Roman"/>
          <w:color w:val="000000"/>
          <w:sz w:val="28"/>
          <w:szCs w:val="28"/>
        </w:rPr>
        <w:t>М. :</w:t>
      </w:r>
      <w:proofErr w:type="gramEnd"/>
      <w:r w:rsidRPr="00FA3959">
        <w:rPr>
          <w:rFonts w:ascii="Times New Roman" w:hAnsi="Times New Roman"/>
          <w:color w:val="000000"/>
          <w:sz w:val="28"/>
          <w:szCs w:val="28"/>
        </w:rPr>
        <w:t xml:space="preserve"> Просвещение, 2010. – 31 с.</w:t>
      </w:r>
    </w:p>
    <w:p w:rsidR="00D66D9D" w:rsidRPr="00D66D9D" w:rsidRDefault="00D66D9D" w:rsidP="00D66D9D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333333"/>
          <w:sz w:val="28"/>
          <w:szCs w:val="28"/>
          <w:lang w:eastAsia="ru-RU"/>
        </w:rPr>
        <w:sectPr w:rsidR="00D66D9D" w:rsidRPr="00D66D9D" w:rsidSect="00741B5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proofErr w:type="spellStart"/>
      <w:proofErr w:type="gramStart"/>
      <w:r w:rsidRPr="00FA3959">
        <w:rPr>
          <w:rFonts w:ascii="Times New Roman" w:hAnsi="Times New Roman"/>
          <w:color w:val="000000"/>
          <w:sz w:val="28"/>
          <w:szCs w:val="28"/>
        </w:rPr>
        <w:t>Ходякова</w:t>
      </w:r>
      <w:proofErr w:type="spellEnd"/>
      <w:r w:rsidRPr="00FA3959">
        <w:rPr>
          <w:rFonts w:ascii="Times New Roman" w:hAnsi="Times New Roman"/>
          <w:color w:val="000000"/>
          <w:sz w:val="28"/>
          <w:szCs w:val="28"/>
        </w:rPr>
        <w:t>,  Л.А.</w:t>
      </w:r>
      <w:proofErr w:type="gramEnd"/>
      <w:r w:rsidRPr="00FA3959">
        <w:rPr>
          <w:rFonts w:ascii="Times New Roman" w:hAnsi="Times New Roman"/>
          <w:color w:val="000000"/>
          <w:sz w:val="28"/>
          <w:szCs w:val="28"/>
        </w:rPr>
        <w:t xml:space="preserve"> Принцип </w:t>
      </w:r>
      <w:proofErr w:type="spellStart"/>
      <w:r w:rsidRPr="00FA3959">
        <w:rPr>
          <w:rFonts w:ascii="Times New Roman" w:hAnsi="Times New Roman"/>
          <w:color w:val="000000"/>
          <w:sz w:val="28"/>
          <w:szCs w:val="28"/>
        </w:rPr>
        <w:t>соизучения</w:t>
      </w:r>
      <w:proofErr w:type="spellEnd"/>
      <w:r w:rsidRPr="00FA3959">
        <w:rPr>
          <w:rFonts w:ascii="Times New Roman" w:hAnsi="Times New Roman"/>
          <w:color w:val="000000"/>
          <w:sz w:val="28"/>
          <w:szCs w:val="28"/>
        </w:rPr>
        <w:t xml:space="preserve"> языка и культуры в курсе методики преподавания русского языка [Текст] / Л.А. </w:t>
      </w:r>
      <w:proofErr w:type="spellStart"/>
      <w:r w:rsidRPr="00FA3959">
        <w:rPr>
          <w:rFonts w:ascii="Times New Roman" w:hAnsi="Times New Roman"/>
          <w:color w:val="000000"/>
          <w:sz w:val="28"/>
          <w:szCs w:val="28"/>
        </w:rPr>
        <w:t>Ходякова</w:t>
      </w:r>
      <w:proofErr w:type="spellEnd"/>
      <w:r w:rsidRPr="00FA3959">
        <w:rPr>
          <w:rFonts w:ascii="Times New Roman" w:hAnsi="Times New Roman"/>
          <w:color w:val="000000"/>
          <w:sz w:val="28"/>
          <w:szCs w:val="28"/>
        </w:rPr>
        <w:t xml:space="preserve"> // </w:t>
      </w:r>
      <w:r w:rsidRPr="00FA3959">
        <w:rPr>
          <w:rFonts w:ascii="Times New Roman" w:hAnsi="Times New Roman"/>
          <w:color w:val="000000"/>
          <w:sz w:val="28"/>
          <w:szCs w:val="28"/>
        </w:rPr>
        <w:lastRenderedPageBreak/>
        <w:t xml:space="preserve">Актуальные проблемы преподавания русского языка на современном этапе российского среднего и высшего образования : материалы </w:t>
      </w:r>
      <w:proofErr w:type="spellStart"/>
      <w:r w:rsidRPr="00FA3959">
        <w:rPr>
          <w:rFonts w:ascii="Times New Roman" w:hAnsi="Times New Roman"/>
          <w:color w:val="000000"/>
          <w:sz w:val="28"/>
          <w:szCs w:val="28"/>
        </w:rPr>
        <w:t>Всероссийск</w:t>
      </w:r>
      <w:proofErr w:type="spellEnd"/>
      <w:r w:rsidRPr="00FA3959">
        <w:rPr>
          <w:rFonts w:ascii="Times New Roman" w:hAnsi="Times New Roman"/>
          <w:color w:val="000000"/>
          <w:sz w:val="28"/>
          <w:szCs w:val="28"/>
        </w:rPr>
        <w:t>. науч.-</w:t>
      </w:r>
      <w:proofErr w:type="spellStart"/>
      <w:r w:rsidRPr="00FA3959">
        <w:rPr>
          <w:rFonts w:ascii="Times New Roman" w:hAnsi="Times New Roman"/>
          <w:color w:val="000000"/>
          <w:sz w:val="28"/>
          <w:szCs w:val="28"/>
        </w:rPr>
        <w:t>практ</w:t>
      </w:r>
      <w:proofErr w:type="spellEnd"/>
      <w:r w:rsidRPr="00FA395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FA3959">
        <w:rPr>
          <w:rFonts w:ascii="Times New Roman" w:hAnsi="Times New Roman"/>
          <w:color w:val="000000"/>
          <w:sz w:val="28"/>
          <w:szCs w:val="28"/>
        </w:rPr>
        <w:t>конф</w:t>
      </w:r>
      <w:proofErr w:type="spellEnd"/>
      <w:r w:rsidRPr="00FA3959">
        <w:rPr>
          <w:rFonts w:ascii="Times New Roman" w:hAnsi="Times New Roman"/>
          <w:color w:val="000000"/>
          <w:sz w:val="28"/>
          <w:szCs w:val="28"/>
        </w:rPr>
        <w:t>. (11-12 марта 2004 г.) [Текст</w:t>
      </w:r>
      <w:proofErr w:type="gramStart"/>
      <w:r w:rsidRPr="00FA3959"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 w:rsidRPr="00FA3959">
        <w:rPr>
          <w:rFonts w:ascii="Times New Roman" w:hAnsi="Times New Roman"/>
          <w:color w:val="000000"/>
          <w:sz w:val="28"/>
          <w:szCs w:val="28"/>
        </w:rPr>
        <w:t xml:space="preserve"> [</w:t>
      </w:r>
      <w:proofErr w:type="spellStart"/>
      <w:r w:rsidRPr="00FA3959">
        <w:rPr>
          <w:rFonts w:ascii="Times New Roman" w:hAnsi="Times New Roman"/>
          <w:color w:val="000000"/>
          <w:sz w:val="28"/>
          <w:szCs w:val="28"/>
        </w:rPr>
        <w:t>посвящ</w:t>
      </w:r>
      <w:proofErr w:type="spellEnd"/>
      <w:r w:rsidRPr="00FA3959">
        <w:rPr>
          <w:rFonts w:ascii="Times New Roman" w:hAnsi="Times New Roman"/>
          <w:color w:val="000000"/>
          <w:sz w:val="28"/>
          <w:szCs w:val="28"/>
        </w:rPr>
        <w:t xml:space="preserve">. памяти проф. М.Т. Баранова] / сост. проф. А.Д. </w:t>
      </w:r>
      <w:proofErr w:type="spellStart"/>
      <w:r w:rsidRPr="00FA3959">
        <w:rPr>
          <w:rFonts w:ascii="Times New Roman" w:hAnsi="Times New Roman"/>
          <w:color w:val="000000"/>
          <w:sz w:val="28"/>
          <w:szCs w:val="28"/>
        </w:rPr>
        <w:t>Дейкина</w:t>
      </w:r>
      <w:proofErr w:type="spellEnd"/>
      <w:r w:rsidRPr="00FA3959">
        <w:rPr>
          <w:rFonts w:ascii="Times New Roman" w:hAnsi="Times New Roman"/>
          <w:color w:val="000000"/>
          <w:sz w:val="28"/>
          <w:szCs w:val="28"/>
        </w:rPr>
        <w:t xml:space="preserve"> и проф. Л.А. </w:t>
      </w:r>
      <w:proofErr w:type="spellStart"/>
      <w:r w:rsidRPr="00FA3959">
        <w:rPr>
          <w:rFonts w:ascii="Times New Roman" w:hAnsi="Times New Roman"/>
          <w:color w:val="000000"/>
          <w:sz w:val="28"/>
          <w:szCs w:val="28"/>
        </w:rPr>
        <w:t>Ходякова</w:t>
      </w:r>
      <w:proofErr w:type="spellEnd"/>
      <w:r w:rsidRPr="00FA3959">
        <w:rPr>
          <w:rFonts w:ascii="Times New Roman" w:hAnsi="Times New Roman"/>
          <w:color w:val="000000"/>
          <w:sz w:val="28"/>
          <w:szCs w:val="28"/>
        </w:rPr>
        <w:t>. – М.: МПГУ, 2004. – С. 57-67.</w:t>
      </w:r>
      <w:bookmarkStart w:id="0" w:name="_GoBack"/>
      <w:bookmarkEnd w:id="0"/>
    </w:p>
    <w:p w:rsidR="00AB22F8" w:rsidRDefault="00D66D9D"/>
    <w:sectPr w:rsidR="00AB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2352B"/>
    <w:multiLevelType w:val="hybridMultilevel"/>
    <w:tmpl w:val="69A8CBF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3DD55B8E"/>
    <w:multiLevelType w:val="hybridMultilevel"/>
    <w:tmpl w:val="4EF4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9D"/>
    <w:rsid w:val="00360755"/>
    <w:rsid w:val="005D4F6F"/>
    <w:rsid w:val="00D6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13BB0-8944-4D09-8E03-1CF2A027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9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1</cp:revision>
  <dcterms:created xsi:type="dcterms:W3CDTF">2014-06-06T07:58:00Z</dcterms:created>
  <dcterms:modified xsi:type="dcterms:W3CDTF">2014-06-06T07:58:00Z</dcterms:modified>
</cp:coreProperties>
</file>