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29" w:rsidRDefault="008A1129" w:rsidP="008A1129">
      <w:pPr>
        <w:spacing w:after="0" w:line="240" w:lineRule="auto"/>
        <w:ind w:left="1701" w:hanging="1701"/>
        <w:jc w:val="center"/>
        <w:rPr>
          <w:rFonts w:ascii="Times New Roman" w:hAnsi="Times New Roman" w:cs="Times New Roman"/>
          <w:b/>
          <w:bCs/>
          <w:sz w:val="24"/>
          <w:szCs w:val="24"/>
        </w:rPr>
      </w:pPr>
      <w:r>
        <w:rPr>
          <w:rFonts w:ascii="Times New Roman" w:hAnsi="Times New Roman" w:cs="Times New Roman"/>
          <w:b/>
          <w:bCs/>
          <w:sz w:val="24"/>
          <w:szCs w:val="24"/>
        </w:rPr>
        <w:t>Урок русского языка,  класс комплект 2-3</w:t>
      </w:r>
    </w:p>
    <w:p w:rsidR="008A1129" w:rsidRDefault="008A1129" w:rsidP="008A1129">
      <w:pPr>
        <w:spacing w:after="0" w:line="240" w:lineRule="auto"/>
        <w:ind w:left="1701" w:hanging="1701"/>
        <w:rPr>
          <w:rFonts w:ascii="Times New Roman" w:hAnsi="Times New Roman" w:cs="Times New Roman"/>
          <w:b/>
          <w:bCs/>
          <w:sz w:val="24"/>
          <w:szCs w:val="24"/>
        </w:rPr>
      </w:pPr>
      <w:r>
        <w:rPr>
          <w:rFonts w:ascii="Times New Roman" w:hAnsi="Times New Roman" w:cs="Times New Roman"/>
          <w:b/>
          <w:bCs/>
          <w:sz w:val="24"/>
          <w:szCs w:val="24"/>
        </w:rPr>
        <w:t xml:space="preserve">Автор: </w:t>
      </w:r>
      <w:proofErr w:type="spellStart"/>
      <w:r>
        <w:rPr>
          <w:rFonts w:ascii="Times New Roman" w:hAnsi="Times New Roman" w:cs="Times New Roman"/>
          <w:b/>
          <w:bCs/>
          <w:sz w:val="24"/>
          <w:szCs w:val="24"/>
        </w:rPr>
        <w:t>Патрахина</w:t>
      </w:r>
      <w:proofErr w:type="spellEnd"/>
      <w:r>
        <w:rPr>
          <w:rFonts w:ascii="Times New Roman" w:hAnsi="Times New Roman" w:cs="Times New Roman"/>
          <w:b/>
          <w:bCs/>
          <w:sz w:val="24"/>
          <w:szCs w:val="24"/>
        </w:rPr>
        <w:t xml:space="preserve"> И.Н.</w:t>
      </w:r>
    </w:p>
    <w:p w:rsidR="008A1129" w:rsidRPr="00BD2EE6" w:rsidRDefault="008A1129" w:rsidP="008A1129">
      <w:pPr>
        <w:spacing w:after="0" w:line="240" w:lineRule="auto"/>
        <w:ind w:left="1701" w:hanging="1701"/>
        <w:jc w:val="both"/>
        <w:rPr>
          <w:rFonts w:ascii="Times New Roman" w:hAnsi="Times New Roman" w:cs="Times New Roman"/>
          <w:b/>
          <w:bCs/>
          <w:sz w:val="24"/>
          <w:szCs w:val="24"/>
        </w:rPr>
      </w:pPr>
      <w:r w:rsidRPr="00BD2EE6">
        <w:rPr>
          <w:rFonts w:ascii="Times New Roman" w:hAnsi="Times New Roman" w:cs="Times New Roman"/>
          <w:b/>
          <w:bCs/>
          <w:sz w:val="24"/>
          <w:szCs w:val="24"/>
        </w:rPr>
        <w:t xml:space="preserve">Тема урока: </w:t>
      </w:r>
      <w:r w:rsidRPr="00BD2EE6">
        <w:rPr>
          <w:rFonts w:ascii="Times New Roman" w:hAnsi="Times New Roman" w:cs="Times New Roman"/>
          <w:sz w:val="24"/>
          <w:szCs w:val="24"/>
        </w:rPr>
        <w:t xml:space="preserve">«Сопоставление правил о написании безударных гласных, глухих, звонких и непроизносимых согласных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w:t>
      </w:r>
    </w:p>
    <w:p w:rsidR="008A1129" w:rsidRPr="00BD2EE6" w:rsidRDefault="008A1129" w:rsidP="008A1129">
      <w:pPr>
        <w:spacing w:after="0" w:line="240" w:lineRule="auto"/>
        <w:ind w:left="1620" w:hanging="1620"/>
        <w:jc w:val="both"/>
        <w:rPr>
          <w:rFonts w:ascii="Times New Roman" w:hAnsi="Times New Roman" w:cs="Times New Roman"/>
          <w:sz w:val="24"/>
          <w:szCs w:val="24"/>
        </w:rPr>
      </w:pPr>
      <w:r w:rsidRPr="00BD2EE6">
        <w:rPr>
          <w:rFonts w:ascii="Times New Roman" w:hAnsi="Times New Roman" w:cs="Times New Roman"/>
          <w:b/>
          <w:bCs/>
          <w:sz w:val="24"/>
          <w:szCs w:val="24"/>
        </w:rPr>
        <w:t>Цель урока:</w:t>
      </w:r>
      <w:r w:rsidRPr="00BD2EE6">
        <w:rPr>
          <w:rFonts w:ascii="Times New Roman" w:hAnsi="Times New Roman" w:cs="Times New Roman"/>
          <w:sz w:val="24"/>
          <w:szCs w:val="24"/>
        </w:rPr>
        <w:t xml:space="preserve"> формировать навык правописания корней, умение подбирать проверочные слова, развивать орфографическую зоркость, творческое мышление.</w:t>
      </w:r>
    </w:p>
    <w:p w:rsidR="008A1129" w:rsidRPr="00BD2EE6" w:rsidRDefault="008A1129" w:rsidP="008A1129">
      <w:pPr>
        <w:spacing w:after="0" w:line="240" w:lineRule="auto"/>
        <w:jc w:val="both"/>
        <w:rPr>
          <w:rFonts w:ascii="Times New Roman" w:hAnsi="Times New Roman" w:cs="Times New Roman"/>
          <w:b/>
          <w:bCs/>
          <w:sz w:val="24"/>
          <w:szCs w:val="24"/>
        </w:rPr>
      </w:pPr>
      <w:r w:rsidRPr="00BD2EE6">
        <w:rPr>
          <w:rFonts w:ascii="Times New Roman" w:hAnsi="Times New Roman" w:cs="Times New Roman"/>
          <w:b/>
          <w:bCs/>
          <w:sz w:val="24"/>
          <w:szCs w:val="24"/>
        </w:rPr>
        <w:t>Планируемый результат.</w:t>
      </w:r>
    </w:p>
    <w:p w:rsidR="008A1129" w:rsidRPr="00BD2EE6" w:rsidRDefault="008A1129" w:rsidP="008A1129">
      <w:pPr>
        <w:spacing w:after="0" w:line="240" w:lineRule="auto"/>
        <w:jc w:val="both"/>
        <w:rPr>
          <w:rFonts w:ascii="Times New Roman" w:hAnsi="Times New Roman" w:cs="Times New Roman"/>
          <w:b/>
          <w:bCs/>
          <w:i/>
          <w:iCs/>
          <w:sz w:val="24"/>
          <w:szCs w:val="24"/>
          <w:u w:val="single"/>
        </w:rPr>
      </w:pPr>
      <w:r w:rsidRPr="00BD2EE6">
        <w:rPr>
          <w:rFonts w:ascii="Times New Roman" w:hAnsi="Times New Roman" w:cs="Times New Roman"/>
          <w:b/>
          <w:bCs/>
          <w:i/>
          <w:iCs/>
          <w:sz w:val="24"/>
          <w:szCs w:val="24"/>
          <w:u w:val="single"/>
        </w:rPr>
        <w:t>Личностные умения:</w:t>
      </w:r>
    </w:p>
    <w:p w:rsidR="008A1129" w:rsidRPr="00BD2EE6" w:rsidRDefault="008A1129" w:rsidP="008A1129">
      <w:pPr>
        <w:numPr>
          <w:ilvl w:val="0"/>
          <w:numId w:val="1"/>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проявлять интерес к изучению темы; проявлять эмоционально – ценностное отношение к проблеме;</w:t>
      </w:r>
    </w:p>
    <w:p w:rsidR="008A1129" w:rsidRPr="00BD2EE6" w:rsidRDefault="008A1129" w:rsidP="008A1129">
      <w:pPr>
        <w:numPr>
          <w:ilvl w:val="0"/>
          <w:numId w:val="1"/>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осознание собственных достижений при освоении учебной темы.</w:t>
      </w:r>
    </w:p>
    <w:p w:rsidR="008A1129" w:rsidRPr="00BD2EE6" w:rsidRDefault="008A1129" w:rsidP="008A1129">
      <w:pPr>
        <w:spacing w:after="0" w:line="240" w:lineRule="auto"/>
        <w:jc w:val="both"/>
        <w:rPr>
          <w:rFonts w:ascii="Times New Roman" w:hAnsi="Times New Roman" w:cs="Times New Roman"/>
          <w:b/>
          <w:bCs/>
          <w:i/>
          <w:iCs/>
          <w:sz w:val="24"/>
          <w:szCs w:val="24"/>
          <w:u w:val="single"/>
        </w:rPr>
      </w:pPr>
      <w:proofErr w:type="spellStart"/>
      <w:r w:rsidRPr="00BD2EE6">
        <w:rPr>
          <w:rFonts w:ascii="Times New Roman" w:hAnsi="Times New Roman" w:cs="Times New Roman"/>
          <w:b/>
          <w:bCs/>
          <w:i/>
          <w:iCs/>
          <w:sz w:val="24"/>
          <w:szCs w:val="24"/>
          <w:u w:val="single"/>
        </w:rPr>
        <w:t>Метапредметные</w:t>
      </w:r>
      <w:proofErr w:type="spellEnd"/>
      <w:r w:rsidRPr="00BD2EE6">
        <w:rPr>
          <w:rFonts w:ascii="Times New Roman" w:hAnsi="Times New Roman" w:cs="Times New Roman"/>
          <w:b/>
          <w:bCs/>
          <w:i/>
          <w:iCs/>
          <w:sz w:val="24"/>
          <w:szCs w:val="24"/>
          <w:u w:val="single"/>
        </w:rPr>
        <w:t xml:space="preserve"> умения:</w:t>
      </w:r>
    </w:p>
    <w:p w:rsidR="008A1129" w:rsidRPr="00BD2EE6" w:rsidRDefault="008A1129" w:rsidP="008A1129">
      <w:pPr>
        <w:numPr>
          <w:ilvl w:val="0"/>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b/>
          <w:bCs/>
          <w:i/>
          <w:iCs/>
          <w:sz w:val="24"/>
          <w:szCs w:val="24"/>
        </w:rPr>
        <w:t>познавательные умения</w:t>
      </w:r>
      <w:r w:rsidRPr="00BD2EE6">
        <w:rPr>
          <w:rFonts w:ascii="Times New Roman" w:hAnsi="Times New Roman" w:cs="Times New Roman"/>
          <w:sz w:val="24"/>
          <w:szCs w:val="24"/>
        </w:rPr>
        <w:t>:</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ориентироваться в своей системе знаний: понимать, что нужна дополнительная информация;</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добывать новые знания: находить информацию в словаре;</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находить общее и различное при применении правил о написании безударных гласных, глухих, звонких и непроизносимых согласных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 обосновывать свое мнение;</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определять слова, в написании которых необходимо применять названные орфограммы, обосновывать свое суждение;</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использовать приобретенные умения при выполнении заданий.</w:t>
      </w:r>
    </w:p>
    <w:p w:rsidR="008A1129" w:rsidRPr="00BD2EE6" w:rsidRDefault="008A1129" w:rsidP="008A1129">
      <w:pPr>
        <w:numPr>
          <w:ilvl w:val="0"/>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b/>
          <w:bCs/>
          <w:i/>
          <w:iCs/>
          <w:sz w:val="24"/>
          <w:szCs w:val="24"/>
        </w:rPr>
        <w:t>регулятивные умения</w:t>
      </w:r>
      <w:r w:rsidRPr="00BD2EE6">
        <w:rPr>
          <w:rFonts w:ascii="Times New Roman" w:hAnsi="Times New Roman" w:cs="Times New Roman"/>
          <w:sz w:val="24"/>
          <w:szCs w:val="24"/>
        </w:rPr>
        <w:t>:</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учиться обнаруживать и находить учебную проблему;</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учиться планировать учебную деятельность на уроке;</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выполнять учебное задание в соответствии с целью;</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соотносить учебное действие с известным правилом;</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осуществлять самопроверку и взаимопроверку.</w:t>
      </w:r>
    </w:p>
    <w:p w:rsidR="008A1129" w:rsidRPr="00BD2EE6" w:rsidRDefault="008A1129" w:rsidP="008A1129">
      <w:pPr>
        <w:numPr>
          <w:ilvl w:val="0"/>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b/>
          <w:bCs/>
          <w:i/>
          <w:iCs/>
          <w:sz w:val="24"/>
          <w:szCs w:val="24"/>
        </w:rPr>
        <w:t>коммуникативные умения</w:t>
      </w:r>
      <w:r w:rsidRPr="00BD2EE6">
        <w:rPr>
          <w:rFonts w:ascii="Times New Roman" w:hAnsi="Times New Roman" w:cs="Times New Roman"/>
          <w:sz w:val="24"/>
          <w:szCs w:val="24"/>
        </w:rPr>
        <w:t>:</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формулировать понятное для партнера высказывание;</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согласовывать позиции и находить общее решение;</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сотрудничать с учителем и товарищем в группе в процессе выполнения заданий;</w:t>
      </w:r>
    </w:p>
    <w:p w:rsidR="008A1129" w:rsidRPr="00BD2EE6" w:rsidRDefault="008A1129" w:rsidP="008A1129">
      <w:pPr>
        <w:numPr>
          <w:ilvl w:val="1"/>
          <w:numId w:val="2"/>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учиться выполнять различные роли в группе.</w:t>
      </w:r>
    </w:p>
    <w:p w:rsidR="008A1129" w:rsidRPr="00BD2EE6" w:rsidRDefault="008A1129" w:rsidP="008A1129">
      <w:pPr>
        <w:spacing w:after="0" w:line="240" w:lineRule="auto"/>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Технологии</w:t>
      </w:r>
      <w:r w:rsidRPr="00BD2EE6">
        <w:rPr>
          <w:rFonts w:ascii="Times New Roman" w:hAnsi="Times New Roman" w:cs="Times New Roman"/>
          <w:b/>
          <w:bCs/>
          <w:i/>
          <w:iCs/>
          <w:sz w:val="24"/>
          <w:szCs w:val="24"/>
          <w:u w:val="single"/>
        </w:rPr>
        <w:t>:</w:t>
      </w:r>
    </w:p>
    <w:p w:rsidR="008A1129" w:rsidRDefault="008A1129" w:rsidP="008A1129">
      <w:pPr>
        <w:numPr>
          <w:ilvl w:val="1"/>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разноуровневое</w:t>
      </w:r>
      <w:proofErr w:type="spellEnd"/>
      <w:r>
        <w:rPr>
          <w:rFonts w:ascii="Times New Roman" w:hAnsi="Times New Roman" w:cs="Times New Roman"/>
          <w:sz w:val="24"/>
          <w:szCs w:val="24"/>
        </w:rPr>
        <w:t xml:space="preserve"> обучение, проблемное, </w:t>
      </w:r>
      <w:proofErr w:type="spellStart"/>
      <w:r>
        <w:rPr>
          <w:rFonts w:ascii="Times New Roman" w:hAnsi="Times New Roman" w:cs="Times New Roman"/>
          <w:sz w:val="24"/>
          <w:szCs w:val="24"/>
        </w:rPr>
        <w:t>личностноориентированное</w:t>
      </w:r>
      <w:proofErr w:type="spellEnd"/>
      <w:r>
        <w:rPr>
          <w:rFonts w:ascii="Times New Roman" w:hAnsi="Times New Roman" w:cs="Times New Roman"/>
          <w:sz w:val="24"/>
          <w:szCs w:val="24"/>
        </w:rPr>
        <w:t>, с использованием ИКТ.</w:t>
      </w:r>
    </w:p>
    <w:p w:rsidR="008A1129" w:rsidRPr="00AD5383" w:rsidRDefault="008A1129" w:rsidP="008A1129">
      <w:pPr>
        <w:spacing w:after="0" w:line="240" w:lineRule="auto"/>
        <w:ind w:left="1304"/>
        <w:jc w:val="both"/>
        <w:rPr>
          <w:rFonts w:ascii="Times New Roman" w:hAnsi="Times New Roman" w:cs="Times New Roman"/>
          <w:sz w:val="24"/>
          <w:szCs w:val="24"/>
        </w:rPr>
      </w:pPr>
    </w:p>
    <w:p w:rsidR="008A1129" w:rsidRPr="00BD2EE6" w:rsidRDefault="008A1129" w:rsidP="008A1129">
      <w:pPr>
        <w:spacing w:after="0" w:line="240" w:lineRule="auto"/>
        <w:jc w:val="both"/>
        <w:rPr>
          <w:rFonts w:ascii="Times New Roman" w:hAnsi="Times New Roman" w:cs="Times New Roman"/>
          <w:b/>
          <w:bCs/>
          <w:sz w:val="24"/>
          <w:szCs w:val="24"/>
        </w:rPr>
      </w:pPr>
      <w:r w:rsidRPr="00BD2EE6">
        <w:rPr>
          <w:rFonts w:ascii="Times New Roman" w:hAnsi="Times New Roman" w:cs="Times New Roman"/>
          <w:b/>
          <w:bCs/>
          <w:sz w:val="24"/>
          <w:szCs w:val="24"/>
        </w:rPr>
        <w:t>Ход урока</w:t>
      </w:r>
    </w:p>
    <w:p w:rsidR="008A1129" w:rsidRPr="00BD2EE6" w:rsidRDefault="008A1129" w:rsidP="008A1129">
      <w:pPr>
        <w:pStyle w:val="a3"/>
        <w:spacing w:after="0" w:line="240" w:lineRule="auto"/>
        <w:ind w:left="0" w:firstLine="737"/>
        <w:jc w:val="both"/>
        <w:rPr>
          <w:rFonts w:ascii="Times New Roman" w:hAnsi="Times New Roman" w:cs="Times New Roman"/>
          <w:b/>
          <w:bCs/>
          <w:sz w:val="24"/>
          <w:szCs w:val="24"/>
          <w:u w:val="single"/>
        </w:rPr>
      </w:pPr>
      <w:r w:rsidRPr="00BD2EE6">
        <w:rPr>
          <w:rFonts w:ascii="Times New Roman" w:hAnsi="Times New Roman" w:cs="Times New Roman"/>
          <w:b/>
          <w:bCs/>
          <w:sz w:val="24"/>
          <w:szCs w:val="24"/>
          <w:u w:val="single"/>
        </w:rPr>
        <w:t>1. Сообщение темы и целей урока.</w:t>
      </w:r>
    </w:p>
    <w:p w:rsidR="008A1129" w:rsidRPr="00BD2EE6" w:rsidRDefault="008A1129" w:rsidP="008A1129">
      <w:pPr>
        <w:pStyle w:val="a3"/>
        <w:spacing w:after="0" w:line="240" w:lineRule="auto"/>
        <w:ind w:left="0" w:firstLine="737"/>
        <w:jc w:val="both"/>
        <w:rPr>
          <w:rFonts w:ascii="Times New Roman" w:hAnsi="Times New Roman" w:cs="Times New Roman"/>
          <w:b/>
          <w:bCs/>
          <w:sz w:val="24"/>
          <w:szCs w:val="24"/>
          <w:u w:val="single"/>
        </w:rPr>
      </w:pPr>
      <w:r w:rsidRPr="00BD2EE6">
        <w:rPr>
          <w:rFonts w:ascii="Times New Roman" w:hAnsi="Times New Roman" w:cs="Times New Roman"/>
          <w:b/>
          <w:bCs/>
          <w:sz w:val="24"/>
          <w:szCs w:val="24"/>
          <w:u w:val="single"/>
        </w:rPr>
        <w:t>2. Разбор домашнего задания.</w:t>
      </w:r>
    </w:p>
    <w:p w:rsidR="008A1129" w:rsidRPr="00BD2EE6" w:rsidRDefault="008A1129" w:rsidP="008A1129">
      <w:pPr>
        <w:pStyle w:val="a3"/>
        <w:spacing w:after="0" w:line="240" w:lineRule="auto"/>
        <w:ind w:left="0" w:firstLine="737"/>
        <w:jc w:val="both"/>
        <w:rPr>
          <w:rFonts w:ascii="Times New Roman" w:hAnsi="Times New Roman" w:cs="Times New Roman"/>
          <w:sz w:val="24"/>
          <w:szCs w:val="24"/>
        </w:rPr>
      </w:pPr>
      <w:r w:rsidRPr="00BD2EE6">
        <w:rPr>
          <w:rFonts w:ascii="Times New Roman" w:hAnsi="Times New Roman" w:cs="Times New Roman"/>
          <w:sz w:val="24"/>
          <w:szCs w:val="24"/>
        </w:rPr>
        <w:t xml:space="preserve">Проверка правильности выполнения домашнего задания, поощрения тех, кто справился с заданием успешно. Ободрение </w:t>
      </w:r>
      <w:proofErr w:type="gramStart"/>
      <w:r w:rsidRPr="00BD2EE6">
        <w:rPr>
          <w:rFonts w:ascii="Times New Roman" w:hAnsi="Times New Roman" w:cs="Times New Roman"/>
          <w:sz w:val="24"/>
          <w:szCs w:val="24"/>
        </w:rPr>
        <w:t>отстающих</w:t>
      </w:r>
      <w:proofErr w:type="gramEnd"/>
      <w:r w:rsidRPr="00BD2EE6">
        <w:rPr>
          <w:rFonts w:ascii="Times New Roman" w:hAnsi="Times New Roman" w:cs="Times New Roman"/>
          <w:sz w:val="24"/>
          <w:szCs w:val="24"/>
        </w:rPr>
        <w:t>.</w:t>
      </w:r>
    </w:p>
    <w:p w:rsidR="008A1129" w:rsidRPr="00BD2EE6" w:rsidRDefault="008A1129" w:rsidP="008A1129">
      <w:pPr>
        <w:pStyle w:val="a3"/>
        <w:spacing w:after="0" w:line="240" w:lineRule="auto"/>
        <w:ind w:left="0" w:firstLine="737"/>
        <w:jc w:val="both"/>
        <w:rPr>
          <w:rFonts w:ascii="Times New Roman" w:hAnsi="Times New Roman" w:cs="Times New Roman"/>
          <w:sz w:val="24"/>
          <w:szCs w:val="24"/>
        </w:rPr>
      </w:pPr>
      <w:r w:rsidRPr="00BD2EE6">
        <w:rPr>
          <w:rFonts w:ascii="Times New Roman" w:hAnsi="Times New Roman" w:cs="Times New Roman"/>
          <w:sz w:val="24"/>
          <w:szCs w:val="24"/>
        </w:rPr>
        <w:t>Какое слово не записали?</w:t>
      </w:r>
    </w:p>
    <w:p w:rsidR="008A1129" w:rsidRPr="00BD2EE6" w:rsidRDefault="008A1129" w:rsidP="008A1129">
      <w:pPr>
        <w:spacing w:after="0" w:line="240" w:lineRule="auto"/>
        <w:ind w:left="1440"/>
        <w:jc w:val="both"/>
        <w:rPr>
          <w:rFonts w:ascii="Times New Roman" w:hAnsi="Times New Roman" w:cs="Times New Roman"/>
          <w:sz w:val="24"/>
          <w:szCs w:val="24"/>
        </w:rPr>
      </w:pPr>
      <w:r w:rsidRPr="00BD2EE6">
        <w:rPr>
          <w:rFonts w:ascii="Times New Roman" w:hAnsi="Times New Roman" w:cs="Times New Roman"/>
          <w:sz w:val="24"/>
          <w:szCs w:val="24"/>
        </w:rPr>
        <w:t>– Лестница</w:t>
      </w:r>
    </w:p>
    <w:p w:rsidR="008A1129" w:rsidRPr="00BD2EE6" w:rsidRDefault="008A1129" w:rsidP="008A1129">
      <w:pPr>
        <w:pStyle w:val="a3"/>
        <w:numPr>
          <w:ilvl w:val="0"/>
          <w:numId w:val="3"/>
        </w:numPr>
        <w:tabs>
          <w:tab w:val="clear" w:pos="720"/>
          <w:tab w:val="num" w:pos="2520"/>
        </w:tabs>
        <w:spacing w:after="0" w:line="240" w:lineRule="auto"/>
        <w:ind w:left="2520"/>
        <w:jc w:val="both"/>
        <w:rPr>
          <w:rFonts w:ascii="Times New Roman" w:hAnsi="Times New Roman" w:cs="Times New Roman"/>
          <w:sz w:val="24"/>
          <w:szCs w:val="24"/>
        </w:rPr>
      </w:pPr>
      <w:r w:rsidRPr="00BD2EE6">
        <w:rPr>
          <w:rFonts w:ascii="Times New Roman" w:hAnsi="Times New Roman" w:cs="Times New Roman"/>
          <w:sz w:val="24"/>
          <w:szCs w:val="24"/>
        </w:rPr>
        <w:t>Сколько звуков? (7 звуков).</w:t>
      </w:r>
    </w:p>
    <w:p w:rsidR="008A1129" w:rsidRPr="00BD2EE6" w:rsidRDefault="008A1129" w:rsidP="008A1129">
      <w:pPr>
        <w:pStyle w:val="a3"/>
        <w:numPr>
          <w:ilvl w:val="0"/>
          <w:numId w:val="3"/>
        </w:numPr>
        <w:tabs>
          <w:tab w:val="clear" w:pos="720"/>
          <w:tab w:val="num" w:pos="2520"/>
        </w:tabs>
        <w:spacing w:after="0" w:line="240" w:lineRule="auto"/>
        <w:ind w:left="2520"/>
        <w:jc w:val="both"/>
        <w:rPr>
          <w:rFonts w:ascii="Times New Roman" w:hAnsi="Times New Roman" w:cs="Times New Roman"/>
          <w:sz w:val="24"/>
          <w:szCs w:val="24"/>
        </w:rPr>
      </w:pPr>
      <w:r w:rsidRPr="00BD2EE6">
        <w:rPr>
          <w:rFonts w:ascii="Times New Roman" w:hAnsi="Times New Roman" w:cs="Times New Roman"/>
          <w:sz w:val="24"/>
          <w:szCs w:val="24"/>
        </w:rPr>
        <w:t>Сколько букв в этом слове? (8 букв).</w:t>
      </w:r>
    </w:p>
    <w:p w:rsidR="008A1129" w:rsidRPr="00BD2EE6" w:rsidRDefault="008A1129" w:rsidP="008A1129">
      <w:pPr>
        <w:pStyle w:val="a3"/>
        <w:numPr>
          <w:ilvl w:val="0"/>
          <w:numId w:val="3"/>
        </w:numPr>
        <w:tabs>
          <w:tab w:val="clear" w:pos="720"/>
          <w:tab w:val="num" w:pos="2520"/>
        </w:tabs>
        <w:spacing w:after="0" w:line="240" w:lineRule="auto"/>
        <w:ind w:left="2520"/>
        <w:jc w:val="both"/>
        <w:rPr>
          <w:rFonts w:ascii="Times New Roman" w:hAnsi="Times New Roman" w:cs="Times New Roman"/>
          <w:b/>
          <w:bCs/>
          <w:sz w:val="24"/>
          <w:szCs w:val="24"/>
        </w:rPr>
      </w:pPr>
      <w:r w:rsidRPr="00BD2EE6">
        <w:rPr>
          <w:rFonts w:ascii="Times New Roman" w:hAnsi="Times New Roman" w:cs="Times New Roman"/>
          <w:sz w:val="24"/>
          <w:szCs w:val="24"/>
        </w:rPr>
        <w:t>Найдите букву, которая не обозначает никакого звука в слове</w:t>
      </w:r>
      <w:proofErr w:type="gramStart"/>
      <w:r w:rsidRPr="00BD2EE6">
        <w:rPr>
          <w:rFonts w:ascii="Times New Roman" w:hAnsi="Times New Roman" w:cs="Times New Roman"/>
          <w:sz w:val="24"/>
          <w:szCs w:val="24"/>
        </w:rPr>
        <w:t>.</w:t>
      </w:r>
      <w:proofErr w:type="gramEnd"/>
      <w:r w:rsidRPr="00BD2EE6">
        <w:rPr>
          <w:rFonts w:ascii="Times New Roman" w:hAnsi="Times New Roman" w:cs="Times New Roman"/>
          <w:sz w:val="24"/>
          <w:szCs w:val="24"/>
        </w:rPr>
        <w:t xml:space="preserve"> (</w:t>
      </w:r>
      <w:proofErr w:type="gramStart"/>
      <w:r w:rsidRPr="00BD2EE6">
        <w:rPr>
          <w:rFonts w:ascii="Times New Roman" w:hAnsi="Times New Roman" w:cs="Times New Roman"/>
          <w:sz w:val="24"/>
          <w:szCs w:val="24"/>
        </w:rPr>
        <w:t>э</w:t>
      </w:r>
      <w:proofErr w:type="gramEnd"/>
      <w:r w:rsidRPr="00BD2EE6">
        <w:rPr>
          <w:rFonts w:ascii="Times New Roman" w:hAnsi="Times New Roman" w:cs="Times New Roman"/>
          <w:sz w:val="24"/>
          <w:szCs w:val="24"/>
        </w:rPr>
        <w:t xml:space="preserve">то </w:t>
      </w:r>
      <w:r w:rsidRPr="00BD2EE6">
        <w:rPr>
          <w:rFonts w:ascii="Times New Roman" w:hAnsi="Times New Roman" w:cs="Times New Roman"/>
          <w:b/>
          <w:bCs/>
          <w:sz w:val="24"/>
          <w:szCs w:val="24"/>
        </w:rPr>
        <w:t>Т).</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Написание слова проверить нельзя, его надо запомнить. Запомнить помогут знания, полученные в этимологическом словаре.</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Ребята находят в словаре нужную статью.</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b/>
          <w:bCs/>
          <w:i/>
          <w:iCs/>
          <w:sz w:val="24"/>
          <w:szCs w:val="24"/>
          <w:u w:val="single"/>
        </w:rPr>
        <w:t>Лестница</w:t>
      </w:r>
      <w:r w:rsidRPr="00BD2EE6">
        <w:rPr>
          <w:rFonts w:ascii="Times New Roman" w:hAnsi="Times New Roman" w:cs="Times New Roman"/>
          <w:sz w:val="24"/>
          <w:szCs w:val="24"/>
        </w:rPr>
        <w:t xml:space="preserve"> – буквально – «то, с помощью чего лезут». Лезть, взбираться, медленно двигаться.</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О происхождении некоторых слов, написание которых надо запомнить, расскажут ваши товарищи по занятиям. Свои сообщения ребята подготовили заранее и готовы поделиться с вами полученными знаниями.</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b/>
          <w:bCs/>
          <w:i/>
          <w:iCs/>
          <w:sz w:val="24"/>
          <w:szCs w:val="24"/>
          <w:u w:val="single"/>
        </w:rPr>
        <w:t>Воробей</w:t>
      </w:r>
      <w:r w:rsidRPr="00BD2EE6">
        <w:rPr>
          <w:rFonts w:ascii="Times New Roman" w:hAnsi="Times New Roman" w:cs="Times New Roman"/>
          <w:sz w:val="24"/>
          <w:szCs w:val="24"/>
        </w:rPr>
        <w:t xml:space="preserve"> – существует мнение, что птица названа за свое поведение: утаскивать, воровать зёрна из мешка торговцев, купцов. В ответ те кричали: «Бей вора! Вора бей!».</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b/>
          <w:bCs/>
          <w:i/>
          <w:iCs/>
          <w:sz w:val="24"/>
          <w:szCs w:val="24"/>
          <w:u w:val="single"/>
        </w:rPr>
        <w:lastRenderedPageBreak/>
        <w:t>Город</w:t>
      </w:r>
      <w:r w:rsidRPr="00BD2EE6">
        <w:rPr>
          <w:rFonts w:ascii="Times New Roman" w:hAnsi="Times New Roman" w:cs="Times New Roman"/>
          <w:sz w:val="24"/>
          <w:szCs w:val="24"/>
        </w:rPr>
        <w:t xml:space="preserve"> – поселение людей, огороженное от зверей и нежданных врагов место.</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b/>
          <w:bCs/>
          <w:i/>
          <w:iCs/>
          <w:sz w:val="24"/>
          <w:szCs w:val="24"/>
          <w:u w:val="single"/>
        </w:rPr>
        <w:t>Тетрадь</w:t>
      </w:r>
      <w:r w:rsidRPr="00BD2EE6">
        <w:rPr>
          <w:rFonts w:ascii="Times New Roman" w:hAnsi="Times New Roman" w:cs="Times New Roman"/>
          <w:i/>
          <w:iCs/>
          <w:sz w:val="24"/>
          <w:szCs w:val="24"/>
        </w:rPr>
        <w:t xml:space="preserve"> </w:t>
      </w:r>
      <w:r w:rsidRPr="00BD2EE6">
        <w:rPr>
          <w:rFonts w:ascii="Times New Roman" w:hAnsi="Times New Roman" w:cs="Times New Roman"/>
          <w:sz w:val="24"/>
          <w:szCs w:val="24"/>
        </w:rPr>
        <w:t xml:space="preserve">– слово, образованное от греческого </w:t>
      </w:r>
      <w:r w:rsidRPr="00BD2EE6">
        <w:rPr>
          <w:rFonts w:ascii="Times New Roman" w:hAnsi="Times New Roman" w:cs="Times New Roman"/>
          <w:sz w:val="24"/>
          <w:szCs w:val="24"/>
          <w:lang w:val="en-US"/>
        </w:rPr>
        <w:t>tetras</w:t>
      </w:r>
      <w:r w:rsidRPr="00BD2EE6">
        <w:rPr>
          <w:rFonts w:ascii="Times New Roman" w:hAnsi="Times New Roman" w:cs="Times New Roman"/>
          <w:sz w:val="24"/>
          <w:szCs w:val="24"/>
        </w:rPr>
        <w:t xml:space="preserve"> – «четвертая часть листа».</w:t>
      </w:r>
    </w:p>
    <w:p w:rsidR="008A1129" w:rsidRPr="00BD2EE6" w:rsidRDefault="008A1129" w:rsidP="008A1129">
      <w:pPr>
        <w:spacing w:after="0" w:line="240" w:lineRule="auto"/>
        <w:ind w:firstLine="737"/>
        <w:jc w:val="both"/>
        <w:rPr>
          <w:rFonts w:ascii="Times New Roman" w:hAnsi="Times New Roman" w:cs="Times New Roman"/>
          <w:b/>
          <w:bCs/>
          <w:sz w:val="24"/>
          <w:szCs w:val="24"/>
          <w:u w:val="single"/>
        </w:rPr>
      </w:pPr>
      <w:r w:rsidRPr="00BD2EE6">
        <w:rPr>
          <w:rFonts w:ascii="Times New Roman" w:hAnsi="Times New Roman" w:cs="Times New Roman"/>
          <w:b/>
          <w:bCs/>
          <w:sz w:val="24"/>
          <w:szCs w:val="24"/>
          <w:u w:val="single"/>
        </w:rPr>
        <w:t>3. Работа по теме урока.</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Какие правила помогли вам выполнить домашнее задание?</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правописание безударных гласных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правописание парных звонких и глухих согласных;</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правописание слов с парными согласными.</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 xml:space="preserve">Сегодня на уроке мы особое внимание уделяем словам с этими орфограммами. Давайте найдем примеры слов с этими орфограммами в строчках из сказки А.С.Пушкина. На экране строки Пушкина из «Сказки о царе </w:t>
      </w:r>
      <w:proofErr w:type="spellStart"/>
      <w:r w:rsidRPr="00BD2EE6">
        <w:rPr>
          <w:rFonts w:ascii="Times New Roman" w:hAnsi="Times New Roman" w:cs="Times New Roman"/>
          <w:sz w:val="24"/>
          <w:szCs w:val="24"/>
        </w:rPr>
        <w:t>Салтане</w:t>
      </w:r>
      <w:proofErr w:type="spellEnd"/>
      <w:r w:rsidRPr="00BD2EE6">
        <w:rPr>
          <w:rFonts w:ascii="Times New Roman" w:hAnsi="Times New Roman" w:cs="Times New Roman"/>
          <w:sz w:val="24"/>
          <w:szCs w:val="24"/>
        </w:rPr>
        <w:t xml:space="preserve">…» Я уверена, все вы узнали эту сказку. Неслучайно сегодня на уроке мы обращаемся именно к ней, ведь «Сказка о царе </w:t>
      </w:r>
      <w:proofErr w:type="spellStart"/>
      <w:r w:rsidRPr="00BD2EE6">
        <w:rPr>
          <w:rFonts w:ascii="Times New Roman" w:hAnsi="Times New Roman" w:cs="Times New Roman"/>
          <w:sz w:val="24"/>
          <w:szCs w:val="24"/>
        </w:rPr>
        <w:t>Салтане</w:t>
      </w:r>
      <w:proofErr w:type="spellEnd"/>
      <w:r w:rsidRPr="00BD2EE6">
        <w:rPr>
          <w:rFonts w:ascii="Times New Roman" w:hAnsi="Times New Roman" w:cs="Times New Roman"/>
          <w:sz w:val="24"/>
          <w:szCs w:val="24"/>
        </w:rPr>
        <w:t>…» писались в Царском Селе в августе 1831г., почти 180 лет назад.</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Какие орфограммы мы увидели?</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правописание безударных гласных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правописание парных звонких и глухих согласных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правописание непроизносимых согласных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w:t>
      </w:r>
    </w:p>
    <w:p w:rsidR="008A1129" w:rsidRPr="00BD2EE6" w:rsidRDefault="008A1129" w:rsidP="008A1129">
      <w:pPr>
        <w:spacing w:after="0" w:line="240" w:lineRule="auto"/>
        <w:ind w:firstLine="737"/>
        <w:jc w:val="both"/>
        <w:rPr>
          <w:rFonts w:ascii="Times New Roman" w:hAnsi="Times New Roman" w:cs="Times New Roman"/>
          <w:sz w:val="24"/>
          <w:szCs w:val="24"/>
        </w:rPr>
      </w:pPr>
      <w:proofErr w:type="gramStart"/>
      <w:r w:rsidRPr="00BD2EE6">
        <w:rPr>
          <w:rFonts w:ascii="Times New Roman" w:hAnsi="Times New Roman" w:cs="Times New Roman"/>
          <w:sz w:val="24"/>
          <w:szCs w:val="24"/>
        </w:rPr>
        <w:t>Предлагаю вам для более успешной работы сформировать группы, каждая из которых подготовит ответы на следующие вопросы (В группу входят ученики разных возрастных категорий.</w:t>
      </w:r>
      <w:proofErr w:type="gramEnd"/>
      <w:r w:rsidRPr="00BD2EE6">
        <w:rPr>
          <w:rFonts w:ascii="Times New Roman" w:hAnsi="Times New Roman" w:cs="Times New Roman"/>
          <w:sz w:val="24"/>
          <w:szCs w:val="24"/>
        </w:rPr>
        <w:t xml:space="preserve"> </w:t>
      </w:r>
      <w:proofErr w:type="gramStart"/>
      <w:r w:rsidRPr="00BD2EE6">
        <w:rPr>
          <w:rFonts w:ascii="Times New Roman" w:hAnsi="Times New Roman" w:cs="Times New Roman"/>
          <w:sz w:val="24"/>
          <w:szCs w:val="24"/>
        </w:rPr>
        <w:t xml:space="preserve">Это позволяет старшим ребятам почувствовать себя в роли </w:t>
      </w:r>
      <w:proofErr w:type="spellStart"/>
      <w:r w:rsidRPr="00BD2EE6">
        <w:rPr>
          <w:rFonts w:ascii="Times New Roman" w:hAnsi="Times New Roman" w:cs="Times New Roman"/>
          <w:sz w:val="24"/>
          <w:szCs w:val="24"/>
        </w:rPr>
        <w:t>тьютера</w:t>
      </w:r>
      <w:proofErr w:type="spellEnd"/>
      <w:r w:rsidRPr="00BD2EE6">
        <w:rPr>
          <w:rFonts w:ascii="Times New Roman" w:hAnsi="Times New Roman" w:cs="Times New Roman"/>
          <w:sz w:val="24"/>
          <w:szCs w:val="24"/>
        </w:rPr>
        <w:t>, а младшим – охотно приобщаться к поисковой деятельности, стремясь не отставать от старших ребят):</w:t>
      </w:r>
      <w:proofErr w:type="gramEnd"/>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Как проверить безударную гласную?</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Парную звонкую или глухую согласную?</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Непроизносимую согласную в </w:t>
      </w:r>
      <w:proofErr w:type="gramStart"/>
      <w:r w:rsidRPr="00BD2EE6">
        <w:rPr>
          <w:rFonts w:ascii="Times New Roman" w:hAnsi="Times New Roman" w:cs="Times New Roman"/>
          <w:sz w:val="24"/>
          <w:szCs w:val="24"/>
        </w:rPr>
        <w:t>корне слова</w:t>
      </w:r>
      <w:proofErr w:type="gramEnd"/>
      <w:r w:rsidRPr="00BD2EE6">
        <w:rPr>
          <w:rFonts w:ascii="Times New Roman" w:hAnsi="Times New Roman" w:cs="Times New Roman"/>
          <w:sz w:val="24"/>
          <w:szCs w:val="24"/>
        </w:rPr>
        <w:t>?</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Составьте алгоритм выполнения действия для решения орфографической задачи.</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Ответ детей</w:t>
      </w:r>
    </w:p>
    <w:p w:rsidR="008A1129" w:rsidRPr="00BD2EE6" w:rsidRDefault="008A1129" w:rsidP="008A1129">
      <w:pPr>
        <w:numPr>
          <w:ilvl w:val="1"/>
          <w:numId w:val="4"/>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Что общего в ваших действиях?</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Сопоставление правил:</w:t>
      </w:r>
    </w:p>
    <w:p w:rsidR="008A1129" w:rsidRPr="00BD2EE6" w:rsidRDefault="008A1129" w:rsidP="008A1129">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Для того</w:t>
      </w:r>
      <w:proofErr w:type="gramStart"/>
      <w:r w:rsidRPr="00BD2EE6">
        <w:rPr>
          <w:rFonts w:ascii="Times New Roman" w:hAnsi="Times New Roman" w:cs="Times New Roman"/>
          <w:sz w:val="24"/>
          <w:szCs w:val="24"/>
        </w:rPr>
        <w:t>,</w:t>
      </w:r>
      <w:proofErr w:type="gramEnd"/>
      <w:r w:rsidRPr="00BD2EE6">
        <w:rPr>
          <w:rFonts w:ascii="Times New Roman" w:hAnsi="Times New Roman" w:cs="Times New Roman"/>
          <w:sz w:val="24"/>
          <w:szCs w:val="24"/>
        </w:rPr>
        <w:t xml:space="preserve"> чтобы правильно написать слово</w:t>
      </w:r>
    </w:p>
    <w:p w:rsidR="008A1129" w:rsidRPr="00BD2EE6" w:rsidRDefault="008A1129" w:rsidP="008A1129">
      <w:pPr>
        <w:spacing w:after="0" w:line="240" w:lineRule="auto"/>
        <w:jc w:val="center"/>
        <w:rPr>
          <w:rFonts w:ascii="Times New Roman" w:hAnsi="Times New Roman" w:cs="Times New Roman"/>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61pt;margin-top:5.8pt;width:23.05pt;height:20.15pt;z-index:251661312"/>
        </w:pict>
      </w:r>
    </w:p>
    <w:p w:rsidR="008A1129" w:rsidRPr="00BD2EE6" w:rsidRDefault="008A1129" w:rsidP="008A1129">
      <w:pPr>
        <w:spacing w:after="0" w:line="240" w:lineRule="auto"/>
        <w:jc w:val="center"/>
        <w:rPr>
          <w:rFonts w:ascii="Times New Roman" w:hAnsi="Times New Roman" w:cs="Times New Roman"/>
          <w:sz w:val="24"/>
          <w:szCs w:val="24"/>
        </w:rPr>
      </w:pPr>
    </w:p>
    <w:p w:rsidR="008A1129" w:rsidRPr="00BD2EE6" w:rsidRDefault="008A1129" w:rsidP="008A1129">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надо подбирать проверочное слово так, чтобы</w:t>
      </w:r>
    </w:p>
    <w:p w:rsidR="008A1129" w:rsidRPr="00BD2EE6" w:rsidRDefault="008A1129" w:rsidP="008A1129">
      <w:pPr>
        <w:spacing w:after="0" w:line="240" w:lineRule="auto"/>
        <w:jc w:val="center"/>
        <w:rPr>
          <w:rFonts w:ascii="Times New Roman" w:hAnsi="Times New Roman" w:cs="Times New Roman"/>
          <w:sz w:val="24"/>
          <w:szCs w:val="24"/>
        </w:rPr>
      </w:pPr>
      <w:r>
        <w:rPr>
          <w:noProof/>
          <w:lang w:eastAsia="ru-RU"/>
        </w:rPr>
        <w:pict>
          <v:shape id="_x0000_s1026" type="#_x0000_t67" style="position:absolute;left:0;text-align:left;margin-left:261pt;margin-top:.4pt;width:23.05pt;height:20.15pt;z-index:251660288"/>
        </w:pict>
      </w:r>
    </w:p>
    <w:p w:rsidR="008A1129" w:rsidRPr="00BD2EE6" w:rsidRDefault="008A1129" w:rsidP="008A1129">
      <w:pPr>
        <w:spacing w:after="0" w:line="24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8A1129" w:rsidRPr="00BD2EE6" w:rsidTr="00FA0DE6">
        <w:trPr>
          <w:jc w:val="center"/>
        </w:trPr>
        <w:tc>
          <w:tcPr>
            <w:tcW w:w="3190" w:type="dxa"/>
            <w:vAlign w:val="center"/>
          </w:tcPr>
          <w:p w:rsidR="008A1129" w:rsidRPr="00BD2EE6" w:rsidRDefault="008A1129" w:rsidP="00FA0DE6">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Для безударной гласной</w:t>
            </w:r>
          </w:p>
        </w:tc>
        <w:tc>
          <w:tcPr>
            <w:tcW w:w="3190" w:type="dxa"/>
            <w:vAlign w:val="center"/>
          </w:tcPr>
          <w:p w:rsidR="008A1129" w:rsidRPr="00BD2EE6" w:rsidRDefault="008A1129" w:rsidP="00FA0DE6">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Для парных согласных</w:t>
            </w:r>
          </w:p>
        </w:tc>
        <w:tc>
          <w:tcPr>
            <w:tcW w:w="3191" w:type="dxa"/>
            <w:vAlign w:val="center"/>
          </w:tcPr>
          <w:p w:rsidR="008A1129" w:rsidRPr="00BD2EE6" w:rsidRDefault="008A1129" w:rsidP="00FA0DE6">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Для непроизносимых согласных</w:t>
            </w:r>
          </w:p>
        </w:tc>
      </w:tr>
      <w:tr w:rsidR="008A1129" w:rsidRPr="00BD2EE6" w:rsidTr="00FA0DE6">
        <w:trPr>
          <w:jc w:val="center"/>
        </w:trPr>
        <w:tc>
          <w:tcPr>
            <w:tcW w:w="3190" w:type="dxa"/>
            <w:vAlign w:val="center"/>
          </w:tcPr>
          <w:p w:rsidR="008A1129" w:rsidRPr="00BD2EE6" w:rsidRDefault="008A1129" w:rsidP="00FA0DE6">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Безударная гласная стала ударной</w:t>
            </w:r>
          </w:p>
        </w:tc>
        <w:tc>
          <w:tcPr>
            <w:tcW w:w="3190" w:type="dxa"/>
            <w:vAlign w:val="center"/>
          </w:tcPr>
          <w:p w:rsidR="008A1129" w:rsidRPr="00BD2EE6" w:rsidRDefault="008A1129" w:rsidP="00FA0DE6">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После согласного стоял гласный или [</w:t>
            </w:r>
            <w:proofErr w:type="spellStart"/>
            <w:r w:rsidRPr="00BD2EE6">
              <w:rPr>
                <w:rFonts w:ascii="Times New Roman" w:hAnsi="Times New Roman" w:cs="Times New Roman"/>
                <w:sz w:val="24"/>
                <w:szCs w:val="24"/>
              </w:rPr>
              <w:t>н</w:t>
            </w:r>
            <w:proofErr w:type="spellEnd"/>
            <w:r w:rsidRPr="00BD2EE6">
              <w:rPr>
                <w:rFonts w:ascii="Times New Roman" w:hAnsi="Times New Roman" w:cs="Times New Roman"/>
                <w:sz w:val="24"/>
                <w:szCs w:val="24"/>
              </w:rPr>
              <w:t>]</w:t>
            </w:r>
          </w:p>
        </w:tc>
        <w:tc>
          <w:tcPr>
            <w:tcW w:w="3191" w:type="dxa"/>
            <w:vAlign w:val="center"/>
          </w:tcPr>
          <w:p w:rsidR="008A1129" w:rsidRPr="00BD2EE6" w:rsidRDefault="008A1129" w:rsidP="00FA0DE6">
            <w:pPr>
              <w:spacing w:after="0" w:line="240" w:lineRule="auto"/>
              <w:jc w:val="center"/>
              <w:rPr>
                <w:rFonts w:ascii="Times New Roman" w:hAnsi="Times New Roman" w:cs="Times New Roman"/>
                <w:sz w:val="24"/>
                <w:szCs w:val="24"/>
              </w:rPr>
            </w:pPr>
            <w:r w:rsidRPr="00BD2EE6">
              <w:rPr>
                <w:rFonts w:ascii="Times New Roman" w:hAnsi="Times New Roman" w:cs="Times New Roman"/>
                <w:sz w:val="24"/>
                <w:szCs w:val="24"/>
              </w:rPr>
              <w:t>Непроизносимый согласный звук слышался отчётливо</w:t>
            </w:r>
          </w:p>
        </w:tc>
      </w:tr>
    </w:tbl>
    <w:p w:rsidR="008A1129" w:rsidRPr="00BD2EE6" w:rsidRDefault="008A1129" w:rsidP="008A1129">
      <w:pPr>
        <w:pStyle w:val="a3"/>
        <w:spacing w:after="0" w:line="240" w:lineRule="auto"/>
        <w:ind w:left="0"/>
        <w:jc w:val="both"/>
        <w:rPr>
          <w:rFonts w:ascii="Times New Roman" w:hAnsi="Times New Roman" w:cs="Times New Roman"/>
          <w:sz w:val="24"/>
          <w:szCs w:val="24"/>
        </w:rPr>
      </w:pPr>
    </w:p>
    <w:p w:rsidR="008A1129" w:rsidRPr="00BD2EE6" w:rsidRDefault="008A1129" w:rsidP="008A1129">
      <w:pPr>
        <w:pStyle w:val="a3"/>
        <w:spacing w:after="0" w:line="240" w:lineRule="auto"/>
        <w:ind w:left="0" w:firstLine="737"/>
        <w:jc w:val="both"/>
        <w:rPr>
          <w:rFonts w:ascii="Times New Roman" w:hAnsi="Times New Roman" w:cs="Times New Roman"/>
          <w:sz w:val="24"/>
          <w:szCs w:val="24"/>
        </w:rPr>
      </w:pPr>
      <w:r w:rsidRPr="00BD2EE6">
        <w:rPr>
          <w:rFonts w:ascii="Times New Roman" w:hAnsi="Times New Roman" w:cs="Times New Roman"/>
          <w:sz w:val="24"/>
          <w:szCs w:val="24"/>
        </w:rPr>
        <w:t>Возвращаем слайд №3.</w:t>
      </w:r>
    </w:p>
    <w:p w:rsidR="008A1129" w:rsidRPr="00BD2EE6" w:rsidRDefault="008A1129" w:rsidP="008A1129">
      <w:pPr>
        <w:pStyle w:val="a3"/>
        <w:spacing w:after="0" w:line="240" w:lineRule="auto"/>
        <w:ind w:left="0" w:firstLine="737"/>
        <w:jc w:val="both"/>
        <w:rPr>
          <w:rFonts w:ascii="Times New Roman" w:hAnsi="Times New Roman" w:cs="Times New Roman"/>
          <w:sz w:val="24"/>
          <w:szCs w:val="24"/>
        </w:rPr>
      </w:pPr>
      <w:r w:rsidRPr="00BD2EE6">
        <w:rPr>
          <w:rFonts w:ascii="Times New Roman" w:hAnsi="Times New Roman" w:cs="Times New Roman"/>
          <w:sz w:val="24"/>
          <w:szCs w:val="24"/>
        </w:rPr>
        <w:t xml:space="preserve">Подберите проверочные слова, чтобы правильно вставить пропущенные буквы. Запишите в тетрадь эти пары слов. </w:t>
      </w:r>
    </w:p>
    <w:p w:rsidR="008A1129" w:rsidRPr="00BD2EE6" w:rsidRDefault="008A1129" w:rsidP="008A1129">
      <w:pPr>
        <w:spacing w:after="0" w:line="240" w:lineRule="auto"/>
        <w:ind w:firstLine="737"/>
        <w:jc w:val="both"/>
        <w:rPr>
          <w:rFonts w:ascii="Times New Roman" w:hAnsi="Times New Roman" w:cs="Times New Roman"/>
          <w:sz w:val="24"/>
          <w:szCs w:val="24"/>
          <w:u w:val="single"/>
        </w:rPr>
      </w:pPr>
      <w:r w:rsidRPr="00BD2EE6">
        <w:rPr>
          <w:rFonts w:ascii="Times New Roman" w:hAnsi="Times New Roman" w:cs="Times New Roman"/>
          <w:b/>
          <w:bCs/>
          <w:sz w:val="24"/>
          <w:szCs w:val="24"/>
          <w:u w:val="single"/>
        </w:rPr>
        <w:t>4. Музыкальная физкультминутка</w:t>
      </w:r>
    </w:p>
    <w:p w:rsidR="008A1129" w:rsidRPr="00BD2EE6" w:rsidRDefault="008A1129" w:rsidP="008A1129">
      <w:pPr>
        <w:spacing w:after="0" w:line="240" w:lineRule="auto"/>
        <w:ind w:left="1260"/>
        <w:jc w:val="both"/>
        <w:rPr>
          <w:rFonts w:ascii="Times New Roman" w:hAnsi="Times New Roman" w:cs="Times New Roman"/>
          <w:sz w:val="24"/>
          <w:szCs w:val="24"/>
        </w:rPr>
      </w:pPr>
      <w:r w:rsidRPr="00BD2EE6">
        <w:rPr>
          <w:rFonts w:ascii="Times New Roman" w:hAnsi="Times New Roman" w:cs="Times New Roman"/>
          <w:sz w:val="24"/>
          <w:szCs w:val="24"/>
        </w:rPr>
        <w:t>Раз, два, три, четыре, пять!</w:t>
      </w:r>
    </w:p>
    <w:p w:rsidR="008A1129" w:rsidRPr="00BD2EE6" w:rsidRDefault="008A1129" w:rsidP="008A1129">
      <w:pPr>
        <w:spacing w:after="0" w:line="240" w:lineRule="auto"/>
        <w:ind w:left="1260"/>
        <w:jc w:val="both"/>
        <w:rPr>
          <w:rFonts w:ascii="Times New Roman" w:hAnsi="Times New Roman" w:cs="Times New Roman"/>
          <w:sz w:val="24"/>
          <w:szCs w:val="24"/>
        </w:rPr>
      </w:pPr>
      <w:r w:rsidRPr="00BD2EE6">
        <w:rPr>
          <w:rFonts w:ascii="Times New Roman" w:hAnsi="Times New Roman" w:cs="Times New Roman"/>
          <w:sz w:val="24"/>
          <w:szCs w:val="24"/>
        </w:rPr>
        <w:t>Умеем грамотно писать,</w:t>
      </w:r>
    </w:p>
    <w:p w:rsidR="008A1129" w:rsidRPr="00BD2EE6" w:rsidRDefault="008A1129" w:rsidP="008A1129">
      <w:pPr>
        <w:spacing w:after="0" w:line="240" w:lineRule="auto"/>
        <w:ind w:left="1260"/>
        <w:jc w:val="both"/>
        <w:rPr>
          <w:rFonts w:ascii="Times New Roman" w:hAnsi="Times New Roman" w:cs="Times New Roman"/>
          <w:sz w:val="24"/>
          <w:szCs w:val="24"/>
        </w:rPr>
      </w:pPr>
      <w:r w:rsidRPr="00BD2EE6">
        <w:rPr>
          <w:rFonts w:ascii="Times New Roman" w:hAnsi="Times New Roman" w:cs="Times New Roman"/>
          <w:sz w:val="24"/>
          <w:szCs w:val="24"/>
        </w:rPr>
        <w:t xml:space="preserve">Отдыхать умеем тоже – </w:t>
      </w:r>
    </w:p>
    <w:p w:rsidR="008A1129" w:rsidRPr="00BD2EE6" w:rsidRDefault="008A1129" w:rsidP="008A1129">
      <w:pPr>
        <w:spacing w:after="0" w:line="240" w:lineRule="auto"/>
        <w:ind w:left="1260"/>
        <w:jc w:val="both"/>
        <w:rPr>
          <w:rFonts w:ascii="Times New Roman" w:hAnsi="Times New Roman" w:cs="Times New Roman"/>
          <w:sz w:val="24"/>
          <w:szCs w:val="24"/>
        </w:rPr>
      </w:pPr>
      <w:r w:rsidRPr="00BD2EE6">
        <w:rPr>
          <w:rFonts w:ascii="Times New Roman" w:hAnsi="Times New Roman" w:cs="Times New Roman"/>
          <w:sz w:val="24"/>
          <w:szCs w:val="24"/>
        </w:rPr>
        <w:t>Все дела сейчас отложим,</w:t>
      </w:r>
    </w:p>
    <w:p w:rsidR="008A1129" w:rsidRPr="00BD2EE6" w:rsidRDefault="008A1129" w:rsidP="008A1129">
      <w:pPr>
        <w:spacing w:after="0" w:line="240" w:lineRule="auto"/>
        <w:ind w:left="1260"/>
        <w:jc w:val="both"/>
        <w:rPr>
          <w:rFonts w:ascii="Times New Roman" w:hAnsi="Times New Roman" w:cs="Times New Roman"/>
          <w:sz w:val="24"/>
          <w:szCs w:val="24"/>
        </w:rPr>
      </w:pPr>
      <w:r w:rsidRPr="00BD2EE6">
        <w:rPr>
          <w:rFonts w:ascii="Times New Roman" w:hAnsi="Times New Roman" w:cs="Times New Roman"/>
          <w:sz w:val="24"/>
          <w:szCs w:val="24"/>
        </w:rPr>
        <w:t>Голову поднимем выше</w:t>
      </w:r>
    </w:p>
    <w:p w:rsidR="008A1129" w:rsidRPr="00BD2EE6" w:rsidRDefault="008A1129" w:rsidP="008A1129">
      <w:pPr>
        <w:spacing w:after="0" w:line="240" w:lineRule="auto"/>
        <w:ind w:left="1260"/>
        <w:jc w:val="both"/>
        <w:rPr>
          <w:rFonts w:ascii="Times New Roman" w:hAnsi="Times New Roman" w:cs="Times New Roman"/>
          <w:sz w:val="24"/>
          <w:szCs w:val="24"/>
        </w:rPr>
      </w:pPr>
      <w:r w:rsidRPr="00BD2EE6">
        <w:rPr>
          <w:rFonts w:ascii="Times New Roman" w:hAnsi="Times New Roman" w:cs="Times New Roman"/>
          <w:sz w:val="24"/>
          <w:szCs w:val="24"/>
        </w:rPr>
        <w:t>Глубоко теперь подышим.</w:t>
      </w:r>
    </w:p>
    <w:p w:rsidR="008A1129" w:rsidRPr="00BD2EE6" w:rsidRDefault="008A1129" w:rsidP="008A1129">
      <w:pPr>
        <w:spacing w:after="0" w:line="240" w:lineRule="auto"/>
        <w:ind w:firstLine="737"/>
        <w:jc w:val="both"/>
        <w:rPr>
          <w:rFonts w:ascii="Times New Roman" w:hAnsi="Times New Roman" w:cs="Times New Roman"/>
          <w:sz w:val="24"/>
          <w:szCs w:val="24"/>
          <w:u w:val="single"/>
        </w:rPr>
      </w:pPr>
      <w:r w:rsidRPr="00BD2EE6">
        <w:rPr>
          <w:rFonts w:ascii="Times New Roman" w:hAnsi="Times New Roman" w:cs="Times New Roman"/>
          <w:b/>
          <w:bCs/>
          <w:sz w:val="24"/>
          <w:szCs w:val="24"/>
          <w:u w:val="single"/>
        </w:rPr>
        <w:t>5.</w:t>
      </w:r>
      <w:r w:rsidRPr="00BD2EE6">
        <w:rPr>
          <w:rFonts w:ascii="Times New Roman" w:hAnsi="Times New Roman" w:cs="Times New Roman"/>
          <w:sz w:val="24"/>
          <w:szCs w:val="24"/>
          <w:u w:val="single"/>
        </w:rPr>
        <w:t xml:space="preserve"> </w:t>
      </w:r>
      <w:r w:rsidRPr="00BD2EE6">
        <w:rPr>
          <w:rFonts w:ascii="Times New Roman" w:hAnsi="Times New Roman" w:cs="Times New Roman"/>
          <w:b/>
          <w:bCs/>
          <w:sz w:val="24"/>
          <w:szCs w:val="24"/>
          <w:u w:val="single"/>
        </w:rPr>
        <w:t>Закрепление</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 xml:space="preserve">Работа продолжается, и я хочу предложить вам небольшие </w:t>
      </w:r>
      <w:proofErr w:type="spellStart"/>
      <w:r w:rsidRPr="00BD2EE6">
        <w:rPr>
          <w:rFonts w:ascii="Times New Roman" w:hAnsi="Times New Roman" w:cs="Times New Roman"/>
          <w:sz w:val="24"/>
          <w:szCs w:val="24"/>
        </w:rPr>
        <w:t>рифмовочки</w:t>
      </w:r>
      <w:proofErr w:type="spellEnd"/>
      <w:r w:rsidRPr="00BD2EE6">
        <w:rPr>
          <w:rFonts w:ascii="Times New Roman" w:hAnsi="Times New Roman" w:cs="Times New Roman"/>
          <w:sz w:val="24"/>
          <w:szCs w:val="24"/>
        </w:rPr>
        <w:t>, которые помогут вам еще лучше запомнить правила. Давайте вместе прочитаем их</w:t>
      </w:r>
      <w:r>
        <w:rPr>
          <w:rFonts w:ascii="Times New Roman" w:hAnsi="Times New Roman" w:cs="Times New Roman"/>
          <w:sz w:val="24"/>
          <w:szCs w:val="24"/>
        </w:rPr>
        <w:t xml:space="preserve"> </w:t>
      </w:r>
      <w:r w:rsidRPr="00BD2EE6">
        <w:rPr>
          <w:rFonts w:ascii="Times New Roman" w:hAnsi="Times New Roman" w:cs="Times New Roman"/>
          <w:sz w:val="24"/>
          <w:szCs w:val="24"/>
        </w:rPr>
        <w:t>(Дети читают рифмовки, стараются их запомнить)</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Прибавилось уверенности в своих силах?</w:t>
      </w:r>
      <w:r>
        <w:rPr>
          <w:rFonts w:ascii="Times New Roman" w:hAnsi="Times New Roman" w:cs="Times New Roman"/>
          <w:sz w:val="24"/>
          <w:szCs w:val="24"/>
        </w:rPr>
        <w:t xml:space="preserve"> </w:t>
      </w:r>
      <w:r w:rsidRPr="00BD2EE6">
        <w:rPr>
          <w:rFonts w:ascii="Times New Roman" w:hAnsi="Times New Roman" w:cs="Times New Roman"/>
          <w:sz w:val="24"/>
          <w:szCs w:val="24"/>
        </w:rPr>
        <w:t>Но, как говорится, «скоро сказка сказывается, да не скоро дело делается». Впереди новое задание для вас.</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Найдите слова с пропущенными буквами, подберите проверочные слова, запишите получившиеся пары слов.</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lastRenderedPageBreak/>
        <w:t>Взаимопроверка; сверка с экраном.</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Прочитайте отрывок из сказки А.С.Пушкина.</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Подберите проверочные слова.</w:t>
      </w:r>
    </w:p>
    <w:p w:rsidR="008A1129" w:rsidRPr="00BD2EE6" w:rsidRDefault="008A1129" w:rsidP="008A1129">
      <w:pPr>
        <w:numPr>
          <w:ilvl w:val="0"/>
          <w:numId w:val="5"/>
        </w:numPr>
        <w:spacing w:after="0" w:line="240" w:lineRule="auto"/>
        <w:jc w:val="both"/>
        <w:rPr>
          <w:rFonts w:ascii="Times New Roman" w:hAnsi="Times New Roman" w:cs="Times New Roman"/>
          <w:sz w:val="24"/>
          <w:szCs w:val="24"/>
        </w:rPr>
      </w:pPr>
      <w:r w:rsidRPr="00BD2EE6">
        <w:rPr>
          <w:rFonts w:ascii="Times New Roman" w:hAnsi="Times New Roman" w:cs="Times New Roman"/>
          <w:sz w:val="24"/>
          <w:szCs w:val="24"/>
        </w:rPr>
        <w:t>Спишите отрывок, вставляя пропущенные буквы</w:t>
      </w:r>
      <w:r>
        <w:rPr>
          <w:rFonts w:ascii="Times New Roman" w:hAnsi="Times New Roman" w:cs="Times New Roman"/>
          <w:sz w:val="24"/>
          <w:szCs w:val="24"/>
        </w:rPr>
        <w:t xml:space="preserve"> </w:t>
      </w:r>
      <w:r w:rsidRPr="00BD2EE6">
        <w:rPr>
          <w:rFonts w:ascii="Times New Roman" w:hAnsi="Times New Roman" w:cs="Times New Roman"/>
          <w:sz w:val="24"/>
          <w:szCs w:val="24"/>
        </w:rPr>
        <w:t xml:space="preserve">(2 </w:t>
      </w:r>
      <w:proofErr w:type="spellStart"/>
      <w:r w:rsidRPr="00BD2EE6">
        <w:rPr>
          <w:rFonts w:ascii="Times New Roman" w:hAnsi="Times New Roman" w:cs="Times New Roman"/>
          <w:sz w:val="24"/>
          <w:szCs w:val="24"/>
        </w:rPr>
        <w:t>кл</w:t>
      </w:r>
      <w:proofErr w:type="spellEnd"/>
      <w:r w:rsidRPr="00BD2EE6">
        <w:rPr>
          <w:rFonts w:ascii="Times New Roman" w:hAnsi="Times New Roman" w:cs="Times New Roman"/>
          <w:sz w:val="24"/>
          <w:szCs w:val="24"/>
        </w:rPr>
        <w:t xml:space="preserve"> – первое четверостишие; 3 </w:t>
      </w:r>
      <w:proofErr w:type="spellStart"/>
      <w:r w:rsidRPr="00BD2EE6">
        <w:rPr>
          <w:rFonts w:ascii="Times New Roman" w:hAnsi="Times New Roman" w:cs="Times New Roman"/>
          <w:sz w:val="24"/>
          <w:szCs w:val="24"/>
        </w:rPr>
        <w:t>кл</w:t>
      </w:r>
      <w:proofErr w:type="spellEnd"/>
      <w:r w:rsidRPr="00BD2EE6">
        <w:rPr>
          <w:rFonts w:ascii="Times New Roman" w:hAnsi="Times New Roman" w:cs="Times New Roman"/>
          <w:sz w:val="24"/>
          <w:szCs w:val="24"/>
        </w:rPr>
        <w:t xml:space="preserve"> – весь отрывок).</w:t>
      </w:r>
    </w:p>
    <w:p w:rsidR="008A1129" w:rsidRPr="00BD2EE6" w:rsidRDefault="008A1129" w:rsidP="008A1129">
      <w:pPr>
        <w:spacing w:after="0" w:line="240" w:lineRule="auto"/>
        <w:ind w:firstLine="737"/>
        <w:jc w:val="both"/>
        <w:rPr>
          <w:rFonts w:ascii="Times New Roman" w:hAnsi="Times New Roman" w:cs="Times New Roman"/>
          <w:sz w:val="24"/>
          <w:szCs w:val="24"/>
          <w:u w:val="single"/>
        </w:rPr>
      </w:pPr>
      <w:r w:rsidRPr="00BD2EE6">
        <w:rPr>
          <w:rFonts w:ascii="Times New Roman" w:hAnsi="Times New Roman" w:cs="Times New Roman"/>
          <w:b/>
          <w:bCs/>
          <w:sz w:val="24"/>
          <w:szCs w:val="24"/>
          <w:u w:val="single"/>
        </w:rPr>
        <w:t>6. Домашнее задание</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В сказках Пушкина найти слова на изученные орфограммы. Выписать эти слова, подчеркнуть орфограммы, записать проверочные слова.</w:t>
      </w:r>
    </w:p>
    <w:p w:rsidR="008A1129" w:rsidRPr="00BD2EE6" w:rsidRDefault="008A1129" w:rsidP="008A1129">
      <w:pPr>
        <w:spacing w:after="0" w:line="240" w:lineRule="auto"/>
        <w:ind w:firstLine="737"/>
        <w:jc w:val="both"/>
        <w:rPr>
          <w:rFonts w:ascii="Times New Roman" w:hAnsi="Times New Roman" w:cs="Times New Roman"/>
          <w:b/>
          <w:bCs/>
          <w:sz w:val="24"/>
          <w:szCs w:val="24"/>
          <w:u w:val="single"/>
        </w:rPr>
      </w:pPr>
      <w:r w:rsidRPr="00BD2EE6">
        <w:rPr>
          <w:rFonts w:ascii="Times New Roman" w:hAnsi="Times New Roman" w:cs="Times New Roman"/>
          <w:b/>
          <w:bCs/>
          <w:sz w:val="24"/>
          <w:szCs w:val="24"/>
          <w:u w:val="single"/>
        </w:rPr>
        <w:t>7. Рефлексия.</w:t>
      </w:r>
    </w:p>
    <w:p w:rsidR="008A1129"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Назовите автора строк, с которыми мы работали сегодня на уроке?</w:t>
      </w:r>
    </w:p>
    <w:p w:rsidR="008A1129" w:rsidRDefault="008A1129" w:rsidP="008A1129">
      <w:pPr>
        <w:spacing w:after="0" w:line="240" w:lineRule="auto"/>
        <w:ind w:firstLine="737"/>
        <w:jc w:val="both"/>
        <w:rPr>
          <w:rFonts w:ascii="Times New Roman" w:hAnsi="Times New Roman" w:cs="Times New Roman"/>
          <w:sz w:val="24"/>
          <w:szCs w:val="24"/>
        </w:rPr>
      </w:pPr>
      <w:proofErr w:type="gramStart"/>
      <w:r w:rsidRPr="00BD2EE6">
        <w:rPr>
          <w:rFonts w:ascii="Times New Roman" w:hAnsi="Times New Roman" w:cs="Times New Roman"/>
          <w:sz w:val="24"/>
          <w:szCs w:val="24"/>
        </w:rPr>
        <w:t>Знание</w:t>
      </w:r>
      <w:proofErr w:type="gramEnd"/>
      <w:r w:rsidRPr="00BD2EE6">
        <w:rPr>
          <w:rFonts w:ascii="Times New Roman" w:hAnsi="Times New Roman" w:cs="Times New Roman"/>
          <w:sz w:val="24"/>
          <w:szCs w:val="24"/>
        </w:rPr>
        <w:t xml:space="preserve"> каких правил помогло решать поставленные задачи?</w:t>
      </w:r>
    </w:p>
    <w:p w:rsidR="008A1129"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Как часто нам приходится пользоваться этими правилами? Только ли на уроках русского языка?</w:t>
      </w:r>
    </w:p>
    <w:p w:rsidR="008A1129"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Почувствовали ли себя увереннее? Сможете ли применять полученные знания и умения?</w:t>
      </w:r>
    </w:p>
    <w:p w:rsidR="008A1129" w:rsidRPr="00BD2EE6" w:rsidRDefault="008A1129" w:rsidP="008A1129">
      <w:pPr>
        <w:spacing w:after="0" w:line="240" w:lineRule="auto"/>
        <w:ind w:firstLine="737"/>
        <w:jc w:val="both"/>
        <w:rPr>
          <w:rFonts w:ascii="Times New Roman" w:hAnsi="Times New Roman" w:cs="Times New Roman"/>
          <w:sz w:val="24"/>
          <w:szCs w:val="24"/>
        </w:rPr>
      </w:pPr>
      <w:r w:rsidRPr="00BD2EE6">
        <w:rPr>
          <w:rFonts w:ascii="Times New Roman" w:hAnsi="Times New Roman" w:cs="Times New Roman"/>
          <w:sz w:val="24"/>
          <w:szCs w:val="24"/>
        </w:rPr>
        <w:t>Сегодня на уроке мы не только вспомнили орфограммы, но и смогли почувствовать себя увереннее. Быть грамотными – так же важно, как и уметь крепко стоять на ногах. Вы приехали сюда поправить здоровье, это очень важно! Обязательно настанет время, когда вы почувствуете себя здоровыми. Очень хочется, чтобы при этом вы, наравне со сверстниками, достойно закончили очередной учебный год, не испытывали трудностей на уроках. Хочу пожелать вам успехов. Спасибо за работу. Доброго вам здоровья!</w:t>
      </w:r>
    </w:p>
    <w:p w:rsidR="00DE714A" w:rsidRDefault="00DE714A"/>
    <w:sectPr w:rsidR="00DE714A" w:rsidSect="004D456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0CB2"/>
    <w:multiLevelType w:val="multilevel"/>
    <w:tmpl w:val="2AB60C4C"/>
    <w:lvl w:ilvl="0">
      <w:start w:val="1"/>
      <w:numFmt w:val="russianLower"/>
      <w:lvlText w:val="%1)."/>
      <w:lvlJc w:val="left"/>
      <w:pPr>
        <w:tabs>
          <w:tab w:val="num" w:pos="1134"/>
        </w:tabs>
        <w:ind w:left="1134" w:hanging="397"/>
      </w:pPr>
      <w:rPr>
        <w:rFonts w:hint="default"/>
      </w:rPr>
    </w:lvl>
    <w:lvl w:ilvl="1">
      <w:start w:val="1"/>
      <w:numFmt w:val="bullet"/>
      <w:lvlText w:val=""/>
      <w:lvlJc w:val="left"/>
      <w:pPr>
        <w:tabs>
          <w:tab w:val="num" w:pos="1304"/>
        </w:tabs>
        <w:ind w:left="1304" w:hanging="17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nsid w:val="484A7869"/>
    <w:multiLevelType w:val="multilevel"/>
    <w:tmpl w:val="ED86C650"/>
    <w:lvl w:ilvl="0">
      <w:start w:val="1"/>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BEA1C9F"/>
    <w:multiLevelType w:val="hybridMultilevel"/>
    <w:tmpl w:val="6DCCC8F8"/>
    <w:lvl w:ilvl="0" w:tplc="582CE276">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5C2F2C"/>
    <w:multiLevelType w:val="multilevel"/>
    <w:tmpl w:val="5E8CA11A"/>
    <w:lvl w:ilvl="0">
      <w:start w:val="1"/>
      <w:numFmt w:val="decimal"/>
      <w:lvlText w:val="%1."/>
      <w:lvlJc w:val="left"/>
      <w:pPr>
        <w:tabs>
          <w:tab w:val="num" w:pos="851"/>
        </w:tabs>
        <w:ind w:left="851" w:hanging="284"/>
      </w:pPr>
      <w:rPr>
        <w:rFonts w:hint="default"/>
        <w:b w:val="0"/>
        <w:bCs w:val="0"/>
        <w:i w:val="0"/>
        <w:iCs w:val="0"/>
      </w:rPr>
    </w:lvl>
    <w:lvl w:ilvl="1">
      <w:start w:val="1"/>
      <w:numFmt w:val="bullet"/>
      <w:lvlText w:val=""/>
      <w:lvlJc w:val="left"/>
      <w:pPr>
        <w:tabs>
          <w:tab w:val="num" w:pos="1134"/>
        </w:tabs>
        <w:ind w:left="1134" w:hanging="283"/>
      </w:pPr>
      <w:rPr>
        <w:rFonts w:ascii="Symbol" w:hAnsi="Symbol" w:cs="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1916B5D"/>
    <w:multiLevelType w:val="hybridMultilevel"/>
    <w:tmpl w:val="24A2A512"/>
    <w:lvl w:ilvl="0" w:tplc="E56E655A">
      <w:start w:val="1"/>
      <w:numFmt w:val="bullet"/>
      <w:lvlText w:val=""/>
      <w:lvlJc w:val="left"/>
      <w:pPr>
        <w:tabs>
          <w:tab w:val="num" w:pos="1310"/>
        </w:tabs>
        <w:ind w:left="1310" w:hanging="23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129"/>
    <w:rsid w:val="008A1129"/>
    <w:rsid w:val="00DE7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2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112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1</cp:revision>
  <dcterms:created xsi:type="dcterms:W3CDTF">2014-06-07T14:22:00Z</dcterms:created>
  <dcterms:modified xsi:type="dcterms:W3CDTF">2014-06-07T14:22:00Z</dcterms:modified>
</cp:coreProperties>
</file>