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6A" w:rsidRDefault="001F626A">
      <w:pPr>
        <w:rPr>
          <w:lang w:val="en-US"/>
        </w:rPr>
      </w:pPr>
    </w:p>
    <w:p w:rsidR="008630F3" w:rsidRDefault="008630F3">
      <w:pPr>
        <w:rPr>
          <w:lang w:val="en-US"/>
        </w:rPr>
      </w:pPr>
    </w:p>
    <w:p w:rsidR="008630F3" w:rsidRDefault="008630F3">
      <w:pPr>
        <w:rPr>
          <w:lang w:val="en-US"/>
        </w:rPr>
      </w:pPr>
    </w:p>
    <w:p w:rsidR="008630F3" w:rsidRDefault="008630F3">
      <w:pPr>
        <w:rPr>
          <w:lang w:val="en-US"/>
        </w:rPr>
      </w:pPr>
    </w:p>
    <w:p w:rsidR="008630F3" w:rsidRDefault="008630F3">
      <w:pPr>
        <w:rPr>
          <w:lang w:val="en-US"/>
        </w:rPr>
      </w:pPr>
    </w:p>
    <w:p w:rsidR="008630F3" w:rsidRDefault="008630F3">
      <w:pPr>
        <w:rPr>
          <w:lang w:val="en-US"/>
        </w:rPr>
      </w:pPr>
    </w:p>
    <w:p w:rsidR="008630F3" w:rsidRDefault="008630F3">
      <w:pPr>
        <w:rPr>
          <w:lang w:val="en-US"/>
        </w:rPr>
      </w:pPr>
    </w:p>
    <w:p w:rsidR="008630F3" w:rsidRDefault="008630F3" w:rsidP="008630F3">
      <w:pPr>
        <w:jc w:val="center"/>
        <w:rPr>
          <w:lang w:val="en-US"/>
        </w:rPr>
      </w:pPr>
    </w:p>
    <w:p w:rsidR="008630F3" w:rsidRDefault="008630F3" w:rsidP="008630F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Информационные технологии как средства развития культуры речи младших школьников</w:t>
      </w:r>
    </w:p>
    <w:bookmarkEnd w:id="0"/>
    <w:p w:rsidR="008630F3" w:rsidRPr="008630F3" w:rsidRDefault="008630F3" w:rsidP="008630F3">
      <w:pPr>
        <w:rPr>
          <w:rFonts w:ascii="Times New Roman" w:hAnsi="Times New Roman" w:cs="Times New Roman"/>
          <w:sz w:val="40"/>
          <w:szCs w:val="40"/>
        </w:rPr>
      </w:pPr>
    </w:p>
    <w:p w:rsidR="008630F3" w:rsidRPr="008630F3" w:rsidRDefault="008630F3" w:rsidP="008630F3">
      <w:pPr>
        <w:rPr>
          <w:rFonts w:ascii="Times New Roman" w:hAnsi="Times New Roman" w:cs="Times New Roman"/>
          <w:sz w:val="40"/>
          <w:szCs w:val="40"/>
        </w:rPr>
      </w:pPr>
    </w:p>
    <w:p w:rsidR="008630F3" w:rsidRPr="008630F3" w:rsidRDefault="008630F3" w:rsidP="008630F3">
      <w:pPr>
        <w:rPr>
          <w:rFonts w:ascii="Times New Roman" w:hAnsi="Times New Roman" w:cs="Times New Roman"/>
          <w:sz w:val="40"/>
          <w:szCs w:val="40"/>
        </w:rPr>
      </w:pPr>
    </w:p>
    <w:p w:rsidR="008630F3" w:rsidRPr="008630F3" w:rsidRDefault="008630F3" w:rsidP="008630F3">
      <w:pPr>
        <w:rPr>
          <w:rFonts w:ascii="Times New Roman" w:hAnsi="Times New Roman" w:cs="Times New Roman"/>
          <w:sz w:val="40"/>
          <w:szCs w:val="40"/>
        </w:rPr>
      </w:pPr>
    </w:p>
    <w:p w:rsidR="008630F3" w:rsidRDefault="008630F3" w:rsidP="008630F3">
      <w:pPr>
        <w:rPr>
          <w:rFonts w:ascii="Times New Roman" w:hAnsi="Times New Roman" w:cs="Times New Roman"/>
          <w:sz w:val="40"/>
          <w:szCs w:val="40"/>
        </w:rPr>
      </w:pPr>
    </w:p>
    <w:p w:rsidR="008630F3" w:rsidRPr="008630F3" w:rsidRDefault="008630F3" w:rsidP="008630F3">
      <w:pPr>
        <w:tabs>
          <w:tab w:val="left" w:pos="64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0F3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8630F3" w:rsidRPr="008630F3" w:rsidRDefault="008630F3" w:rsidP="008630F3">
      <w:pPr>
        <w:tabs>
          <w:tab w:val="left" w:pos="64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0F3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8630F3" w:rsidRPr="008630F3" w:rsidRDefault="008630F3" w:rsidP="008630F3">
      <w:pPr>
        <w:tabs>
          <w:tab w:val="left" w:pos="64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0F3">
        <w:rPr>
          <w:rFonts w:ascii="Times New Roman" w:hAnsi="Times New Roman" w:cs="Times New Roman"/>
          <w:b/>
          <w:sz w:val="28"/>
          <w:szCs w:val="28"/>
        </w:rPr>
        <w:t>ГБОУ СОШ № 810</w:t>
      </w:r>
    </w:p>
    <w:p w:rsidR="008630F3" w:rsidRDefault="008630F3" w:rsidP="008630F3">
      <w:pPr>
        <w:tabs>
          <w:tab w:val="left" w:pos="64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0F3">
        <w:rPr>
          <w:rFonts w:ascii="Times New Roman" w:hAnsi="Times New Roman" w:cs="Times New Roman"/>
          <w:b/>
          <w:sz w:val="28"/>
          <w:szCs w:val="28"/>
        </w:rPr>
        <w:t>Антипова Кира Анатольевна</w:t>
      </w:r>
    </w:p>
    <w:p w:rsidR="008630F3" w:rsidRDefault="008630F3" w:rsidP="008630F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F3" w:rsidRDefault="008630F3" w:rsidP="008630F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8630F3" w:rsidRDefault="008630F3" w:rsidP="008630F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</w:t>
      </w:r>
    </w:p>
    <w:p w:rsidR="008630F3" w:rsidRDefault="008630F3" w:rsidP="008630F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F3" w:rsidRDefault="008630F3" w:rsidP="008630F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F3" w:rsidRPr="008630F3" w:rsidRDefault="008630F3" w:rsidP="008630F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 история человечества – это история творчества. Опираясь на подсказки природы, люди изобрели и стали совершенствовать орудия труда, научились делать одежду, предметы быта. По мере развития общества появились задачи, которые трудно стало решать только методом проб и ошибок, чем путем простого подражания природе. Новые задачи требуют более глубокого, осмысленного и творческого решения. Современные социально – экономические условия побуждают систему образования уделять внимание проблемам творчества и формированию творческой личности в процессе обучения и воспитания.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удовлетворения образовательных потребностей современного общества и его устойчивого социально-экономического развития необходимо использование информационных и коммуникационных технологий (ИКТ). Информационный меморандум института ЮНЕСКО по информационным технологиям в образовании отмечает: "Впервые в истории информация и научное знание становятся не просто средствами совершенствования современного общества, а главными продуктами его экономической деятельности. Использование ИКТ является одним из важнейших условий дальнейшего экономического благосостояния и социального развития общества. Информационная грамотность и культура стали залогом успешной профессиональной деятельности человека. Использование ИКТ в образовании открывает огромные возможности для создания качественно новых форм и методов подготовки учащихся к дальнейшему обучению. Однако в настоящее время эти возможности ограничены тем, что школьные программы, методики и критерии оценки знаний не соответствуют уровню и скорости развития современного общества, экономики, промышленности [4,с.47].</w:t>
      </w:r>
      <w:r w:rsidRPr="0086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Компетентность в области информационных и коммуникационных технологий (ИКТ) является одной из приоритетных целей образования.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ее формирования напрямую связана с активной деятельностью школьника в информационной компьютерной среде. Навыки работы с ИКТ наиболее эффективно формируются при решении реальных задач, адекватных интересам учащихся, учитывающих их возрастные особенности. При этом ИКТ должны осваиваться не только на уроках информатики, но и в процессе изучения других предметов. Учитель-предметник может создать школьникам мотивацию к осознанному использованию ИКТ при изучении соответствующей дисциплины. Это станет возможным только тогда, когда учитель-предметник будет владеть и активно использовать ИКТ в повседневной деятельности [12,с.2].</w:t>
      </w:r>
      <w:r w:rsidRPr="0086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отечественных научных разработках реализацией возможностей средств И</w:t>
      </w:r>
      <w:proofErr w:type="gramStart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сф</w:t>
      </w:r>
      <w:proofErr w:type="gramEnd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образования, в том числе профессионального, занимается информатизация — отрасль педагогической науки, которая рассматривается как целенаправленно организованный процесс обеспечения сферы образования методологией, теорией, технологией и практикой разработки и оптимального использования средств ИКТ, используемых в комфортных и </w:t>
      </w:r>
      <w:proofErr w:type="spellStart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условиях. Этот процесс ориентирован на реализацию целей обучения, развития индивида и включает в себя подсистемы обучения и воспитания [5,с.9].</w:t>
      </w:r>
      <w:r w:rsidRPr="0086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630F3" w:rsidRPr="008630F3" w:rsidRDefault="008630F3" w:rsidP="008630F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Понятие «информация» является фундаментальным в науке вообще и одним из базовых в информатике. Информацию наряду с веществом и энергией можно рассматривать в качестве важнейшей сущности мира. Это понятие неопределяемое. Под информацией понимают некоторые сведения, данные, знания; это отражение предметного мира с помощью знаков и сигналов.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   Рассматривая некоторую информацию, обычно предполагают, что имеется источник информации (это субъект или объект, порождающий информацию и представляющий ее в виде сообщения) и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 этой информации (это субъект или объект, принимающий сообщение и способный правильно его интерпретировать). От источника к потребителю информация передается с помощью сообщения (последовательность сигналов) по некоторому каналу связи [15,с.22].</w:t>
      </w:r>
      <w:r w:rsidRPr="0086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Таким образом, учащиеся на уроках работают именно с сообщениями. В информационном аспекте сообщение – это описание на естественном языке идей, фактов, событий, результатов какой-либо деятельности, которое передается в своей исходной, первичной форме или с учетом возможностей его машинной обработки – во вторичной форме. Наиболее наглядно вторичную форму обработки информации можно представить с помощью алгоритма. При этом необходимо отметить, что если машинная, алгоритмическая обработка числовой информации в настоящее время рассматривается как хорошо освоенный процесс, то обработка семантической информации в сообщениях еще является открытой проблемой.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тем, информатизацию образования имеет смысл рассматривать как новую область педагогического знания, которая ориентирована на обеспечение сферы образования методологией, технологией и практикой решения следующих проблем и задач: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научно-педагогические, методические, нормативно-технологические и технические предпосылки развития образования в условиях массовой коммуникации;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методологическая база отбора содержания образования, разработки методов и организационных форм обучения, воспитания;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методологическое обоснование и разработка моделей инновационных и развитие существующих педагогических технологий применения средств ИКТ в различных звеньях образования, в том числе форм, методов и средств обучения; 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методических систем обучения, ориентированных на развитие интеллектуального потенциала обучаемого, на формирование умений самостоятельно приобретать знания;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исследовательских, демонстрационных прототипов электронных средств образовательного назначения;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распределенного информационного ресурса Интернета и разработка технологий информационного взаимодействия образовательного назначения на базе глобальных телекоммуникаций;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продуцирование педагогических приложений в сетях на базе потенциала распределенного информационного ресурса открытых образовательных систем телекоммуникационного доступа;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средств и систем автоматизации процессов обработки учебного исследовательского, демонстрационного, лабораторного эксперимента — как реального, так и виртуального;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применение средств автоматизации для психолого-педагогических тестирующих, диагностирующих методик контроля и оценки уровня знаний обучаемых;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возможностей компьютерной психолого-педагогической диагностики при определении интеллектуального уровня и развития обучающегося;</w:t>
      </w:r>
    </w:p>
    <w:p w:rsidR="008630F3" w:rsidRP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средств вычислительной техники, ИКТ, используемых в сфере образования;</w:t>
      </w:r>
    </w:p>
    <w:p w:rsidR="008630F3" w:rsidRDefault="008630F3" w:rsidP="008630F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механизмов управления системой образования на основе использования автоматизированных баз и банков данных научно-педагогической информации, информационно-методических материалов, телекоммуникационных сетей, а также совершенствование процессов информатизации управления образовательным учреждением [11,с.12]. 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перспективным направлением исследования можно считать педагогическое — изменение структуры учебно-образовательного информационного взаимодействия между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 и обучаемым; изменение структуры предоставления учебного материала и учебно-методического обеспечения образовательного процесса; изменение условий осуществления информационной деятельности в предметной среде.</w:t>
      </w:r>
      <w:proofErr w:type="gramEnd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 раскрытии содержания линии «Информация и информационные процессы, информационные и коммуникационные технологии (ИКТ) как средства их автоматизации» учащиеся осваивают базовые понятия информатики; продолжается развитие системного и алгоритмического мышления школьников в ходе решения задач из различных предметных областей. При этом эффективность обучения повышается, если оно осуществляется в ИКТ - насыщенной образовательной среде, где имеются соответствующие средства визуализации процессов, датчики, различные управляемые компьютером устройства. Содержание этого раздела обладает большой степенью инвариантности.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системе образования в области информационных и коммуникационных технологий (ИКТ) необходимы интегративно-педагогические технологии с активным использованием ИКТ, позволяющие «сжимать» учебную информацию, интенсифицируя учебный процесс. Наиболее перспективными в этом аспекте являются: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интеллектуальные экспертно-обучающие системы;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распределённые и интегрированные базы знаний;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системы мульти- и гипермедиа, системы виртуальной реальности;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электронные библиотеки;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семантические сети;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средства телекоммуникаций.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Интеллектуальные экспертно-обучающие системы.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Применение интеллектуальных экспертно-обучающих систем предполагает использование баз данных, баз знаний, экспертно-обучающих систем, систем искусственного интеллекта.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База данных — это сконструированная совокупность фактов, относящихся к определённому предмету. Базы данных предназначены для хранения различной информации. База знаний учебного назначения — это информационная система, содержащая модель конкретной предметной области (определённый объём учебной информации по данной дисциплине), а также данные о формируемых умениях обучающегося и способах использования этих умений. База знаний может включать в себя справочные пособия, энциклопедии, содержащие разного рода информацию (семантическую в виде текстов, графиков, иллюстраций, анимационных роликов).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     Экспертно-</w:t>
      </w:r>
      <w:proofErr w:type="spellStart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</w:t>
      </w:r>
      <w:proofErr w:type="spellEnd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являются частным случаем интеллектуальных обучающих систем. В процессе функционирования экспертно-</w:t>
      </w:r>
      <w:proofErr w:type="spellStart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</w:t>
      </w:r>
      <w:proofErr w:type="spellEnd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способны имитировать работу компетентного человека в данной сфере деятельности. Интеллектуальные обучающие системы содержат в своей структуре следующие компоненты: учебную базу данных, базы знаний, подсистемы интеллектуального управления ходом образовательного процесса.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Распределённые и интегрированные базы знаний являются сочетанием сред (методической, организационной, информационной, программной, технической), систематизирующих информационные ресурсы по определённым сферам деятельности, отражают стандарты по поиску, обмену, распространению разнообразных приложений.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  Системы мультимедиа – один из видов информационных технологий, объединяющий в едином комплексе информацию, представленную в виде текста, звука, видеоизображения, графического изображения, анимацию, что позволяет в динамике и статике демонстрировать процессы и явления, способы и приёмы их реализации.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Одним из перспективных направлений использования средств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технологий является «виртуальная реальность», представленная комплексным сочетанием средств мультимеди</w:t>
      </w:r>
      <w:proofErr w:type="gramStart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микромир. Создаёт иллюзию непосредственного присутствия и реализацию деятельности в реальном времени и в стереоскопически представленном «экранном мире».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Электронные библиотеки – это отражение информационных источников (книг, журналов и др.) в глобальной информационной среде с помощью средств информационных технологий.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В учебном процессе по обучению работе с электронными библиотеками и электронными библиотечными каталогами, с распределенными и централизованными издательскими системами входят следующие основные разделы: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поиск необходимой литературы в электронном библиотечном каталоге по авторам или по ключевым словам;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обучение поиску информации в электронных журналах;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поиск книг и статей в традиционных журналах;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практические занятия по поиску WEB-информации, оценке ее надежности, достоверности.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    Семантические сети – это визуальные и речевые средства для создания карт представлений, которые называют познавательные (когнитивные) карты, то есть являются определённым образом структурированными данными.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    Средства телекоммуникаций включают в себя компьютерные сети, телефонную, телевизионную, спутниковую связь для обмена разнообразной информацией между пользователями и центральным информационным банком данных или между пользователями компьютеров, подключенных к одной из перечисленных выше линий связи.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    Таким образом, информационные технологии являются качественным дополнением к классическим формам обучения,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повышая его информативную ёмкость, эффективность проведения занятий в разнообразных формах, оптимизировать образовательный процесс.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Реальный уровень информатизации школы: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наличие дополнительного оборудования, присоединяемого к ПК (принтер, сканер, цифровая камера, цифровые датчики и т.д.). Наличие или отсутствие этого оборудования может в несколько раз менять интенсивность и эффективность применения ПК в школе. Именно поэтому Московская программа информатизации образования фиксирует необходимость приобретения такого оборудования и цифровых образовательных ресурсов;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размещение персональных компьютеров в здании школы (предметные кабинеты, библиотеки, помещения для самостоятельной работы учащихся, учительские);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- доступность персональных компьютеров в течение дня и недели [15,с.24].     </w:t>
      </w:r>
      <w:r w:rsidRPr="008630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Разумеется, самым важным является реальное и результативное использование средств ИКТ.</w:t>
      </w:r>
    </w:p>
    <w:p w:rsidR="008630F3" w:rsidRDefault="008630F3" w:rsidP="008630F3">
      <w:pPr>
        <w:pStyle w:val="a3"/>
        <w:spacing w:line="360" w:lineRule="auto"/>
        <w:ind w:left="360"/>
        <w:jc w:val="center"/>
        <w:rPr>
          <w:b/>
          <w:sz w:val="36"/>
          <w:szCs w:val="36"/>
        </w:rPr>
      </w:pPr>
    </w:p>
    <w:p w:rsidR="008630F3" w:rsidRDefault="008630F3" w:rsidP="008630F3">
      <w:pPr>
        <w:pStyle w:val="a3"/>
        <w:spacing w:line="360" w:lineRule="auto"/>
        <w:ind w:left="360"/>
        <w:jc w:val="center"/>
        <w:rPr>
          <w:b/>
          <w:sz w:val="36"/>
          <w:szCs w:val="36"/>
        </w:rPr>
      </w:pPr>
    </w:p>
    <w:p w:rsidR="008630F3" w:rsidRPr="008630F3" w:rsidRDefault="008630F3" w:rsidP="008630F3">
      <w:pPr>
        <w:pStyle w:val="a3"/>
        <w:spacing w:line="360" w:lineRule="auto"/>
        <w:ind w:left="360"/>
        <w:jc w:val="center"/>
        <w:rPr>
          <w:b/>
          <w:sz w:val="36"/>
          <w:szCs w:val="36"/>
        </w:rPr>
      </w:pPr>
      <w:r w:rsidRPr="008630F3">
        <w:rPr>
          <w:b/>
          <w:sz w:val="36"/>
          <w:szCs w:val="36"/>
        </w:rPr>
        <w:t>Литература</w:t>
      </w:r>
    </w:p>
    <w:p w:rsidR="008630F3" w:rsidRPr="008630F3" w:rsidRDefault="008630F3" w:rsidP="008630F3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1. </w:t>
      </w:r>
      <w:proofErr w:type="spellStart"/>
      <w:r w:rsidRPr="008630F3">
        <w:rPr>
          <w:sz w:val="28"/>
          <w:szCs w:val="28"/>
        </w:rPr>
        <w:t>Айдарова</w:t>
      </w:r>
      <w:proofErr w:type="spellEnd"/>
      <w:r w:rsidRPr="008630F3">
        <w:rPr>
          <w:sz w:val="28"/>
          <w:szCs w:val="28"/>
        </w:rPr>
        <w:t xml:space="preserve"> Л.И. Психологические проблемы обучения младших школьников русскому языку. - М., 2007.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2. Апатова Н.В. Информационные технологии в школьном образовании. </w:t>
      </w:r>
      <w:proofErr w:type="gramStart"/>
      <w:r w:rsidRPr="008630F3">
        <w:rPr>
          <w:sz w:val="28"/>
          <w:szCs w:val="28"/>
        </w:rPr>
        <w:t>-М</w:t>
      </w:r>
      <w:proofErr w:type="gramEnd"/>
      <w:r w:rsidRPr="008630F3">
        <w:rPr>
          <w:sz w:val="28"/>
          <w:szCs w:val="28"/>
        </w:rPr>
        <w:t>.: изд-во РАО., 1994.- с. 228.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3. Бескоровайная, Л.С. Современные открытые уроки русского языка //</w:t>
      </w:r>
      <w:proofErr w:type="spellStart"/>
      <w:r w:rsidRPr="008630F3">
        <w:rPr>
          <w:sz w:val="28"/>
          <w:szCs w:val="28"/>
        </w:rPr>
        <w:t>Л.С.Бескоровайная</w:t>
      </w:r>
      <w:proofErr w:type="spellEnd"/>
      <w:r w:rsidRPr="008630F3">
        <w:rPr>
          <w:sz w:val="28"/>
          <w:szCs w:val="28"/>
        </w:rPr>
        <w:t>// – Ростов-на-Дону: Феникс, 2002. – с. 382.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lastRenderedPageBreak/>
        <w:t>4. Бобровская Г. В. Активизация словаря младшего школьника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 // Начальная школа// - 2003. - N 4. - с. 47-51.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5. Васильева А.Н. Основы культуры речи: учебное пособие. //А.Н.Васильева // - М., 1990.- с. 9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6. Возрастные возможности усвоения знаний/ под ред. Д.Б. Эльконина, В.В. Давыдова. - М., 1966, с.86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7. Выготский Л.С. Педагогическая психология. – М., 1991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8. Газман О.С. Роль игры в формировании личности школьника// Советская педагогика. 1982. - №9. - С. 60-64.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9. Гальперин П.Я., Запорожец А.В., Эльконин Д.Б. Проблемы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формирования знаний и умений у школьников и новые методы    обучения       в школе// Вопросы психологии. –2003. - №5</w:t>
      </w:r>
    </w:p>
    <w:p w:rsidR="008630F3" w:rsidRDefault="008630F3" w:rsidP="008630F3">
      <w:pPr>
        <w:pStyle w:val="1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/>
          <w:b w:val="0"/>
          <w:color w:val="222222"/>
          <w:sz w:val="28"/>
          <w:szCs w:val="28"/>
        </w:rPr>
      </w:pPr>
      <w:r>
        <w:rPr>
          <w:rFonts w:ascii="Times New Roman" w:hAnsi="Times New Roman"/>
          <w:b w:val="0"/>
          <w:color w:val="222222"/>
          <w:sz w:val="28"/>
          <w:szCs w:val="28"/>
        </w:rPr>
        <w:t xml:space="preserve">        10. </w:t>
      </w:r>
      <w:proofErr w:type="spellStart"/>
      <w:r w:rsidRPr="00ED6C59">
        <w:rPr>
          <w:rFonts w:ascii="Times New Roman" w:hAnsi="Times New Roman"/>
          <w:b w:val="0"/>
          <w:color w:val="222222"/>
          <w:sz w:val="28"/>
          <w:szCs w:val="28"/>
        </w:rPr>
        <w:t>Гамезо</w:t>
      </w:r>
      <w:proofErr w:type="spellEnd"/>
      <w:r w:rsidRPr="00ED6C59">
        <w:rPr>
          <w:rFonts w:ascii="Times New Roman" w:hAnsi="Times New Roman"/>
          <w:b w:val="0"/>
          <w:color w:val="222222"/>
          <w:sz w:val="28"/>
          <w:szCs w:val="28"/>
        </w:rPr>
        <w:t xml:space="preserve"> М.В.,</w:t>
      </w:r>
      <w:r>
        <w:rPr>
          <w:rFonts w:ascii="Times New Roman" w:hAnsi="Times New Roman"/>
          <w:b w:val="0"/>
          <w:color w:val="222222"/>
          <w:sz w:val="28"/>
          <w:szCs w:val="28"/>
        </w:rPr>
        <w:t xml:space="preserve"> Матюхина</w:t>
      </w:r>
      <w:r w:rsidRPr="00ED6C59">
        <w:rPr>
          <w:rFonts w:ascii="Times New Roman" w:hAnsi="Times New Roman"/>
          <w:b w:val="0"/>
          <w:color w:val="222222"/>
          <w:sz w:val="28"/>
          <w:szCs w:val="28"/>
        </w:rPr>
        <w:t xml:space="preserve"> М.В.,</w:t>
      </w:r>
      <w:r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ED6C59">
        <w:rPr>
          <w:rFonts w:ascii="Times New Roman" w:hAnsi="Times New Roman"/>
          <w:b w:val="0"/>
          <w:color w:val="222222"/>
          <w:sz w:val="28"/>
          <w:szCs w:val="28"/>
        </w:rPr>
        <w:t>Михальчик</w:t>
      </w:r>
      <w:proofErr w:type="spellEnd"/>
      <w:r w:rsidRPr="00ED6C59">
        <w:rPr>
          <w:rFonts w:ascii="Times New Roman" w:hAnsi="Times New Roman"/>
          <w:b w:val="0"/>
          <w:color w:val="222222"/>
          <w:sz w:val="28"/>
          <w:szCs w:val="28"/>
        </w:rPr>
        <w:t xml:space="preserve"> Т.С.</w:t>
      </w:r>
      <w:r>
        <w:rPr>
          <w:rFonts w:ascii="Times New Roman" w:hAnsi="Times New Roman"/>
          <w:b w:val="0"/>
          <w:color w:val="222222"/>
          <w:sz w:val="28"/>
          <w:szCs w:val="28"/>
        </w:rPr>
        <w:t xml:space="preserve"> Возрастная и </w:t>
      </w:r>
    </w:p>
    <w:p w:rsidR="008630F3" w:rsidRPr="00ED6C59" w:rsidRDefault="008630F3" w:rsidP="008630F3">
      <w:pPr>
        <w:pStyle w:val="1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/>
          <w:b w:val="0"/>
          <w:color w:val="222222"/>
          <w:sz w:val="28"/>
          <w:szCs w:val="28"/>
        </w:rPr>
      </w:pPr>
      <w:r>
        <w:t xml:space="preserve">    </w:t>
      </w:r>
      <w:r w:rsidRPr="00ED6C59">
        <w:rPr>
          <w:rFonts w:ascii="Times New Roman" w:hAnsi="Times New Roman"/>
          <w:b w:val="0"/>
          <w:sz w:val="28"/>
          <w:szCs w:val="28"/>
        </w:rPr>
        <w:t>педагогическая психология/</w:t>
      </w: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ED6C59">
        <w:rPr>
          <w:rFonts w:ascii="Times New Roman" w:hAnsi="Times New Roman"/>
          <w:b w:val="0"/>
          <w:sz w:val="28"/>
          <w:szCs w:val="28"/>
        </w:rPr>
        <w:t xml:space="preserve"> М., 1984, с. 256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11. Громов Г.Р. Очерки информационной технологии. - М., 1993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12.  Головин Б.Н. Основы культуры речи: учебное пособие. //Б.Н.Головин// </w:t>
      </w:r>
      <w:proofErr w:type="gramStart"/>
      <w:r w:rsidRPr="008630F3">
        <w:rPr>
          <w:sz w:val="28"/>
          <w:szCs w:val="28"/>
        </w:rPr>
        <w:t>-М</w:t>
      </w:r>
      <w:proofErr w:type="gramEnd"/>
      <w:r w:rsidRPr="008630F3">
        <w:rPr>
          <w:sz w:val="28"/>
          <w:szCs w:val="28"/>
        </w:rPr>
        <w:t>., 1991, с.126.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13. </w:t>
      </w:r>
      <w:proofErr w:type="spellStart"/>
      <w:r w:rsidRPr="008630F3">
        <w:rPr>
          <w:sz w:val="28"/>
          <w:szCs w:val="28"/>
        </w:rPr>
        <w:t>Горемычкин</w:t>
      </w:r>
      <w:proofErr w:type="spellEnd"/>
      <w:r w:rsidRPr="008630F3">
        <w:rPr>
          <w:sz w:val="28"/>
          <w:szCs w:val="28"/>
        </w:rPr>
        <w:t xml:space="preserve"> А.И. Компьютерные технологии как фактор эволюции форм и методов обучения. //Учебно-методическое пособие//  - Мелитополь, 1998. – с.12.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14.Золотавина Ф.Г. Компьютеризация учебного процесса. http://frgf.utmn.ru/last/No4/text7.htm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15. Информатизация общего среднего образования: Научно-методическое 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пособие / под ред. Д.Ш.Матроса. - М.: Педагогическое общество России, 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2004.- с. 384.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lastRenderedPageBreak/>
        <w:t>16. Катонова Е.М. Развитие языковой и речевой способности младших школьников. // Е. М. Катонова// Пачатковая школа. - 2004. - №6. – с.20.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17. Клюева Н.В., Касаткина Ю.В. Учим детей общению: характер, коммуникабельность. Ярославль: Академия развития, 1997. - 240 с.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18. </w:t>
      </w:r>
      <w:proofErr w:type="gramStart"/>
      <w:r w:rsidRPr="008630F3">
        <w:rPr>
          <w:sz w:val="28"/>
          <w:szCs w:val="28"/>
        </w:rPr>
        <w:t>Кукушкина</w:t>
      </w:r>
      <w:proofErr w:type="gramEnd"/>
      <w:r w:rsidRPr="008630F3">
        <w:rPr>
          <w:sz w:val="28"/>
          <w:szCs w:val="28"/>
        </w:rPr>
        <w:t xml:space="preserve"> О.И. Компьютерные технологии в контексте профессии: обучение студентов. //Журнал «Дефектология»// - М., 2001. - № 3. – с.22.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19.Ладыженская Н.В. Риторика с применением компьютерных технологий// Начальная школа: плюс-минус. 1999. - №4. - С. 36.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20.Ладыженская Н.В. Обучение успешному общению. Речевые жанры. </w:t>
      </w:r>
      <w:proofErr w:type="gramStart"/>
      <w:r w:rsidRPr="008630F3">
        <w:rPr>
          <w:sz w:val="28"/>
          <w:szCs w:val="28"/>
        </w:rPr>
        <w:t>-М</w:t>
      </w:r>
      <w:proofErr w:type="gramEnd"/>
      <w:r w:rsidRPr="008630F3">
        <w:rPr>
          <w:sz w:val="28"/>
          <w:szCs w:val="28"/>
        </w:rPr>
        <w:t>.: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Изд-во </w:t>
      </w:r>
      <w:proofErr w:type="spellStart"/>
      <w:r w:rsidRPr="008630F3">
        <w:rPr>
          <w:sz w:val="28"/>
          <w:szCs w:val="28"/>
        </w:rPr>
        <w:t>Ювента</w:t>
      </w:r>
      <w:proofErr w:type="spellEnd"/>
      <w:r w:rsidRPr="008630F3">
        <w:rPr>
          <w:sz w:val="28"/>
          <w:szCs w:val="28"/>
        </w:rPr>
        <w:t xml:space="preserve">, Изд-во </w:t>
      </w:r>
      <w:proofErr w:type="spellStart"/>
      <w:r w:rsidRPr="008630F3">
        <w:rPr>
          <w:sz w:val="28"/>
          <w:szCs w:val="28"/>
        </w:rPr>
        <w:t>Баласс</w:t>
      </w:r>
      <w:proofErr w:type="spellEnd"/>
      <w:r w:rsidRPr="008630F3">
        <w:rPr>
          <w:sz w:val="28"/>
          <w:szCs w:val="28"/>
        </w:rPr>
        <w:t>, 2005. 176 е., ил.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21.Ладыженская Т.А. Система работы по развитию связной речи учащихся. М.: Педагогика, 1974. - 255 с.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22.Львова М. Е. Взаимосвязь обучения изложениям и сочинениям//   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Начальная школа. - 1984. – №3. – с. 32 – 35.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23.  Львов М. Р. Методика развития речи младших школьников.  М.:    Просвещение, - 1985. – с. 176. 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24. Львов М. Р. Речь младших школьников и пути ее развития.  М.: Просвещение, - 1975. – с. 170.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25. Львов М. Р. Основы развития младших школьников// Начальная школа. – 1981. – №7. – с. 8 – 13.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26. </w:t>
      </w:r>
      <w:proofErr w:type="spellStart"/>
      <w:r w:rsidRPr="008630F3">
        <w:rPr>
          <w:sz w:val="28"/>
          <w:szCs w:val="28"/>
        </w:rPr>
        <w:t>Лямина</w:t>
      </w:r>
      <w:proofErr w:type="spellEnd"/>
      <w:r w:rsidRPr="008630F3">
        <w:rPr>
          <w:sz w:val="28"/>
          <w:szCs w:val="28"/>
        </w:rPr>
        <w:t xml:space="preserve"> Г.М. Особенности развития речи детей дошкольного возраста. - М., 1982.- с. 17-27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27. 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кадров/Е.С. </w:t>
      </w:r>
      <w:proofErr w:type="spellStart"/>
      <w:r w:rsidRPr="008630F3">
        <w:rPr>
          <w:sz w:val="28"/>
          <w:szCs w:val="28"/>
        </w:rPr>
        <w:t>Полат</w:t>
      </w:r>
      <w:proofErr w:type="spellEnd"/>
      <w:r w:rsidRPr="008630F3">
        <w:rPr>
          <w:sz w:val="28"/>
          <w:szCs w:val="28"/>
        </w:rPr>
        <w:t xml:space="preserve">, М.Ю. </w:t>
      </w:r>
      <w:proofErr w:type="spellStart"/>
      <w:r w:rsidRPr="008630F3">
        <w:rPr>
          <w:sz w:val="28"/>
          <w:szCs w:val="28"/>
        </w:rPr>
        <w:t>Бухаркин</w:t>
      </w:r>
      <w:proofErr w:type="spellEnd"/>
      <w:r w:rsidRPr="008630F3">
        <w:rPr>
          <w:sz w:val="28"/>
          <w:szCs w:val="28"/>
        </w:rPr>
        <w:t xml:space="preserve">, </w:t>
      </w:r>
      <w:proofErr w:type="spellStart"/>
      <w:r w:rsidRPr="008630F3">
        <w:rPr>
          <w:sz w:val="28"/>
          <w:szCs w:val="28"/>
        </w:rPr>
        <w:t>М.В.Моисеева</w:t>
      </w:r>
      <w:proofErr w:type="spellEnd"/>
      <w:r w:rsidRPr="008630F3">
        <w:rPr>
          <w:sz w:val="28"/>
          <w:szCs w:val="28"/>
        </w:rPr>
        <w:t>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lastRenderedPageBreak/>
        <w:t xml:space="preserve">28. Петров М.Е./ под ред. </w:t>
      </w:r>
      <w:proofErr w:type="spellStart"/>
      <w:r w:rsidRPr="008630F3">
        <w:rPr>
          <w:sz w:val="28"/>
          <w:szCs w:val="28"/>
        </w:rPr>
        <w:t>Полат</w:t>
      </w:r>
      <w:proofErr w:type="spellEnd"/>
      <w:r w:rsidRPr="008630F3">
        <w:rPr>
          <w:sz w:val="28"/>
          <w:szCs w:val="28"/>
        </w:rPr>
        <w:t xml:space="preserve"> Е.С.  М.: Издательский центр “Академия”, - 1999. – с.  224.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29. Ретюнских Л.Т. Философия игры. </w:t>
      </w:r>
      <w:proofErr w:type="spellStart"/>
      <w:r w:rsidRPr="008630F3">
        <w:rPr>
          <w:sz w:val="28"/>
          <w:szCs w:val="28"/>
        </w:rPr>
        <w:t>М.:Вузовская</w:t>
      </w:r>
      <w:proofErr w:type="spellEnd"/>
      <w:r w:rsidRPr="008630F3">
        <w:rPr>
          <w:sz w:val="28"/>
          <w:szCs w:val="28"/>
        </w:rPr>
        <w:t xml:space="preserve"> книга, 2002. - 256 с.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30. </w:t>
      </w:r>
      <w:proofErr w:type="spellStart"/>
      <w:r w:rsidRPr="008630F3">
        <w:rPr>
          <w:sz w:val="28"/>
          <w:szCs w:val="28"/>
        </w:rPr>
        <w:t>Торжинская</w:t>
      </w:r>
      <w:proofErr w:type="spellEnd"/>
      <w:r w:rsidRPr="008630F3">
        <w:rPr>
          <w:sz w:val="28"/>
          <w:szCs w:val="28"/>
        </w:rPr>
        <w:t xml:space="preserve"> О. Ю. Использование информационных технологий в начальной школе. festival.1september.ru, 2010.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31. Соловейчик М. С.  О  содержании  работы  по  культуре  речи//  Начальная школа.  - 1979. – №3. – с. 45 – 49.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32.  Соловейчик М. С. Нарушение языковых  норм   в  письменной  речи  младших школьников// Начальная школа.  - 1979. – №4. – с. 19 – 23.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33. Соловейчик М. С. Нарушение языковых  норм   в  письменной  речи  младших школьников// Начальная школа. - 1979. – №5. – с. 13 – 18.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34. Соловейчик М. С. Работа по культуре  речи  на  уроках  русского  языка//Начальная школа. - 1986. – №7. – с. 21 – 25.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35. Соловейчик М. С. Работа по культуре  речи  на  уроках  русского  языка//Начальная школа. -  1986. – №9. – с. 30 – 34.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36. «Обучение для будущего» (при поддержке </w:t>
      </w:r>
      <w:proofErr w:type="spellStart"/>
      <w:r w:rsidRPr="008630F3">
        <w:rPr>
          <w:sz w:val="28"/>
          <w:szCs w:val="28"/>
        </w:rPr>
        <w:t>Microsoft</w:t>
      </w:r>
      <w:proofErr w:type="spellEnd"/>
      <w:r w:rsidRPr="008630F3">
        <w:rPr>
          <w:sz w:val="28"/>
          <w:szCs w:val="28"/>
        </w:rPr>
        <w:t xml:space="preserve">): Учебное пособие. - 4 - е изд., </w:t>
      </w:r>
      <w:proofErr w:type="spellStart"/>
      <w:r w:rsidRPr="008630F3">
        <w:rPr>
          <w:sz w:val="28"/>
          <w:szCs w:val="28"/>
        </w:rPr>
        <w:t>испр</w:t>
      </w:r>
      <w:proofErr w:type="spellEnd"/>
      <w:r w:rsidRPr="008630F3">
        <w:rPr>
          <w:sz w:val="28"/>
          <w:szCs w:val="28"/>
        </w:rPr>
        <w:t xml:space="preserve">. - М.: </w:t>
      </w:r>
      <w:proofErr w:type="spellStart"/>
      <w:r w:rsidRPr="008630F3">
        <w:rPr>
          <w:sz w:val="28"/>
          <w:szCs w:val="28"/>
        </w:rPr>
        <w:t>Издательско</w:t>
      </w:r>
      <w:proofErr w:type="spellEnd"/>
      <w:r w:rsidRPr="008630F3">
        <w:rPr>
          <w:sz w:val="28"/>
          <w:szCs w:val="28"/>
        </w:rPr>
        <w:t xml:space="preserve"> - торговый дом «Русская редакция», 2004.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37. Цейтлин С. Н. Речевые ошибки и их предупреждение: Пособие для учителей. - М.: Просвещение, 1982. – с. 143.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38. </w:t>
      </w:r>
      <w:proofErr w:type="spellStart"/>
      <w:r w:rsidRPr="008630F3">
        <w:rPr>
          <w:sz w:val="28"/>
          <w:szCs w:val="28"/>
        </w:rPr>
        <w:t>Шмидтгаль</w:t>
      </w:r>
      <w:proofErr w:type="spellEnd"/>
      <w:r w:rsidRPr="008630F3">
        <w:rPr>
          <w:sz w:val="28"/>
          <w:szCs w:val="28"/>
        </w:rPr>
        <w:t xml:space="preserve"> Г. В. Развитие речи детей дошкольного возраста как психолого-педагогическая проблема. festival.1september.ru, 2008.</w:t>
      </w:r>
    </w:p>
    <w:p w:rsidR="008630F3" w:rsidRPr="008630F3" w:rsidRDefault="008630F3" w:rsidP="00863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30F3">
        <w:rPr>
          <w:sz w:val="28"/>
          <w:szCs w:val="28"/>
        </w:rPr>
        <w:t>39. Эльконин Д.Б. Психология обучения младшего школьника. - М., 1974.</w:t>
      </w:r>
    </w:p>
    <w:p w:rsidR="008630F3" w:rsidRPr="008630F3" w:rsidRDefault="008630F3" w:rsidP="008630F3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8630F3">
        <w:rPr>
          <w:sz w:val="28"/>
          <w:szCs w:val="28"/>
        </w:rPr>
        <w:t xml:space="preserve"> </w:t>
      </w:r>
    </w:p>
    <w:p w:rsidR="008630F3" w:rsidRPr="008630F3" w:rsidRDefault="008630F3" w:rsidP="008630F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F3" w:rsidRPr="008630F3" w:rsidRDefault="008630F3" w:rsidP="00863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F3" w:rsidRPr="008630F3" w:rsidRDefault="008630F3" w:rsidP="008630F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30F3" w:rsidRPr="0086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537D"/>
    <w:multiLevelType w:val="hybridMultilevel"/>
    <w:tmpl w:val="59E062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F3"/>
    <w:rsid w:val="001F626A"/>
    <w:rsid w:val="008630F3"/>
    <w:rsid w:val="00D65E8E"/>
    <w:rsid w:val="00E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630F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0F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3">
    <w:name w:val="List Paragraph"/>
    <w:basedOn w:val="a"/>
    <w:uiPriority w:val="34"/>
    <w:qFormat/>
    <w:rsid w:val="00863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630F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0F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3">
    <w:name w:val="List Paragraph"/>
    <w:basedOn w:val="a"/>
    <w:uiPriority w:val="34"/>
    <w:qFormat/>
    <w:rsid w:val="0086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user</cp:lastModifiedBy>
  <cp:revision>4</cp:revision>
  <dcterms:created xsi:type="dcterms:W3CDTF">2014-06-10T05:35:00Z</dcterms:created>
  <dcterms:modified xsi:type="dcterms:W3CDTF">2014-06-10T10:35:00Z</dcterms:modified>
</cp:coreProperties>
</file>