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2" w:rsidRPr="00E83DA5" w:rsidRDefault="00834FD2" w:rsidP="00834FD2">
      <w:pPr>
        <w:spacing w:line="240" w:lineRule="auto"/>
        <w:ind w:right="-85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83DA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E83DA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834FD2" w:rsidRPr="00E83DA5" w:rsidRDefault="00834FD2" w:rsidP="00834FD2">
      <w:pPr>
        <w:tabs>
          <w:tab w:val="left" w:pos="465"/>
          <w:tab w:val="center" w:pos="3676"/>
        </w:tabs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3DA5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E83DA5">
        <w:rPr>
          <w:rFonts w:ascii="Times New Roman" w:hAnsi="Times New Roman" w:cs="Times New Roman"/>
          <w:sz w:val="24"/>
          <w:szCs w:val="24"/>
        </w:rPr>
        <w:tab/>
        <w:t xml:space="preserve"> средняя общеобразовательная школа №2 им. </w:t>
      </w:r>
      <w:proofErr w:type="spellStart"/>
      <w:r w:rsidRPr="00E83DA5">
        <w:rPr>
          <w:rFonts w:ascii="Times New Roman" w:hAnsi="Times New Roman" w:cs="Times New Roman"/>
          <w:sz w:val="24"/>
          <w:szCs w:val="24"/>
        </w:rPr>
        <w:t>С.Забавина</w:t>
      </w:r>
      <w:proofErr w:type="spellEnd"/>
      <w:r w:rsidRPr="00E83DA5">
        <w:rPr>
          <w:rFonts w:ascii="Times New Roman" w:hAnsi="Times New Roman" w:cs="Times New Roman"/>
          <w:sz w:val="24"/>
          <w:szCs w:val="24"/>
        </w:rPr>
        <w:t>»</w:t>
      </w:r>
    </w:p>
    <w:p w:rsidR="00834FD2" w:rsidRPr="00E83DA5" w:rsidRDefault="00834FD2" w:rsidP="00834FD2">
      <w:pPr>
        <w:spacing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</w:p>
    <w:p w:rsidR="00834FD2" w:rsidRPr="00E83DA5" w:rsidRDefault="00834FD2" w:rsidP="00834FD2">
      <w:pPr>
        <w:spacing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834FD2" w:rsidRPr="00E83DA5" w:rsidRDefault="00834FD2" w:rsidP="00834FD2">
      <w:pPr>
        <w:tabs>
          <w:tab w:val="left" w:pos="4740"/>
        </w:tabs>
        <w:spacing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школы:            </w:t>
      </w:r>
    </w:p>
    <w:p w:rsidR="00834FD2" w:rsidRPr="00E83DA5" w:rsidRDefault="00834FD2" w:rsidP="00834FD2">
      <w:pPr>
        <w:tabs>
          <w:tab w:val="left" w:pos="6027"/>
        </w:tabs>
        <w:spacing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</w:t>
      </w:r>
    </w:p>
    <w:p w:rsidR="00834FD2" w:rsidRPr="00E83DA5" w:rsidRDefault="00834FD2" w:rsidP="00834FD2">
      <w:pPr>
        <w:tabs>
          <w:tab w:val="left" w:pos="6027"/>
        </w:tabs>
        <w:spacing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 августа ____ года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D2" w:rsidRPr="00E83DA5" w:rsidRDefault="00834FD2" w:rsidP="00834FD2">
      <w:pPr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 xml:space="preserve">по предмету </w:t>
      </w:r>
      <w:r w:rsidRPr="00E83DA5">
        <w:rPr>
          <w:rFonts w:ascii="Times New Roman" w:hAnsi="Times New Roman" w:cs="Times New Roman"/>
          <w:b/>
          <w:sz w:val="36"/>
          <w:szCs w:val="36"/>
        </w:rPr>
        <w:t>«Окружающий мир»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 xml:space="preserve">для </w:t>
      </w:r>
      <w:r w:rsidRPr="00E83DA5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E83DA5">
        <w:rPr>
          <w:rFonts w:ascii="Times New Roman" w:hAnsi="Times New Roman" w:cs="Times New Roman"/>
          <w:sz w:val="36"/>
          <w:szCs w:val="36"/>
        </w:rPr>
        <w:t>класса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>начального общего образования</w:t>
      </w:r>
    </w:p>
    <w:p w:rsidR="00834FD2" w:rsidRPr="00E83DA5" w:rsidRDefault="00834FD2" w:rsidP="00834FD2">
      <w:pPr>
        <w:tabs>
          <w:tab w:val="center" w:pos="3473"/>
          <w:tab w:val="left" w:pos="5201"/>
        </w:tabs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>на 20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E83DA5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E83DA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34FD2" w:rsidRPr="00E83DA5" w:rsidRDefault="00834FD2" w:rsidP="00834FD2">
      <w:pPr>
        <w:spacing w:line="240" w:lineRule="auto"/>
        <w:ind w:right="-144"/>
        <w:jc w:val="center"/>
        <w:rPr>
          <w:rFonts w:ascii="Times New Roman" w:hAnsi="Times New Roman" w:cs="Times New Roman"/>
          <w:sz w:val="36"/>
          <w:szCs w:val="36"/>
        </w:rPr>
      </w:pPr>
    </w:p>
    <w:p w:rsidR="00834FD2" w:rsidRPr="00E83DA5" w:rsidRDefault="00834FD2" w:rsidP="00834FD2">
      <w:pPr>
        <w:spacing w:line="240" w:lineRule="auto"/>
        <w:ind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>по программе  «Школа России»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>Автор: А.А. Плешаков.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834FD2" w:rsidRPr="00E83DA5" w:rsidRDefault="00834FD2" w:rsidP="00834FD2">
      <w:pPr>
        <w:spacing w:line="240" w:lineRule="auto"/>
        <w:ind w:left="-851" w:right="-144"/>
        <w:jc w:val="center"/>
        <w:rPr>
          <w:rFonts w:ascii="Times New Roman" w:hAnsi="Times New Roman" w:cs="Times New Roman"/>
          <w:sz w:val="36"/>
          <w:szCs w:val="36"/>
        </w:rPr>
      </w:pPr>
      <w:r w:rsidRPr="00E83DA5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E83DA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83DA5">
        <w:rPr>
          <w:rFonts w:ascii="Times New Roman" w:hAnsi="Times New Roman" w:cs="Times New Roman"/>
          <w:sz w:val="24"/>
          <w:szCs w:val="24"/>
        </w:rPr>
        <w:t>,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учитель начальных классов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МОУ «</w:t>
      </w:r>
      <w:proofErr w:type="spellStart"/>
      <w:r w:rsidRPr="00E83DA5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E8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DA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E83DA5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E83DA5">
        <w:rPr>
          <w:rFonts w:ascii="Times New Roman" w:hAnsi="Times New Roman" w:cs="Times New Roman"/>
          <w:sz w:val="24"/>
          <w:szCs w:val="24"/>
        </w:rPr>
        <w:t>им.С.Забавина</w:t>
      </w:r>
      <w:proofErr w:type="spellEnd"/>
      <w:r w:rsidRPr="00E83DA5">
        <w:rPr>
          <w:rFonts w:ascii="Times New Roman" w:hAnsi="Times New Roman" w:cs="Times New Roman"/>
          <w:sz w:val="24"/>
          <w:szCs w:val="24"/>
        </w:rPr>
        <w:t>»</w:t>
      </w:r>
    </w:p>
    <w:p w:rsidR="00834FD2" w:rsidRPr="00E83DA5" w:rsidRDefault="00834FD2" w:rsidP="00834FD2">
      <w:pPr>
        <w:spacing w:line="240" w:lineRule="auto"/>
        <w:ind w:left="-284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34FD2" w:rsidRDefault="00834FD2" w:rsidP="00834FD2">
      <w:pPr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34FD2" w:rsidRPr="00E83DA5" w:rsidRDefault="00834FD2" w:rsidP="00834FD2">
      <w:pPr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834FD2" w:rsidRPr="00E83DA5" w:rsidRDefault="00834FD2" w:rsidP="00834FD2">
      <w:pPr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E83DA5">
        <w:rPr>
          <w:rFonts w:ascii="Times New Roman" w:hAnsi="Times New Roman" w:cs="Times New Roman"/>
          <w:sz w:val="24"/>
          <w:szCs w:val="24"/>
        </w:rPr>
        <w:t xml:space="preserve"> г. Красный Холм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DA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3DA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4FD2" w:rsidRPr="00121E16" w:rsidRDefault="00834FD2" w:rsidP="00121E1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3B5119" w:rsidRPr="00121E16" w:rsidRDefault="003B5119" w:rsidP="00121E16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«Окружающий мир» разработана на основе </w:t>
      </w:r>
      <w:r w:rsidR="00E217BE" w:rsidRPr="00121E16">
        <w:rPr>
          <w:rFonts w:ascii="Times New Roman" w:eastAsia="Times New Roman" w:hAnsi="Times New Roman" w:cs="Times New Roman"/>
          <w:sz w:val="28"/>
          <w:szCs w:val="28"/>
        </w:rPr>
        <w:t>ФГОС НОО, примерной п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рограммы Министерства образования и науки РФ, авторской программы А. А. Плешакова.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курс «Мир вокруг нас» носит личностно-развивающий характер. Его </w:t>
      </w: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воспитание гуманного, твор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Приоритетной </w:t>
      </w: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задачей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3B5119" w:rsidRPr="00121E16" w:rsidRDefault="003B5119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119" w:rsidRPr="00121E16" w:rsidRDefault="003B5119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важнейших задач курса относятся воспитание любви к своему городу (селу), к своей Родине, формирова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</w:p>
    <w:p w:rsidR="00E217BE" w:rsidRPr="00121E16" w:rsidRDefault="00E217BE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7BE" w:rsidRPr="00121E16" w:rsidRDefault="00E217BE" w:rsidP="00121E16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217BE" w:rsidRPr="00121E16" w:rsidRDefault="00E217BE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119" w:rsidRPr="00121E16" w:rsidRDefault="00E217BE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B5119"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редствами учебного предмета целенаправленно создаются условия для развития у обучающихся познаватель</w:t>
      </w:r>
      <w:r w:rsidR="003B5119"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процессов, речи, эмоциональной сферы, творческих способностей, формирования учебной деятельности.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содержания учебного курса «Окружающий мир» осуществлялся на основе следующих ведущих идей:</w:t>
      </w:r>
    </w:p>
    <w:p w:rsidR="003B5119" w:rsidRPr="00121E16" w:rsidRDefault="003B5119" w:rsidP="00121E16">
      <w:pPr>
        <w:shd w:val="clear" w:color="auto" w:fill="FFFFFF"/>
        <w:tabs>
          <w:tab w:val="left" w:pos="0"/>
          <w:tab w:val="num" w:pos="1080"/>
        </w:tabs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 идея многообразия мира;</w:t>
      </w:r>
    </w:p>
    <w:p w:rsidR="003B5119" w:rsidRPr="00121E16" w:rsidRDefault="003B5119" w:rsidP="00121E16">
      <w:pPr>
        <w:shd w:val="clear" w:color="auto" w:fill="FFFFFF"/>
        <w:tabs>
          <w:tab w:val="left" w:pos="0"/>
          <w:tab w:val="num" w:pos="1080"/>
        </w:tabs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         идея экологической целостности мира;</w:t>
      </w:r>
    </w:p>
    <w:p w:rsidR="003B5119" w:rsidRPr="00121E16" w:rsidRDefault="003B5119" w:rsidP="00121E16">
      <w:pPr>
        <w:shd w:val="clear" w:color="auto" w:fill="FFFFFF"/>
        <w:tabs>
          <w:tab w:val="left" w:pos="0"/>
          <w:tab w:val="num" w:pos="1080"/>
        </w:tabs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 идея уважения к миру.</w:t>
      </w:r>
    </w:p>
    <w:p w:rsidR="003B5119" w:rsidRPr="00121E16" w:rsidRDefault="003B5119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</w:t>
      </w:r>
    </w:p>
    <w:p w:rsidR="003B5119" w:rsidRPr="00121E16" w:rsidRDefault="003B5119" w:rsidP="00121E16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8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Природа как одна из важнейших основ здоровой и гармо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FC3B84" w:rsidRPr="00FC3B84" w:rsidRDefault="00FC3B84" w:rsidP="00FC3B8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FC3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B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B84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FC3B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3B84">
        <w:rPr>
          <w:rFonts w:ascii="Times New Roman" w:hAnsi="Times New Roman" w:cs="Times New Roman"/>
          <w:sz w:val="28"/>
          <w:szCs w:val="28"/>
        </w:rPr>
        <w:t xml:space="preserve"> и социально-нрав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FC3B84" w:rsidRPr="00FC3B84" w:rsidRDefault="00FC3B84" w:rsidP="00FC3B84">
      <w:pPr>
        <w:shd w:val="clear" w:color="auto" w:fill="FFFFFF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C3B84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FC3B84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6B5AE2" w:rsidRPr="00121E16" w:rsidRDefault="006B5AE2" w:rsidP="00FC3B8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21E16">
        <w:rPr>
          <w:rFonts w:ascii="Times New Roman" w:hAnsi="Times New Roman" w:cs="Times New Roman"/>
          <w:sz w:val="28"/>
          <w:szCs w:val="28"/>
        </w:rPr>
        <w:t>В учебном плане на изучение предмета отводится  2 часа в неделю (68 часов в год).</w:t>
      </w:r>
    </w:p>
    <w:p w:rsidR="006B5AE2" w:rsidRPr="00121E16" w:rsidRDefault="006B5AE2" w:rsidP="00121E16">
      <w:pPr>
        <w:spacing w:after="0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AE2" w:rsidRPr="00121E16" w:rsidRDefault="006B5AE2" w:rsidP="00121E16">
      <w:pPr>
        <w:spacing w:after="0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изучения курса</w:t>
      </w:r>
    </w:p>
    <w:p w:rsidR="006B5AE2" w:rsidRPr="00121E16" w:rsidRDefault="006B5AE2" w:rsidP="00121E16">
      <w:pPr>
        <w:widowControl w:val="0"/>
        <w:tabs>
          <w:tab w:val="left" w:pos="2413"/>
        </w:tabs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Личностными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в 3 классе являются: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поведения и взаимоотношений с окружающими;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на безопасный здоровый образ жизни; ежедневную физическую культуру и закаливание.</w:t>
      </w:r>
    </w:p>
    <w:p w:rsidR="006B5AE2" w:rsidRPr="00121E16" w:rsidRDefault="006B5AE2" w:rsidP="00121E16">
      <w:pPr>
        <w:widowControl w:val="0"/>
        <w:tabs>
          <w:tab w:val="left" w:pos="2973"/>
        </w:tabs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являются: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осуществлять информационный поиск для выполнения учебных задач;</w:t>
      </w:r>
    </w:p>
    <w:p w:rsidR="006B5AE2" w:rsidRPr="00121E16" w:rsidRDefault="006B5AE2" w:rsidP="00121E16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правил и норм взаимодействия </w:t>
      </w:r>
      <w:proofErr w:type="gramStart"/>
      <w:r w:rsidRPr="00121E1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</w:t>
      </w:r>
    </w:p>
    <w:p w:rsidR="006B5AE2" w:rsidRPr="00121E16" w:rsidRDefault="006B5AE2" w:rsidP="00121E16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-567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color w:val="000000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B5AE2" w:rsidRPr="00121E16" w:rsidRDefault="006B5AE2" w:rsidP="00121E16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  <w:r w:rsidRPr="00121E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изучения предмета:</w:t>
      </w:r>
    </w:p>
    <w:p w:rsidR="006B5AE2" w:rsidRPr="00121E16" w:rsidRDefault="006B5AE2" w:rsidP="00121E16">
      <w:pPr>
        <w:shd w:val="clear" w:color="auto" w:fill="FFFFFF"/>
        <w:spacing w:before="100" w:beforeAutospacing="1"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знать: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человек - часть природы и общества;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что такое тела и вещества, твердые вещества, жидкости и газы;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основные свойства воздуха и воды, круговорот воды в природе;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 </w:t>
      </w:r>
      <w:proofErr w:type="gramEnd"/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взаимосвязи между неживой и живой природой, внутри живой природы (между растениями и животными, между различными животными);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строение тела человека, основные системы органов и их роль в организме;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правила гигиены; основы здорового образа жизни;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безопасности движения (в частности, касающейся пешеходов и пассажиров транспортных средств);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безопасного поведения в быту и на улице, основ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дорожные знаки; правила противопожарной безопасности, основы экологической безопасности;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потребности людей; товары и услуги;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мике, основы семейного бюджета; </w:t>
      </w:r>
    </w:p>
    <w:p w:rsidR="006B5AE2" w:rsidRPr="00121E16" w:rsidRDefault="006B5AE2" w:rsidP="00121E16">
      <w:pPr>
        <w:numPr>
          <w:ilvl w:val="0"/>
          <w:numId w:val="6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6B5AE2" w:rsidRPr="00121E16" w:rsidRDefault="006B5AE2" w:rsidP="00121E16">
      <w:pPr>
        <w:shd w:val="clear" w:color="auto" w:fill="FFFFFF"/>
        <w:tabs>
          <w:tab w:val="num" w:pos="-142"/>
        </w:tabs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уметь: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распознавать природные объекты с помощью атласа-опре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делителя; различать наиболее распространенные в данной местности растения, животных, съедобные и несъедобные грибы;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проводить наблюдения природных тел и явлений, простейшие опыты и практические работы, фиксировать их результаты;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объяснять в пределах требований программы взаимосвя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 в природе и между природой и человеком;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правила личного поведения в природе, обосновывать их необходимость; выполнять посильную работу по охране природы;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владеть элементарными приемами чтения карты; </w:t>
      </w:r>
    </w:p>
    <w:p w:rsidR="006B5AE2" w:rsidRPr="00121E16" w:rsidRDefault="006B5AE2" w:rsidP="00121E16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0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приводить примеры городов России, стран – соседей России, стран зарубежной Европы и их столиц.</w:t>
      </w:r>
    </w:p>
    <w:p w:rsidR="006B5AE2" w:rsidRPr="00121E16" w:rsidRDefault="006B5AE2" w:rsidP="00121E16">
      <w:pPr>
        <w:spacing w:before="100" w:beforeAutospacing="1" w:after="0"/>
        <w:ind w:left="-567"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B5AE2" w:rsidRPr="00121E16" w:rsidRDefault="006B5AE2" w:rsidP="00121E16">
      <w:pPr>
        <w:shd w:val="clear" w:color="auto" w:fill="FFFFFF"/>
        <w:spacing w:before="100" w:beforeAutospacing="1"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устроен мир (</w:t>
      </w:r>
      <w:r w:rsidR="006E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Экскурсия.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Что нас окружает?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 удивительная природа (</w:t>
      </w:r>
      <w:r w:rsidR="006E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Животные, их разнообразие. Группы животных (насекомые, рыбы, земноводные, пресмыкающиеся, птицы, звери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Экскурсии. </w:t>
      </w:r>
      <w:r w:rsidR="006E2706">
        <w:rPr>
          <w:rFonts w:ascii="Times New Roman" w:eastAsia="Times New Roman" w:hAnsi="Times New Roman" w:cs="Times New Roman"/>
          <w:sz w:val="28"/>
          <w:szCs w:val="28"/>
        </w:rPr>
        <w:t>Наблюдение за тем, как человек загрязняет воду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работы.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  <w:r w:rsidR="006E2706">
        <w:rPr>
          <w:rFonts w:ascii="Times New Roman" w:eastAsia="Times New Roman" w:hAnsi="Times New Roman" w:cs="Times New Roman"/>
          <w:sz w:val="28"/>
          <w:szCs w:val="28"/>
        </w:rPr>
        <w:t xml:space="preserve"> Цепи питания.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и наше здоровье (10 ч)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чувств (зрение, слух, обоняние, вкус, осязание), их значение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и гигиена.</w:t>
      </w:r>
      <w:proofErr w:type="gramEnd"/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6B5AE2" w:rsidRPr="00121E16" w:rsidRDefault="006B5AE2" w:rsidP="00121E16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и кровеносная системы, их роль в организме.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работы.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2706">
        <w:rPr>
          <w:rFonts w:ascii="Times New Roman" w:eastAsia="Times New Roman" w:hAnsi="Times New Roman" w:cs="Times New Roman"/>
          <w:sz w:val="28"/>
          <w:szCs w:val="28"/>
        </w:rPr>
        <w:t>Первая помощь при небольшом повреждении кожи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. Подсчет ударов пульса.</w:t>
      </w:r>
      <w:r w:rsidR="006E2706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строения организма человека.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безопасность (7 ч)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6B5AE2" w:rsidRPr="00121E16" w:rsidRDefault="006B5AE2" w:rsidP="00121E16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Экскурсия.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Дорожные знаки в окрестностях школы.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Чему учит экономика (1</w:t>
      </w:r>
      <w:r w:rsidR="006E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1" w:name="_GoBack"/>
      <w:bookmarkEnd w:id="1"/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Потребности людей. Какие потребности удовлетворяет экономика. Что такое товары и услуги.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работы.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E16">
        <w:rPr>
          <w:rFonts w:ascii="Times New Roman" w:eastAsia="Times New Roman" w:hAnsi="Times New Roman" w:cs="Times New Roman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по городам и странам (1</w:t>
      </w:r>
      <w:r w:rsidR="007E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12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 граничащие с Россией, – наши ближайшие соседи.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6B5AE2" w:rsidRPr="00121E16" w:rsidRDefault="006B5AE2" w:rsidP="00121E1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1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6B5AE2" w:rsidRPr="00121E16" w:rsidRDefault="006B5AE2" w:rsidP="00121E16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AE2" w:rsidRPr="006B5AE2" w:rsidRDefault="006B5AE2" w:rsidP="006B5AE2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A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5AE2" w:rsidRPr="006B5AE2" w:rsidRDefault="006B5AE2" w:rsidP="006B5AE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A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3E91" w:rsidRDefault="007E3E91" w:rsidP="00121E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rPr>
          <w:sz w:val="28"/>
          <w:szCs w:val="28"/>
        </w:rPr>
      </w:pPr>
    </w:p>
    <w:p w:rsidR="007E3E91" w:rsidRPr="007E3E91" w:rsidRDefault="007E3E91" w:rsidP="007E3E91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E3E9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E3E91" w:rsidRDefault="007E3E91" w:rsidP="007E3E91">
      <w:pPr>
        <w:rPr>
          <w:sz w:val="28"/>
          <w:szCs w:val="28"/>
        </w:rPr>
      </w:pPr>
    </w:p>
    <w:p w:rsidR="00121E16" w:rsidRPr="007E3E91" w:rsidRDefault="00121E16" w:rsidP="007E3E91">
      <w:pPr>
        <w:rPr>
          <w:sz w:val="28"/>
          <w:szCs w:val="28"/>
        </w:rPr>
        <w:sectPr w:rsidR="00121E16" w:rsidRPr="007E3E91" w:rsidSect="008C7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1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42"/>
        <w:gridCol w:w="507"/>
        <w:gridCol w:w="44"/>
        <w:gridCol w:w="17"/>
        <w:gridCol w:w="21"/>
        <w:gridCol w:w="121"/>
        <w:gridCol w:w="1559"/>
        <w:gridCol w:w="992"/>
        <w:gridCol w:w="2760"/>
        <w:gridCol w:w="23"/>
        <w:gridCol w:w="7"/>
        <w:gridCol w:w="15"/>
        <w:gridCol w:w="30"/>
        <w:gridCol w:w="212"/>
        <w:gridCol w:w="2005"/>
        <w:gridCol w:w="51"/>
        <w:gridCol w:w="2778"/>
        <w:gridCol w:w="57"/>
        <w:gridCol w:w="2410"/>
        <w:gridCol w:w="283"/>
        <w:gridCol w:w="284"/>
        <w:gridCol w:w="1276"/>
        <w:gridCol w:w="71"/>
      </w:tblGrid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559" w:type="dxa"/>
            <w:shd w:val="clear" w:color="auto" w:fill="auto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53454" w:rsidRDefault="00153454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53454" w:rsidRDefault="00121E16" w:rsidP="00153454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Опыты и наблюдения</w:t>
            </w:r>
          </w:p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34" w:type="dxa"/>
            <w:gridSpan w:val="4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Универсальная</w:t>
            </w:r>
          </w:p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276" w:type="dxa"/>
          </w:tcPr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121E16" w:rsidRP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153454" w:rsidRPr="00121E16" w:rsidTr="00EB1570">
        <w:trPr>
          <w:gridAfter w:val="1"/>
          <w:wAfter w:w="71" w:type="dxa"/>
        </w:trPr>
        <w:tc>
          <w:tcPr>
            <w:tcW w:w="16042" w:type="dxa"/>
            <w:gridSpan w:val="23"/>
            <w:shd w:val="clear" w:color="auto" w:fill="auto"/>
          </w:tcPr>
          <w:p w:rsidR="00153454" w:rsidRPr="00121E16" w:rsidRDefault="00153454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І четверть</w:t>
            </w:r>
          </w:p>
        </w:tc>
      </w:tr>
      <w:tr w:rsidR="00153454" w:rsidRPr="00121E16" w:rsidTr="00EB1570">
        <w:trPr>
          <w:gridAfter w:val="1"/>
          <w:wAfter w:w="71" w:type="dxa"/>
        </w:trPr>
        <w:tc>
          <w:tcPr>
            <w:tcW w:w="16042" w:type="dxa"/>
            <w:gridSpan w:val="23"/>
            <w:shd w:val="clear" w:color="auto" w:fill="auto"/>
          </w:tcPr>
          <w:p w:rsidR="00153454" w:rsidRPr="00121E16" w:rsidRDefault="00153454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устроен мир (6 ч)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Природа.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Разнообразие природы. Значение природы для людей.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знать/ понимать</w:t>
            </w:r>
            <w:r w:rsidRPr="00121E16">
              <w:rPr>
                <w:rFonts w:ascii="Times New Roman" w:hAnsi="Times New Roman" w:cs="Times New Roman"/>
              </w:rPr>
              <w:t xml:space="preserve"> классификацию природы.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29" w:type="dxa"/>
            <w:gridSpan w:val="2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3034" w:type="dxa"/>
            <w:gridSpan w:val="4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формирование личного отношения к окружающему миру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выполнение задания с целью поиска ответа на вопрос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взаимосвязь природы и человека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способы взаимодействия с окружающим миром и оценка достижений на </w:t>
            </w:r>
            <w:r w:rsidRPr="00121E16">
              <w:rPr>
                <w:rFonts w:ascii="Times New Roman" w:hAnsi="Times New Roman" w:cs="Times New Roman"/>
              </w:rPr>
              <w:lastRenderedPageBreak/>
              <w:t>уроке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53454" w:rsidP="00121E16">
            <w:pPr>
              <w:widowControl w:val="0"/>
              <w:autoSpaceDE w:val="0"/>
              <w:autoSpaceDN w:val="0"/>
              <w:adjustRightInd w:val="0"/>
              <w:ind w:right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 4-9, задания 1,3стр.8.  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Человек. Ступеньки познания.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знать/ понимать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чем человек отличается от других объектов живой природы, ступени познания: восприятие, память,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мышление,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воображение.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Наблюдения над процессами памяти.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10-15, зад.1 стр.15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  3 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Проект «Богатства, отданные людям»</w:t>
            </w:r>
          </w:p>
          <w:p w:rsidR="00121E16" w:rsidRPr="00121E16" w:rsidRDefault="00153454" w:rsidP="00153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«Что нас окружает?»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 4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Общество.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 различать понятия государство,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территория. Знать герб, флаг России.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Пронаблюдать своё генеалогическое дерево.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16-21, стр.21 задание</w:t>
            </w:r>
            <w:proofErr w:type="gramStart"/>
            <w:r w:rsidRPr="00121E16">
              <w:rPr>
                <w:rFonts w:ascii="Times New Roman" w:hAnsi="Times New Roman" w:cs="Times New Roman"/>
              </w:rPr>
              <w:t>1</w:t>
            </w:r>
            <w:proofErr w:type="gramEnd"/>
            <w:r w:rsidRPr="00121E16">
              <w:rPr>
                <w:rFonts w:ascii="Times New Roman" w:hAnsi="Times New Roman" w:cs="Times New Roman"/>
              </w:rPr>
              <w:t>, 3, составить рассказ «Моя семья».</w:t>
            </w:r>
          </w:p>
        </w:tc>
      </w:tr>
      <w:tr w:rsidR="00121E16" w:rsidRPr="00121E16" w:rsidTr="00EB1570">
        <w:trPr>
          <w:gridAfter w:val="1"/>
          <w:wAfter w:w="71" w:type="dxa"/>
          <w:trHeight w:val="699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Мир глазами эколога.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над связями каждой группы в природе.</w:t>
            </w:r>
          </w:p>
        </w:tc>
        <w:tc>
          <w:tcPr>
            <w:tcW w:w="2829" w:type="dxa"/>
            <w:gridSpan w:val="2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Положительное и отрицательное влияние человека на природу. Примеры животных, исчезнувших по вине человека. Охрана природы. </w:t>
            </w:r>
            <w:r w:rsidRPr="00121E16">
              <w:rPr>
                <w:rFonts w:ascii="Times New Roman" w:hAnsi="Times New Roman" w:cs="Times New Roman"/>
              </w:rPr>
              <w:lastRenderedPageBreak/>
              <w:t>Заповедники и национальные парки.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Стр.22-26, зад.1,2 стр.26.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448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2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Природа в опасности. Охрана природы.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знать правила поведения в природе, уметь правильно вести себя в зелёной зоне. Знать некоторые виды растений и животных, занесённых в Красную </w:t>
            </w:r>
            <w:r w:rsidRPr="00121E16">
              <w:rPr>
                <w:rFonts w:ascii="Times New Roman" w:hAnsi="Times New Roman" w:cs="Times New Roman"/>
              </w:rPr>
              <w:lastRenderedPageBreak/>
              <w:t>книгу.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121E16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6"/>
              </w:rPr>
              <w:t>«Моделиро</w:t>
            </w:r>
            <w:r w:rsidRPr="00121E16">
              <w:rPr>
                <w:rFonts w:ascii="Times New Roman" w:hAnsi="Times New Roman" w:cs="Times New Roman"/>
                <w:spacing w:val="-6"/>
              </w:rPr>
              <w:softHyphen/>
            </w:r>
            <w:r w:rsidRPr="00121E16">
              <w:rPr>
                <w:rFonts w:ascii="Times New Roman" w:hAnsi="Times New Roman" w:cs="Times New Roman"/>
                <w:spacing w:val="-7"/>
              </w:rPr>
              <w:t>вание влияния чело</w:t>
            </w:r>
            <w:r w:rsidRPr="00121E16">
              <w:rPr>
                <w:rFonts w:ascii="Times New Roman" w:hAnsi="Times New Roman" w:cs="Times New Roman"/>
                <w:spacing w:val="-7"/>
              </w:rPr>
              <w:softHyphen/>
            </w:r>
            <w:r w:rsidRPr="00121E16">
              <w:rPr>
                <w:rFonts w:ascii="Times New Roman" w:hAnsi="Times New Roman" w:cs="Times New Roman"/>
                <w:spacing w:val="-6"/>
              </w:rPr>
              <w:t>века на природу»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Стр.27-32, ответы на вопросы.</w:t>
            </w:r>
          </w:p>
        </w:tc>
      </w:tr>
      <w:tr w:rsidR="00153454" w:rsidRPr="00121E16" w:rsidTr="00EB1570">
        <w:trPr>
          <w:gridAfter w:val="4"/>
          <w:wAfter w:w="1914" w:type="dxa"/>
          <w:trHeight w:val="329"/>
        </w:trPr>
        <w:tc>
          <w:tcPr>
            <w:tcW w:w="14199" w:type="dxa"/>
            <w:gridSpan w:val="20"/>
            <w:shd w:val="clear" w:color="auto" w:fill="auto"/>
          </w:tcPr>
          <w:p w:rsidR="00153454" w:rsidRPr="00121E16" w:rsidRDefault="00153454" w:rsidP="00153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Эта удивительная природа(18 ч)  </w:t>
            </w:r>
          </w:p>
        </w:tc>
      </w:tr>
      <w:tr w:rsidR="00121E16" w:rsidRPr="00121E16" w:rsidTr="00EB1570">
        <w:trPr>
          <w:gridAfter w:val="1"/>
          <w:wAfter w:w="71" w:type="dxa"/>
          <w:trHeight w:val="418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Тела, вещества, частицы.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определять понятия: тело, вещество, частица,</w:t>
            </w:r>
            <w:r w:rsidR="00153454">
              <w:rPr>
                <w:rFonts w:ascii="Times New Roman" w:hAnsi="Times New Roman" w:cs="Times New Roman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классифицировать тела и вещества. Приводить примеры.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5"/>
              </w:rPr>
              <w:t>«Моделиро</w:t>
            </w:r>
            <w:r w:rsidRPr="00121E16">
              <w:rPr>
                <w:rFonts w:ascii="Times New Roman" w:hAnsi="Times New Roman" w:cs="Times New Roman"/>
                <w:spacing w:val="-5"/>
              </w:rPr>
              <w:softHyphen/>
              <w:t xml:space="preserve">вание расположения </w:t>
            </w:r>
            <w:r w:rsidRPr="00121E16">
              <w:rPr>
                <w:rFonts w:ascii="Times New Roman" w:hAnsi="Times New Roman" w:cs="Times New Roman"/>
                <w:spacing w:val="-4"/>
              </w:rPr>
              <w:t xml:space="preserve">частиц в твердом, </w:t>
            </w:r>
            <w:r w:rsidRPr="00121E16">
              <w:rPr>
                <w:rFonts w:ascii="Times New Roman" w:hAnsi="Times New Roman" w:cs="Times New Roman"/>
                <w:spacing w:val="-5"/>
              </w:rPr>
              <w:t>жидком и газообраз</w:t>
            </w:r>
            <w:r w:rsidRPr="00121E16">
              <w:rPr>
                <w:rFonts w:ascii="Times New Roman" w:hAnsi="Times New Roman" w:cs="Times New Roman"/>
                <w:spacing w:val="-5"/>
              </w:rPr>
              <w:softHyphen/>
            </w:r>
            <w:r w:rsidRPr="00121E16">
              <w:rPr>
                <w:rFonts w:ascii="Times New Roman" w:hAnsi="Times New Roman" w:cs="Times New Roman"/>
              </w:rPr>
              <w:t>ном веществе»</w:t>
            </w:r>
          </w:p>
        </w:tc>
        <w:tc>
          <w:tcPr>
            <w:tcW w:w="2829" w:type="dxa"/>
            <w:gridSpan w:val="2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 w:rsidRPr="00121E16">
              <w:rPr>
                <w:rFonts w:ascii="Times New Roman" w:hAnsi="Times New Roman" w:cs="Times New Roman"/>
              </w:rPr>
              <w:t>–с</w:t>
            </w:r>
            <w:proofErr w:type="gramEnd"/>
            <w:r w:rsidRPr="00121E16">
              <w:rPr>
                <w:rFonts w:ascii="Times New Roman" w:hAnsi="Times New Roman" w:cs="Times New Roman"/>
              </w:rPr>
              <w:t>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3034" w:type="dxa"/>
            <w:gridSpan w:val="4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формирование образа  Я тесно связано миром природы, культуры окружающих людей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Умение выполнять задания в соответствии с целью отвечать на поставленные вопросы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1E16">
              <w:rPr>
                <w:rFonts w:ascii="Times New Roman" w:hAnsi="Times New Roman" w:cs="Times New Roman"/>
              </w:rPr>
              <w:t>способной изменить мир к лучшему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</w:t>
            </w:r>
            <w:r w:rsidRPr="00121E16">
              <w:rPr>
                <w:rFonts w:ascii="Times New Roman" w:hAnsi="Times New Roman" w:cs="Times New Roman"/>
              </w:rPr>
              <w:lastRenderedPageBreak/>
              <w:t xml:space="preserve">в паре и </w:t>
            </w:r>
            <w:proofErr w:type="gramStart"/>
            <w:r w:rsidRPr="00121E16">
              <w:rPr>
                <w:rFonts w:ascii="Times New Roman" w:hAnsi="Times New Roman" w:cs="Times New Roman"/>
              </w:rPr>
              <w:t>со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Стр.34-38,  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Разнообразие веществ.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Соль, сахар, крахмал, кислота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Практическое занятие:</w:t>
            </w:r>
            <w:r w:rsidRPr="00121E16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 xml:space="preserve">умение определять наличие крахмала в продуктах. 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Стр.39-43, ответы на вопросы стр.43.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Воздух и его охрана.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lastRenderedPageBreak/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</w:t>
            </w:r>
            <w:r w:rsidRPr="00121E16">
              <w:rPr>
                <w:rFonts w:ascii="Times New Roman" w:hAnsi="Times New Roman" w:cs="Times New Roman"/>
              </w:rPr>
              <w:t>ь состав и свойства воздуха.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Стр.44-48, нарисовать плакат «Берегите воздух»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Вода и жизнь. Свойства воды.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определять основные свойства воды. </w:t>
            </w: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«Свойства воды. Очистка загряз</w:t>
            </w:r>
            <w:r w:rsidRPr="00121E16">
              <w:rPr>
                <w:rFonts w:ascii="Times New Roman" w:hAnsi="Times New Roman" w:cs="Times New Roman"/>
              </w:rPr>
              <w:softHyphen/>
              <w:t>ненной воды с помо</w:t>
            </w:r>
            <w:r w:rsidRPr="00121E16">
              <w:rPr>
                <w:rFonts w:ascii="Times New Roman" w:hAnsi="Times New Roman" w:cs="Times New Roman"/>
              </w:rPr>
              <w:softHyphen/>
              <w:t>щью фильтра»</w:t>
            </w:r>
          </w:p>
        </w:tc>
        <w:tc>
          <w:tcPr>
            <w:tcW w:w="2829" w:type="dxa"/>
            <w:gridSpan w:val="2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49-52, стр.52 зад 1,2.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Превращения и круговорот  воды в природе.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>Тестирование.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>, как осуществляется круговорот воды в природе, понятия: испарение,</w:t>
            </w:r>
          </w:p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круговорот воды. Уметь увязывать круговорот воды с её свойствами.  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121E16">
              <w:rPr>
                <w:rFonts w:ascii="Times New Roman" w:hAnsi="Times New Roman" w:cs="Times New Roman"/>
              </w:rPr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 w:val="restart"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Стр.53-56, зад.1,стр. 56.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1 2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Берегите воду!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причины загрязнения водоёмов, меры охраны водоёмов от загрязнения.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Экскурсия. </w:t>
            </w:r>
            <w:r w:rsidRPr="00121E16">
              <w:rPr>
                <w:rFonts w:ascii="Times New Roman" w:hAnsi="Times New Roman" w:cs="Times New Roman"/>
              </w:rPr>
              <w:t>Наблюдение за тем, как человек загрязняет воду.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Использование воды человеком. Меры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поохране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чистоты воды и ее экономному использованию.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Стр.57-61, придумать и нарисовать плакат «Берегите воду!»</w:t>
            </w:r>
          </w:p>
        </w:tc>
      </w:tr>
      <w:tr w:rsidR="00121E16" w:rsidRPr="00121E16" w:rsidTr="00EB1570">
        <w:trPr>
          <w:gridAfter w:val="1"/>
          <w:wAfter w:w="71" w:type="dxa"/>
          <w:trHeight w:val="3394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1 3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Как разрушаются камни!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</w:rPr>
              <w:t>Что такое почва?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определять причины разрушения твёрдых тел.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>Опыт:</w:t>
            </w:r>
            <w:r w:rsidRPr="00121E16">
              <w:rPr>
                <w:rFonts w:ascii="Times New Roman" w:hAnsi="Times New Roman" w:cs="Times New Roman"/>
              </w:rPr>
              <w:t xml:space="preserve"> Наблюдение за свойствами твёрдых тел.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>Опыт:</w:t>
            </w: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>«Состав почвы»</w:t>
            </w:r>
            <w:r w:rsidRPr="00121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Процесс разрушения горных пород в природе, причины и последствия.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Почва, ее значение для живой природы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1E16">
              <w:rPr>
                <w:rFonts w:ascii="Times New Roman" w:hAnsi="Times New Roman" w:cs="Times New Roman"/>
              </w:rPr>
              <w:t>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62-64, задание 1,2 стр.64.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Стр.65-70,</w:t>
            </w:r>
          </w:p>
        </w:tc>
      </w:tr>
      <w:tr w:rsidR="00121E16" w:rsidRPr="00121E16" w:rsidTr="00EB1570">
        <w:trPr>
          <w:gridAfter w:val="1"/>
          <w:wAfter w:w="71" w:type="dxa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1 4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Разнообразие растений.</w:t>
            </w:r>
            <w:r w:rsidRPr="00121E1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отличать растения одной группы от другой, Знать основную классификацию растений. Подготавливать сообщения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121E16">
              <w:rPr>
                <w:rFonts w:ascii="Times New Roman" w:hAnsi="Times New Roman" w:cs="Times New Roman"/>
              </w:rPr>
              <w:t xml:space="preserve"> «Рассматри</w:t>
            </w:r>
            <w:r w:rsidRPr="00121E16">
              <w:rPr>
                <w:rFonts w:ascii="Times New Roman" w:hAnsi="Times New Roman" w:cs="Times New Roman"/>
              </w:rPr>
              <w:softHyphen/>
              <w:t>вание живых и гербарных растений»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3034" w:type="dxa"/>
            <w:gridSpan w:val="4"/>
            <w:vMerge w:val="restart"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Стр.71-75,  стр. 75 зад.1,2.</w:t>
            </w:r>
          </w:p>
        </w:tc>
      </w:tr>
      <w:tr w:rsidR="00121E16" w:rsidRPr="00121E16" w:rsidTr="00EB1570">
        <w:trPr>
          <w:gridAfter w:val="1"/>
          <w:wAfter w:w="71" w:type="dxa"/>
          <w:trHeight w:val="418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1 5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>Опыт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«Испарение воды листьями»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5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Определение органов растений, сравнение органов различных растений»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3034" w:type="dxa"/>
            <w:gridSpan w:val="4"/>
            <w:vMerge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76-79, задания 1,2,стр.79.</w:t>
            </w:r>
          </w:p>
        </w:tc>
      </w:tr>
      <w:tr w:rsidR="00121E16" w:rsidRPr="00121E16" w:rsidTr="00EB1570">
        <w:trPr>
          <w:gridAfter w:val="1"/>
          <w:wAfter w:w="71" w:type="dxa"/>
          <w:trHeight w:val="2401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1 6</w:t>
            </w:r>
          </w:p>
        </w:tc>
        <w:tc>
          <w:tcPr>
            <w:tcW w:w="507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Размножение и развитие растений. 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этапы развития растения из семени, способы размножения растений.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«Рассматри</w:t>
            </w:r>
            <w:r w:rsidRPr="00121E16">
              <w:rPr>
                <w:rFonts w:ascii="Times New Roman" w:hAnsi="Times New Roman" w:cs="Times New Roman"/>
              </w:rPr>
              <w:softHyphen/>
              <w:t>вание плодов и семян растений. Опреде</w:t>
            </w:r>
            <w:r w:rsidRPr="00121E16">
              <w:rPr>
                <w:rFonts w:ascii="Times New Roman" w:hAnsi="Times New Roman" w:cs="Times New Roman"/>
              </w:rPr>
              <w:softHyphen/>
              <w:t>ление признаков их приспособленно</w:t>
            </w:r>
            <w:r w:rsidRPr="00121E16">
              <w:rPr>
                <w:rFonts w:ascii="Times New Roman" w:hAnsi="Times New Roman" w:cs="Times New Roman"/>
              </w:rPr>
              <w:softHyphen/>
              <w:t>сти к распростране</w:t>
            </w:r>
            <w:r w:rsidRPr="00121E16">
              <w:rPr>
                <w:rFonts w:ascii="Times New Roman" w:hAnsi="Times New Roman" w:cs="Times New Roman"/>
              </w:rPr>
              <w:softHyphen/>
              <w:t>нию ветром, живот</w:t>
            </w:r>
            <w:r w:rsidRPr="00121E16">
              <w:rPr>
                <w:rFonts w:ascii="Times New Roman" w:hAnsi="Times New Roman" w:cs="Times New Roman"/>
              </w:rPr>
              <w:softHyphen/>
              <w:t>ными»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3034" w:type="dxa"/>
            <w:gridSpan w:val="4"/>
            <w:vMerge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Стр.80-83,  стр. 83, зад.1,2.3</w:t>
            </w:r>
          </w:p>
        </w:tc>
      </w:tr>
      <w:tr w:rsidR="00121E16" w:rsidRPr="00121E16" w:rsidTr="00EB1570">
        <w:trPr>
          <w:gridAfter w:val="1"/>
          <w:wAfter w:w="71" w:type="dxa"/>
          <w:trHeight w:val="597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1 7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Охрана растений.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объяснять, почему многие растения становятся редкими. </w:t>
            </w: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3034" w:type="dxa"/>
            <w:gridSpan w:val="4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Стр.84-88, задание 1,2 стр. 87.</w:t>
            </w:r>
          </w:p>
        </w:tc>
      </w:tr>
      <w:tr w:rsidR="00121E16" w:rsidRPr="00121E16" w:rsidTr="00EB1570">
        <w:trPr>
          <w:gridAfter w:val="1"/>
          <w:wAfter w:w="71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ван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 xml:space="preserve">классификацию животных и их групповые признаки. </w:t>
            </w: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относить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>Моделирование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</w:t>
            </w:r>
            <w:proofErr w:type="gramStart"/>
            <w:r w:rsidRPr="00121E16">
              <w:rPr>
                <w:rFonts w:ascii="Times New Roman" w:hAnsi="Times New Roman" w:cs="Times New Roman"/>
              </w:rPr>
              <w:t>и(</w:t>
            </w:r>
            <w:proofErr w:type="gramEnd"/>
            <w:r w:rsidRPr="00121E16">
              <w:rPr>
                <w:rFonts w:ascii="Times New Roman" w:hAnsi="Times New Roman" w:cs="Times New Roman"/>
              </w:rPr>
              <w:t>млекопитающие). Виды животных. Зоология- наука о животных.</w:t>
            </w:r>
          </w:p>
        </w:tc>
        <w:tc>
          <w:tcPr>
            <w:tcW w:w="3034" w:type="dxa"/>
            <w:gridSpan w:val="4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формирование образа  Я тесно связано миром природы, культуры окружающих людей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Умение выполнять задания в соответствии с целью, отвечать на поставленные </w:t>
            </w:r>
            <w:r w:rsidRPr="00121E16">
              <w:rPr>
                <w:rFonts w:ascii="Times New Roman" w:hAnsi="Times New Roman" w:cs="Times New Roman"/>
              </w:rPr>
              <w:lastRenderedPageBreak/>
              <w:t>вопросы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Осмысление взаимосвязи внешнего  мира и  человека,  осознания себя творческой личностью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1E16">
              <w:rPr>
                <w:rFonts w:ascii="Times New Roman" w:hAnsi="Times New Roman" w:cs="Times New Roman"/>
              </w:rPr>
              <w:t>способной изменить мир к лучшему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121E16">
              <w:rPr>
                <w:rFonts w:ascii="Times New Roman" w:hAnsi="Times New Roman" w:cs="Times New Roman"/>
              </w:rPr>
              <w:t>со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Стр.89-95, задание 1,2,3 стр.95.</w:t>
            </w:r>
          </w:p>
        </w:tc>
      </w:tr>
      <w:tr w:rsidR="00121E16" w:rsidRPr="00121E16" w:rsidTr="00EB1570">
        <w:trPr>
          <w:gridAfter w:val="1"/>
          <w:wAfter w:w="71" w:type="dxa"/>
          <w:trHeight w:val="867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 19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Кто что ест?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121E16">
              <w:rPr>
                <w:rFonts w:ascii="Times New Roman" w:hAnsi="Times New Roman" w:cs="Times New Roman"/>
              </w:rPr>
              <w:t>Разнообра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зие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природы родного края»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классификацию животных по типу пищи. Уметь составлять цепи питания.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«Моделиро</w:t>
            </w:r>
            <w:r w:rsidRPr="00121E16">
              <w:rPr>
                <w:rFonts w:ascii="Times New Roman" w:hAnsi="Times New Roman" w:cs="Times New Roman"/>
              </w:rPr>
              <w:softHyphen/>
              <w:t>вание цепей питания»</w:t>
            </w:r>
          </w:p>
        </w:tc>
        <w:tc>
          <w:tcPr>
            <w:tcW w:w="2829" w:type="dxa"/>
            <w:gridSpan w:val="2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Классифицировать животных по способу питания: растительноядные, насекомоядные, хищники и всеядные. Приспособление животных к добыванию пищи, к защите от врагов.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Размножение и развитие животных разных групп.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Стр.96-99, задание 1,2 стр.98.</w:t>
            </w: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Невидимая сеть и невидимая пирамида.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устанавливать взаимосвязи между растениями и животными дубового леса. Знать обитателей дубовых лесов.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цепей питания в природе.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</w:rPr>
              <w:t>Стр.100-104, задание 2 стр.104 (по группам</w:t>
            </w:r>
            <w:proofErr w:type="gramEnd"/>
          </w:p>
        </w:tc>
      </w:tr>
      <w:tr w:rsidR="00121E16" w:rsidRPr="00121E16" w:rsidTr="00EB1570">
        <w:trPr>
          <w:gridAfter w:val="1"/>
          <w:wAfter w:w="71" w:type="dxa"/>
          <w:trHeight w:val="597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Размножение и развитие животных.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</w:t>
            </w:r>
            <w:r w:rsidRPr="00121E16">
              <w:rPr>
                <w:rFonts w:ascii="Times New Roman" w:hAnsi="Times New Roman" w:cs="Times New Roman"/>
              </w:rPr>
              <w:t>ь способы размножения животных.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</w:rPr>
              <w:t>«Моделирование этапов развития бабоч</w:t>
            </w:r>
            <w:r w:rsidRPr="00121E16">
              <w:rPr>
                <w:rFonts w:ascii="Times New Roman" w:hAnsi="Times New Roman" w:cs="Times New Roman"/>
              </w:rPr>
              <w:softHyphen/>
              <w:t>ки и (или) лягушки»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Стр.105-111,  стр. 111, зад.1,4(по группам)</w:t>
            </w: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Охрана животных.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в природе причин исчезновения животных.</w:t>
            </w:r>
          </w:p>
        </w:tc>
        <w:tc>
          <w:tcPr>
            <w:tcW w:w="2829" w:type="dxa"/>
            <w:gridSpan w:val="2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4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Стр.112-117, задания 1,2,3 стр. 116.</w:t>
            </w: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В царстве </w:t>
            </w:r>
            <w:r w:rsidRPr="00121E16">
              <w:rPr>
                <w:rFonts w:ascii="Times New Roman" w:hAnsi="Times New Roman" w:cs="Times New Roman"/>
              </w:rPr>
              <w:lastRenderedPageBreak/>
              <w:t>грибов.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lastRenderedPageBreak/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съедобные и несъедобные грибы. </w:t>
            </w: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определять строение шляпочного гриба. Знать правила сбора грибов.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Наблюдение различий в строении </w:t>
            </w:r>
            <w:r w:rsidRPr="00121E16">
              <w:rPr>
                <w:rFonts w:ascii="Times New Roman" w:hAnsi="Times New Roman" w:cs="Times New Roman"/>
              </w:rPr>
              <w:lastRenderedPageBreak/>
              <w:t>и окраске съедобных и несъедобных грибов.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Разнообразие грибов. Грибы из Красной книги. </w:t>
            </w:r>
            <w:r w:rsidRPr="00121E16">
              <w:rPr>
                <w:rFonts w:ascii="Times New Roman" w:hAnsi="Times New Roman" w:cs="Times New Roman"/>
              </w:rPr>
              <w:lastRenderedPageBreak/>
              <w:t>Правила сбора грибов. Лишайники. Взаимосвязи грибов и деревьев.</w:t>
            </w:r>
          </w:p>
        </w:tc>
        <w:tc>
          <w:tcPr>
            <w:tcW w:w="3034" w:type="dxa"/>
            <w:gridSpan w:val="4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Стр.118 -123, </w:t>
            </w:r>
            <w:r w:rsidRPr="00121E16">
              <w:rPr>
                <w:rFonts w:ascii="Times New Roman" w:hAnsi="Times New Roman" w:cs="Times New Roman"/>
              </w:rPr>
              <w:lastRenderedPageBreak/>
              <w:t>стр.122, зад. 1,3</w:t>
            </w:r>
          </w:p>
        </w:tc>
      </w:tr>
      <w:tr w:rsidR="00121E16" w:rsidRPr="00121E16" w:rsidTr="00EB1570">
        <w:trPr>
          <w:gridAfter w:val="1"/>
          <w:wAfter w:w="71" w:type="dxa"/>
          <w:trHeight w:val="2142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Великий круговорот жизни.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звенья круговорота жизни. </w:t>
            </w: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устанавливать взаимосвязь между ними.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454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Моделирование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« Круговорот веще</w:t>
            </w:r>
            <w:proofErr w:type="gramStart"/>
            <w:r w:rsidRPr="00121E16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121E16">
              <w:rPr>
                <w:rFonts w:ascii="Times New Roman" w:hAnsi="Times New Roman" w:cs="Times New Roman"/>
              </w:rPr>
              <w:t>ироде»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53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Круговорот веществ. 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3034" w:type="dxa"/>
            <w:gridSpan w:val="4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Стр.124-126, задание</w:t>
            </w:r>
            <w:proofErr w:type="gramStart"/>
            <w:r w:rsidRPr="00121E16">
              <w:rPr>
                <w:rFonts w:ascii="Times New Roman" w:hAnsi="Times New Roman" w:cs="Times New Roman"/>
              </w:rPr>
              <w:t>2</w:t>
            </w:r>
            <w:proofErr w:type="gramEnd"/>
            <w:r w:rsidRPr="00121E16">
              <w:rPr>
                <w:rFonts w:ascii="Times New Roman" w:hAnsi="Times New Roman" w:cs="Times New Roman"/>
              </w:rPr>
              <w:t>, стр.126.</w:t>
            </w:r>
          </w:p>
        </w:tc>
      </w:tr>
      <w:tr w:rsidR="00EB1570" w:rsidRPr="00121E16" w:rsidTr="00EB1570">
        <w:trPr>
          <w:trHeight w:val="487"/>
        </w:trPr>
        <w:tc>
          <w:tcPr>
            <w:tcW w:w="16113" w:type="dxa"/>
            <w:gridSpan w:val="24"/>
          </w:tcPr>
          <w:p w:rsidR="00EB1570" w:rsidRPr="00121E16" w:rsidRDefault="00EB1570" w:rsidP="00EB1570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Мы и наше здоровье (10 ч)</w:t>
            </w:r>
          </w:p>
        </w:tc>
      </w:tr>
      <w:tr w:rsidR="00121E16" w:rsidRPr="00121E16" w:rsidTr="00EB1570">
        <w:trPr>
          <w:gridAfter w:val="1"/>
          <w:wAfter w:w="71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Организм человека.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750" w:type="dxa"/>
            <w:gridSpan w:val="3"/>
            <w:vMerge w:val="restart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конкретизировать представления о человеке и окружающем его мире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Умение понимать учебную задачу и стремиться ее выполнить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характеризовать системы органов человека, </w:t>
            </w:r>
            <w:r w:rsidRPr="00121E16">
              <w:rPr>
                <w:rFonts w:ascii="Times New Roman" w:hAnsi="Times New Roman" w:cs="Times New Roman"/>
              </w:rPr>
              <w:lastRenderedPageBreak/>
              <w:t>стремиться выполнять правила  по сохранению своего здоровья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Стр.128-131, придумать сказку или рассказ, который бы заканчивался одной из пословиц о здоровье.</w:t>
            </w:r>
          </w:p>
        </w:tc>
      </w:tr>
      <w:tr w:rsidR="00121E16" w:rsidRPr="00121E16" w:rsidTr="00EB1570">
        <w:trPr>
          <w:gridAfter w:val="1"/>
          <w:wAfter w:w="71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spacing w:val="-7"/>
              </w:rPr>
              <w:t xml:space="preserve"> Органы чувств</w:t>
            </w:r>
            <w:r w:rsidRPr="00121E16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за работой органов чувств.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Стр.132-135, ответы на вопросы.</w:t>
            </w:r>
          </w:p>
        </w:tc>
      </w:tr>
      <w:tr w:rsidR="00121E16" w:rsidRPr="00121E16" w:rsidTr="00EB1570">
        <w:trPr>
          <w:gridAfter w:val="1"/>
          <w:wAfter w:w="71" w:type="dxa"/>
          <w:trHeight w:val="578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Надёжная защита организма.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функции кожи. </w:t>
            </w: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оказывать первую помощь при небольших повреждениях.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9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5"/>
              </w:rPr>
              <w:t>«Первая по</w:t>
            </w:r>
            <w:r w:rsidRPr="00121E16">
              <w:rPr>
                <w:rFonts w:ascii="Times New Roman" w:hAnsi="Times New Roman" w:cs="Times New Roman"/>
                <w:spacing w:val="-5"/>
              </w:rPr>
              <w:softHyphen/>
            </w:r>
            <w:r w:rsidRPr="00121E16">
              <w:rPr>
                <w:rFonts w:ascii="Times New Roman" w:hAnsi="Times New Roman" w:cs="Times New Roman"/>
                <w:spacing w:val="-7"/>
              </w:rPr>
              <w:t>мощь при небольших повреждениях кожи»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 w:rsidRPr="00121E16">
              <w:rPr>
                <w:rFonts w:ascii="Times New Roman" w:hAnsi="Times New Roman" w:cs="Times New Roman"/>
              </w:rPr>
              <w:t>в(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ранки, ушибы, ожоги, обмораживание)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Стр.136-139, зад.1,2 стр. 139, найти интересный материал о коже.</w:t>
            </w:r>
          </w:p>
        </w:tc>
      </w:tr>
      <w:tr w:rsidR="00121E16" w:rsidRPr="00121E16" w:rsidTr="00EB1570">
        <w:trPr>
          <w:gridAfter w:val="1"/>
          <w:wAfter w:w="71" w:type="dxa"/>
          <w:trHeight w:val="2053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Опора тела и движение.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 xml:space="preserve">строение тела человека. </w:t>
            </w: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за работой различных групп мышц.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Опорно –двигательная система, ее роль в организме </w:t>
            </w:r>
            <w:proofErr w:type="spellStart"/>
            <w:r w:rsidRPr="00121E16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121E16">
              <w:rPr>
                <w:rFonts w:ascii="Times New Roman" w:hAnsi="Times New Roman" w:cs="Times New Roman"/>
              </w:rPr>
              <w:t>.В</w:t>
            </w:r>
            <w:proofErr w:type="gramEnd"/>
            <w:r w:rsidRPr="00121E16">
              <w:rPr>
                <w:rFonts w:ascii="Times New Roman" w:hAnsi="Times New Roman" w:cs="Times New Roman"/>
              </w:rPr>
              <w:t>ажность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выработки и сохранения правильной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осанки.Рль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физической культуры в поддержании тонуса мышц.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Стр.140- 143, зад.1,2 стр.143.</w:t>
            </w:r>
          </w:p>
        </w:tc>
      </w:tr>
      <w:tr w:rsidR="00121E16" w:rsidRPr="00121E16" w:rsidTr="00EB1570">
        <w:trPr>
          <w:gridAfter w:val="1"/>
          <w:wAfter w:w="71" w:type="dxa"/>
          <w:trHeight w:val="578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Наше питание. </w:t>
            </w:r>
            <w:r w:rsidRPr="00121E16">
              <w:rPr>
                <w:rFonts w:ascii="Times New Roman" w:hAnsi="Times New Roman" w:cs="Times New Roman"/>
                <w:spacing w:val="-6"/>
              </w:rPr>
              <w:t>Ор</w:t>
            </w:r>
            <w:r w:rsidRPr="00121E16">
              <w:rPr>
                <w:rFonts w:ascii="Times New Roman" w:hAnsi="Times New Roman" w:cs="Times New Roman"/>
                <w:spacing w:val="-6"/>
              </w:rPr>
              <w:softHyphen/>
              <w:t>ганы пищеварения</w:t>
            </w: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 Проект «Школа кулинаров»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 xml:space="preserve">органы пищеварительной системы. </w:t>
            </w: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Разнообразие питательных вещест</w:t>
            </w:r>
            <w:proofErr w:type="gramStart"/>
            <w:r w:rsidRPr="00121E16">
              <w:rPr>
                <w:rFonts w:ascii="Times New Roman" w:hAnsi="Times New Roman" w:cs="Times New Roman"/>
              </w:rPr>
              <w:t>в(</w:t>
            </w:r>
            <w:proofErr w:type="gramEnd"/>
            <w:r w:rsidRPr="00121E16">
              <w:rPr>
                <w:rFonts w:ascii="Times New Roman" w:hAnsi="Times New Roman" w:cs="Times New Roman"/>
              </w:rPr>
              <w:t>белки, жиры, углеводы, витамины), продукты в которых они содержатся. Пищеварительная система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ее строение и сохранение правильной осанки.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Стр.144-147, стр. 147. Зад. 1,2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1E16" w:rsidRPr="00121E16" w:rsidTr="00EB1570">
        <w:trPr>
          <w:gridAfter w:val="1"/>
          <w:wAfter w:w="71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spacing w:val="-6"/>
              </w:rPr>
              <w:t>О дыхании, о дви</w:t>
            </w:r>
            <w:r w:rsidRPr="00121E16">
              <w:rPr>
                <w:rFonts w:ascii="Times New Roman" w:hAnsi="Times New Roman" w:cs="Times New Roman"/>
                <w:spacing w:val="-6"/>
              </w:rPr>
              <w:softHyphen/>
            </w:r>
            <w:r w:rsidRPr="00121E16">
              <w:rPr>
                <w:rFonts w:ascii="Times New Roman" w:hAnsi="Times New Roman" w:cs="Times New Roman"/>
              </w:rPr>
              <w:t>жении крови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</w:t>
            </w:r>
          </w:p>
          <w:p w:rsidR="00121E16" w:rsidRPr="00121E16" w:rsidRDefault="00121E16" w:rsidP="00121E16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121E16">
              <w:rPr>
                <w:rFonts w:ascii="Times New Roman" w:hAnsi="Times New Roman" w:cs="Times New Roman"/>
              </w:rPr>
              <w:lastRenderedPageBreak/>
              <w:t>мате-риала</w:t>
            </w:r>
            <w:proofErr w:type="gramEnd"/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органы дыхания и выделения. Уметь заботиться </w:t>
            </w:r>
            <w:r w:rsidRPr="00121E16">
              <w:rPr>
                <w:rFonts w:ascii="Times New Roman" w:hAnsi="Times New Roman" w:cs="Times New Roman"/>
              </w:rPr>
              <w:lastRenderedPageBreak/>
              <w:t>о своём здоровье.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 w:rsidRPr="00121E16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5"/>
              </w:rPr>
              <w:t xml:space="preserve">«Подсчет </w:t>
            </w:r>
            <w:r w:rsidRPr="00121E16">
              <w:rPr>
                <w:rFonts w:ascii="Times New Roman" w:hAnsi="Times New Roman" w:cs="Times New Roman"/>
              </w:rPr>
              <w:t xml:space="preserve">ударов </w:t>
            </w:r>
            <w:r w:rsidRPr="00121E16">
              <w:rPr>
                <w:rFonts w:ascii="Times New Roman" w:hAnsi="Times New Roman" w:cs="Times New Roman"/>
              </w:rPr>
              <w:lastRenderedPageBreak/>
              <w:t>пульса»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Дыхательная и кровеносные системы, их строение и работа. Взаимосвязь дыхательной </w:t>
            </w:r>
            <w:r w:rsidRPr="00121E16">
              <w:rPr>
                <w:rFonts w:ascii="Times New Roman" w:hAnsi="Times New Roman" w:cs="Times New Roman"/>
              </w:rPr>
              <w:lastRenderedPageBreak/>
              <w:t>и кровеносной системы Пульс и его частота.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Стр.148- 150, ответы на вопросы.</w:t>
            </w: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spacing w:val="-6"/>
              </w:rPr>
              <w:t xml:space="preserve"> Умей предупреждать болезни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факторы закаливания, уметь закаливать свой организм.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там 11</w:t>
            </w:r>
            <w:r w:rsidRPr="00121E1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1"/>
              </w:rPr>
              <w:t>«Моделиро</w:t>
            </w:r>
            <w:r w:rsidRPr="00121E16">
              <w:rPr>
                <w:rFonts w:ascii="Times New Roman" w:hAnsi="Times New Roman" w:cs="Times New Roman"/>
                <w:spacing w:val="-1"/>
              </w:rPr>
              <w:softHyphen/>
            </w:r>
            <w:r w:rsidRPr="00121E16">
              <w:rPr>
                <w:rFonts w:ascii="Times New Roman" w:hAnsi="Times New Roman" w:cs="Times New Roman"/>
                <w:spacing w:val="-6"/>
              </w:rPr>
              <w:t>вание строения орга</w:t>
            </w:r>
            <w:r w:rsidRPr="00121E16">
              <w:rPr>
                <w:rFonts w:ascii="Times New Roman" w:hAnsi="Times New Roman" w:cs="Times New Roman"/>
                <w:spacing w:val="-6"/>
              </w:rPr>
              <w:softHyphen/>
            </w:r>
            <w:r w:rsidRPr="00121E16">
              <w:rPr>
                <w:rFonts w:ascii="Times New Roman" w:hAnsi="Times New Roman" w:cs="Times New Roman"/>
              </w:rPr>
              <w:t>низма человека»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2750" w:type="dxa"/>
            <w:gridSpan w:val="3"/>
            <w:vMerge w:val="restart"/>
            <w:tcBorders>
              <w:top w:val="nil"/>
            </w:tcBorders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151-153, задание 1,2</w:t>
            </w:r>
          </w:p>
        </w:tc>
      </w:tr>
      <w:tr w:rsidR="00121E16" w:rsidRPr="00121E16" w:rsidTr="00A67C7A">
        <w:trPr>
          <w:gridAfter w:val="1"/>
          <w:wAfter w:w="71" w:type="dxa"/>
          <w:trHeight w:val="237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Здоровый образ жизни.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главные правила здорового образа жизни, выполнять их.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Понятие о здоровом образе жизни.</w:t>
            </w:r>
          </w:p>
        </w:tc>
        <w:tc>
          <w:tcPr>
            <w:tcW w:w="2750" w:type="dxa"/>
            <w:gridSpan w:val="3"/>
            <w:vMerge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Стр.154-157, ответы на вопросы</w:t>
            </w: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Выполнять тесты с выбором ответа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2750" w:type="dxa"/>
            <w:gridSpan w:val="3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1E16" w:rsidRPr="00121E16" w:rsidTr="00EB1570">
        <w:trPr>
          <w:gridAfter w:val="1"/>
          <w:wAfter w:w="71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Презентация проектов « Богатства, отданные людям», «Разнообразие природы родного края», </w:t>
            </w:r>
            <w:r w:rsidRPr="00121E16">
              <w:rPr>
                <w:rFonts w:ascii="Times New Roman" w:hAnsi="Times New Roman" w:cs="Times New Roman"/>
              </w:rPr>
              <w:lastRenderedPageBreak/>
              <w:t>«Школа кулинаров»</w:t>
            </w:r>
          </w:p>
        </w:tc>
        <w:tc>
          <w:tcPr>
            <w:tcW w:w="992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lastRenderedPageBreak/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3047" w:type="dxa"/>
            <w:gridSpan w:val="6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005" w:type="dxa"/>
            <w:shd w:val="clear" w:color="auto" w:fill="auto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7C7A" w:rsidRPr="00121E16" w:rsidTr="00A67C7A">
        <w:trPr>
          <w:gridAfter w:val="1"/>
          <w:wAfter w:w="71" w:type="dxa"/>
          <w:trHeight w:val="521"/>
        </w:trPr>
        <w:tc>
          <w:tcPr>
            <w:tcW w:w="16042" w:type="dxa"/>
            <w:gridSpan w:val="23"/>
          </w:tcPr>
          <w:p w:rsidR="00A67C7A" w:rsidRPr="00121E16" w:rsidRDefault="00A67C7A" w:rsidP="0012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Наша безопасность (7 ч)</w:t>
            </w: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Огонь, вода и газ.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 и уметь</w:t>
            </w:r>
            <w:r w:rsidRPr="00121E16">
              <w:rPr>
                <w:rFonts w:ascii="Times New Roman" w:hAnsi="Times New Roman" w:cs="Times New Roman"/>
              </w:rP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Ознакомление с действиями при пожаре, аварии водопровода, утечке газа</w:t>
            </w:r>
          </w:p>
        </w:tc>
        <w:tc>
          <w:tcPr>
            <w:tcW w:w="2693" w:type="dxa"/>
            <w:gridSpan w:val="2"/>
            <w:vMerge w:val="restart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усвоение  действий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при пожаре, аварии водопровода и т.д.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усвоение основных правил дорожного движения, оценивать результаты своей деятельности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умение самостоятельно составлять план действий в экстренных ситуациях, </w:t>
            </w:r>
            <w:r w:rsidRPr="00121E16">
              <w:rPr>
                <w:rFonts w:ascii="Times New Roman" w:hAnsi="Times New Roman" w:cs="Times New Roman"/>
              </w:rPr>
              <w:lastRenderedPageBreak/>
              <w:t>выбирать безопасный путь движения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усвоение основных правил поведения в быту, в школе, на дороге, в опасных местах, в лесу  ит.д.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уметь слаженно действовать    в ситуациях  опасности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Стр.4-7, задания 1-4 стр.7.</w:t>
            </w: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Чтобы путь был счастливым.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7E3E91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8-13, ответы на вопросы.</w:t>
            </w: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  <w:trHeight w:val="1852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37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Дорожные знаки.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7E3E91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дорожные знаки, уметь ориентироваться на дороге.</w:t>
            </w:r>
          </w:p>
        </w:tc>
        <w:tc>
          <w:tcPr>
            <w:tcW w:w="2268" w:type="dxa"/>
            <w:gridSpan w:val="3"/>
          </w:tcPr>
          <w:p w:rsidR="00121E16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«Дорожные знаки в окрестностях школы»</w:t>
            </w: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Дорожные знаки. Знаки предупреждающие, запрещающие, предписывающие, информационно – указательные, знаки сервиса.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Стр.14-17, задания 1,2 стр.16.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  <w:trHeight w:val="1178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учатся находить в Интернете и других источниках информации сведения о Вооруженных силах России, деятельности полиции, пожарной </w:t>
            </w:r>
            <w:r w:rsidRPr="00121E16">
              <w:rPr>
                <w:rFonts w:ascii="Times New Roman" w:hAnsi="Times New Roman" w:cs="Times New Roman"/>
              </w:rPr>
              <w:lastRenderedPageBreak/>
              <w:t>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Опасные места.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Стр.18-22, вопросы стр.   22.</w:t>
            </w: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40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Природа и наша безопасность.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и соблюдать </w:t>
            </w:r>
            <w:r w:rsidRPr="00121E16">
              <w:rPr>
                <w:rFonts w:ascii="Times New Roman" w:hAnsi="Times New Roman" w:cs="Times New Roman"/>
              </w:rPr>
              <w:t>правила безопасности при общении с природой.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</w:rPr>
              <w:t>Стр.23-28, задание 1 стр.28,задание 2(</w:t>
            </w:r>
            <w:proofErr w:type="spellStart"/>
            <w:r w:rsidRPr="00121E16">
              <w:rPr>
                <w:rFonts w:ascii="Times New Roman" w:hAnsi="Times New Roman" w:cs="Times New Roman"/>
              </w:rPr>
              <w:t>индиви</w:t>
            </w:r>
            <w:proofErr w:type="spellEnd"/>
            <w:proofErr w:type="gramEnd"/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дуально)</w:t>
            </w:r>
          </w:p>
        </w:tc>
      </w:tr>
      <w:tr w:rsidR="00121E16" w:rsidRPr="00121E16" w:rsidTr="00A67C7A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41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1E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 и выполнять</w:t>
            </w:r>
            <w:r w:rsidRPr="00121E16">
              <w:rPr>
                <w:rFonts w:ascii="Times New Roman" w:hAnsi="Times New Roman" w:cs="Times New Roman"/>
              </w:rPr>
              <w:t xml:space="preserve"> правила личной экологической безопасности. </w:t>
            </w:r>
          </w:p>
        </w:tc>
        <w:tc>
          <w:tcPr>
            <w:tcW w:w="2268" w:type="dxa"/>
            <w:gridSpan w:val="3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Цепь загрязнения. Правила экологической безопасности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Стр.29-34, задания 1,2 стр. 34.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16042" w:type="dxa"/>
            <w:gridSpan w:val="23"/>
          </w:tcPr>
          <w:p w:rsidR="007E3E91" w:rsidRPr="00121E16" w:rsidRDefault="007E3E91" w:rsidP="006E2706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Чему учит экономика  </w:t>
            </w: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</w:t>
            </w:r>
            <w:r w:rsidR="006E27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Для чего нужна экономика?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определять понятие экономика, главную задачу экономики.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Потребности людей. Удовлетворение потребностей  людей – главная задача экономики. Товары и услуги.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понимать  роль труда в создании товаров и услуг, выяснять роль профессий родителей в экономике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умение понимать учебную задачу и стремиться ее выполнить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знать о потребностях своей семьи, о профессиях родителей, 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  продуктах растениеводства и животноводства, используемых в каждой семье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формулировать выводы  </w:t>
            </w:r>
            <w:r w:rsidRPr="00121E16">
              <w:rPr>
                <w:rFonts w:ascii="Times New Roman" w:hAnsi="Times New Roman" w:cs="Times New Roman"/>
              </w:rPr>
              <w:lastRenderedPageBreak/>
              <w:t>из изученного материала, оценивать достижения на уроке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Стр.36-39, выполнить задания раздела «Подумай!» 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</w:rPr>
              <w:t xml:space="preserve"> Природные богатства и труд людей – основа экономики.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составляющие экономики. 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Использование природных богатств в экономике. Бережное использование. Роль труда людей в экономике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труд  умственный и физический. Роль образования в экономике.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Стр.40-47, описать «рождение»  предмета по выбору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44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основные полезные ископаемые, их значение в жизни человека.</w:t>
            </w:r>
          </w:p>
        </w:tc>
        <w:tc>
          <w:tcPr>
            <w:tcW w:w="2320" w:type="dxa"/>
            <w:gridSpan w:val="6"/>
          </w:tcPr>
          <w:p w:rsidR="00121E16" w:rsidRPr="00121E16" w:rsidRDefault="007E3E91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там 1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2</w:t>
            </w:r>
            <w:r w:rsidRPr="00121E16"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  <w:spacing w:val="-1"/>
              </w:rPr>
              <w:t>Полезные ископаемые</w:t>
            </w:r>
            <w:r w:rsidRPr="00121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Стр.48-52, задания 1,2,3(по группам) стр.52.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Растениеводство.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</w:t>
            </w:r>
            <w:r w:rsidRPr="00121E16">
              <w:rPr>
                <w:rFonts w:ascii="Times New Roman" w:hAnsi="Times New Roman" w:cs="Times New Roman"/>
              </w:rPr>
              <w:lastRenderedPageBreak/>
              <w:t>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отличать культурные растения от </w:t>
            </w:r>
            <w:proofErr w:type="gramStart"/>
            <w:r w:rsidRPr="00121E16">
              <w:rPr>
                <w:rFonts w:ascii="Times New Roman" w:hAnsi="Times New Roman" w:cs="Times New Roman"/>
              </w:rPr>
              <w:t>дикорастущих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. Уметь </w:t>
            </w:r>
            <w:r w:rsidRPr="00121E16">
              <w:rPr>
                <w:rFonts w:ascii="Times New Roman" w:hAnsi="Times New Roman" w:cs="Times New Roman"/>
              </w:rPr>
              <w:lastRenderedPageBreak/>
              <w:t>различать культурные растения.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6"/>
          </w:tcPr>
          <w:p w:rsidR="00121E16" w:rsidRPr="00121E16" w:rsidRDefault="007E3E91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lastRenderedPageBreak/>
              <w:t>Практическая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 xml:space="preserve">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там 13</w:t>
            </w:r>
            <w:r w:rsidRPr="00121E1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  <w:spacing w:val="-1"/>
              </w:rPr>
              <w:t>Знакомство с культурными растениями</w:t>
            </w:r>
            <w:r w:rsidRPr="00121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  <w:vMerge w:val="restart"/>
          </w:tcPr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Сельское хозяйство как составная часть экономики.  Растениеводство  и животноводство как </w:t>
            </w:r>
            <w:r w:rsidRPr="00121E16">
              <w:rPr>
                <w:rFonts w:ascii="Times New Roman" w:hAnsi="Times New Roman" w:cs="Times New Roman"/>
              </w:rPr>
              <w:lastRenderedPageBreak/>
              <w:t>отрасли сельского хозяйства. 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Стр.53-59, выполнить задания раздела </w:t>
            </w:r>
            <w:r w:rsidRPr="00121E16">
              <w:rPr>
                <w:rFonts w:ascii="Times New Roman" w:hAnsi="Times New Roman" w:cs="Times New Roman"/>
              </w:rPr>
              <w:lastRenderedPageBreak/>
              <w:t>«Подумай!».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2689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Животноводство.</w:t>
            </w:r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r w:rsidRPr="00121E1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  <w:p w:rsidR="00121E16" w:rsidRPr="00121E16" w:rsidRDefault="00121E16" w:rsidP="00121E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21E16">
              <w:rPr>
                <w:rFonts w:ascii="Times New Roman" w:hAnsi="Times New Roman" w:cs="Times New Roman"/>
              </w:rPr>
              <w:t>особенности разведения и содержания домашних животных.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Стр.60-63, задания 1,2,3 стр.63.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3684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</w:rPr>
              <w:t>Какая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бывает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промышлен-ность</w:t>
            </w:r>
            <w:proofErr w:type="spellEnd"/>
            <w:r w:rsidRPr="00121E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мате-риала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Промышленность как составная часть экономики. Отрасли промышленности: добывающая, электроэнергетика</w:t>
            </w:r>
            <w:proofErr w:type="gramStart"/>
            <w:r w:rsidRPr="00121E16">
              <w:rPr>
                <w:rFonts w:ascii="Times New Roman" w:hAnsi="Times New Roman" w:cs="Times New Roman"/>
              </w:rPr>
              <w:t>.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E16">
              <w:rPr>
                <w:rFonts w:ascii="Times New Roman" w:hAnsi="Times New Roman" w:cs="Times New Roman"/>
              </w:rPr>
              <w:t>м</w:t>
            </w:r>
            <w:proofErr w:type="gramEnd"/>
            <w:r w:rsidRPr="00121E16">
              <w:rPr>
                <w:rFonts w:ascii="Times New Roman" w:hAnsi="Times New Roman" w:cs="Times New Roman"/>
              </w:rPr>
              <w:t>еталлургия,  машиностроение, электронная, химическая, легкая, пищевая промышленность.</w:t>
            </w:r>
          </w:p>
        </w:tc>
        <w:tc>
          <w:tcPr>
            <w:tcW w:w="2693" w:type="dxa"/>
            <w:gridSpan w:val="2"/>
            <w:vMerge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64-67, выполнить задания раздела «Подумай!».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1814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Проект 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« Экономика родного края»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83" w:type="dxa"/>
            <w:gridSpan w:val="2"/>
          </w:tcPr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Презентовать и оценивать результаты своей  работы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ная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Что такое деньги?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21E16">
              <w:rPr>
                <w:rFonts w:ascii="Times New Roman" w:hAnsi="Times New Roman" w:cs="Times New Roman"/>
              </w:rPr>
              <w:t>определять роль денег в экономике. Знать современные российские монеты.</w:t>
            </w:r>
          </w:p>
        </w:tc>
        <w:tc>
          <w:tcPr>
            <w:tcW w:w="2320" w:type="dxa"/>
            <w:gridSpan w:val="6"/>
          </w:tcPr>
          <w:p w:rsidR="00121E16" w:rsidRPr="00121E16" w:rsidRDefault="007E3E91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121E1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там 1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4</w:t>
            </w:r>
            <w:r w:rsidRPr="00121E16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121E16"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  <w:spacing w:val="-1"/>
              </w:rPr>
              <w:t>Знакомство с различными монетами</w:t>
            </w:r>
            <w:r w:rsidRPr="00121E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Обмен товарами: бартер, купля-продажа. Роль денег в экономике. Виды денежных знако</w:t>
            </w:r>
            <w:proofErr w:type="gramStart"/>
            <w:r w:rsidRPr="00121E16">
              <w:rPr>
                <w:rFonts w:ascii="Times New Roman" w:hAnsi="Times New Roman" w:cs="Times New Roman"/>
              </w:rPr>
              <w:t>в(</w:t>
            </w:r>
            <w:proofErr w:type="gramEnd"/>
            <w:r w:rsidRPr="00121E16">
              <w:rPr>
                <w:rFonts w:ascii="Times New Roman" w:hAnsi="Times New Roman" w:cs="Times New Roman"/>
              </w:rPr>
              <w:t>банкноты и монеты). Денежные единицы различных стран. Зарплата и сбережения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68-72, задания 1-4 стр.72.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85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Государственный бюджет.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уметь</w:t>
            </w:r>
            <w:r w:rsidRPr="00121E16">
              <w:rPr>
                <w:rFonts w:ascii="Times New Roman" w:hAnsi="Times New Roman" w:cs="Times New Roman"/>
              </w:rPr>
              <w:t xml:space="preserve"> оперировать терминами: бюджет, доходы, налоги, расходы.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Понятие о государственном бюджете, расходах и доходах. Источники доходов. Основные стать расходов государства.</w:t>
            </w:r>
          </w:p>
        </w:tc>
        <w:tc>
          <w:tcPr>
            <w:tcW w:w="2693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Стр.73-76, ответы на вопросы.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1384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основы семейного бюджета. 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Понятие о семейном бюджете, доходах и расходах семьи.</w:t>
            </w:r>
          </w:p>
        </w:tc>
        <w:tc>
          <w:tcPr>
            <w:tcW w:w="2693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 77-80, задания 1-3 стр.80.</w:t>
            </w:r>
          </w:p>
        </w:tc>
      </w:tr>
      <w:tr w:rsidR="00121E16" w:rsidRPr="00121E16" w:rsidTr="007E3E91">
        <w:tblPrEx>
          <w:tblLook w:val="01E0"/>
        </w:tblPrEx>
        <w:trPr>
          <w:gridAfter w:val="1"/>
          <w:wAfter w:w="71" w:type="dxa"/>
          <w:trHeight w:val="935"/>
        </w:trPr>
        <w:tc>
          <w:tcPr>
            <w:tcW w:w="59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589" w:type="dxa"/>
            <w:gridSpan w:val="4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992" w:type="dxa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</w:t>
            </w:r>
            <w:r w:rsidRPr="00121E16">
              <w:rPr>
                <w:rFonts w:ascii="Times New Roman" w:hAnsi="Times New Roman" w:cs="Times New Roman"/>
              </w:rPr>
              <w:lastRenderedPageBreak/>
              <w:t>риала</w:t>
            </w:r>
            <w:proofErr w:type="spellEnd"/>
          </w:p>
        </w:tc>
        <w:tc>
          <w:tcPr>
            <w:tcW w:w="2783" w:type="dxa"/>
            <w:gridSpan w:val="2"/>
          </w:tcPr>
          <w:p w:rsidR="00121E16" w:rsidRPr="00121E16" w:rsidRDefault="00121E16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Учащиеся должны</w:t>
            </w:r>
          </w:p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задачи экологии и две стороны экономики. Уметь составлять </w:t>
            </w:r>
            <w:r w:rsidRPr="00121E16">
              <w:rPr>
                <w:rFonts w:ascii="Times New Roman" w:hAnsi="Times New Roman" w:cs="Times New Roman"/>
              </w:rPr>
              <w:lastRenderedPageBreak/>
              <w:t>простейшие экологические прогнозы.</w:t>
            </w:r>
          </w:p>
        </w:tc>
        <w:tc>
          <w:tcPr>
            <w:tcW w:w="2320" w:type="dxa"/>
            <w:gridSpan w:val="6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121E16" w:rsidRPr="00121E16" w:rsidRDefault="00121E16" w:rsidP="007E3E91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Положительное и отрицательное воздействие экономики на </w:t>
            </w:r>
            <w:r w:rsidRPr="00121E16">
              <w:rPr>
                <w:rFonts w:ascii="Times New Roman" w:hAnsi="Times New Roman" w:cs="Times New Roman"/>
              </w:rPr>
              <w:lastRenderedPageBreak/>
              <w:t>окружающую среду. Взаимосвязь экономики и экологии. Экологические прогнозы, их влияние на экономику.</w:t>
            </w:r>
          </w:p>
        </w:tc>
        <w:tc>
          <w:tcPr>
            <w:tcW w:w="2693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21E16" w:rsidRPr="00121E16" w:rsidRDefault="00121E16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Стр.81-86, задания 1-2 стр. 85.</w:t>
            </w:r>
          </w:p>
        </w:tc>
      </w:tr>
      <w:tr w:rsidR="007E3E91" w:rsidRPr="00121E16" w:rsidTr="0051091E">
        <w:tblPrEx>
          <w:tblLook w:val="01E0"/>
        </w:tblPrEx>
        <w:trPr>
          <w:gridAfter w:val="1"/>
          <w:wAfter w:w="71" w:type="dxa"/>
        </w:trPr>
        <w:tc>
          <w:tcPr>
            <w:tcW w:w="16042" w:type="dxa"/>
            <w:gridSpan w:val="23"/>
          </w:tcPr>
          <w:p w:rsidR="007E3E91" w:rsidRPr="00121E16" w:rsidRDefault="007E3E91" w:rsidP="00121E16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Путешествие по городам и странам      (15 ч)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1122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54-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60" w:type="dxa"/>
          </w:tcPr>
          <w:p w:rsidR="007E3E91" w:rsidRPr="00121E16" w:rsidRDefault="007E3E91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их на карте</w:t>
            </w:r>
          </w:p>
        </w:tc>
        <w:tc>
          <w:tcPr>
            <w:tcW w:w="2343" w:type="dxa"/>
            <w:gridSpan w:val="7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Золотое кольцо России – слава и гордость страны. Города Золотого кольца (Сергиев </w:t>
            </w:r>
            <w:proofErr w:type="gramStart"/>
            <w:r w:rsidRPr="00121E16">
              <w:rPr>
                <w:rFonts w:ascii="Times New Roman" w:hAnsi="Times New Roman" w:cs="Times New Roman"/>
              </w:rPr>
              <w:t>–П</w:t>
            </w:r>
            <w:proofErr w:type="gramEnd"/>
            <w:r w:rsidRPr="00121E16">
              <w:rPr>
                <w:rFonts w:ascii="Times New Roman" w:hAnsi="Times New Roman" w:cs="Times New Roman"/>
              </w:rP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93" w:type="dxa"/>
            <w:gridSpan w:val="2"/>
            <w:vMerge w:val="restart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умение самостоятельно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конкретизировать представления о городах нашей страны и   </w:t>
            </w:r>
            <w:r w:rsidRPr="00121E16">
              <w:rPr>
                <w:rFonts w:ascii="Times New Roman" w:hAnsi="Times New Roman" w:cs="Times New Roman"/>
              </w:rPr>
              <w:lastRenderedPageBreak/>
              <w:t xml:space="preserve">зарубежных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стях</w:t>
            </w:r>
            <w:proofErr w:type="spellEnd"/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Стр.88-99, задания 2,3 стр. 99.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804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60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7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Сбор экспонатов для музея, оформлять экспозицию музея</w:t>
            </w: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 xml:space="preserve"> 58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Наши ближайшие соседи.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60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знат</w:t>
            </w:r>
            <w:r w:rsidRPr="00121E16">
              <w:rPr>
                <w:rFonts w:ascii="Times New Roman" w:hAnsi="Times New Roman" w:cs="Times New Roman"/>
              </w:rPr>
              <w:t>ь государства – ближайшие соседи России, уметь показывать их на карте.</w:t>
            </w:r>
          </w:p>
        </w:tc>
        <w:tc>
          <w:tcPr>
            <w:tcW w:w="2343" w:type="dxa"/>
            <w:gridSpan w:val="7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Государства, граничащие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 Россией, их столицы </w:t>
            </w: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Стр.100-107, задания 2,3,4 стр.107 (по вариантам).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На севере Европы.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60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 xml:space="preserve"> знать</w:t>
            </w:r>
            <w:r w:rsidRPr="00121E16">
              <w:rPr>
                <w:rFonts w:ascii="Times New Roman" w:hAnsi="Times New Roman" w:cs="Times New Roman"/>
              </w:rPr>
              <w:t xml:space="preserve"> северные европейские государства. Уметь показывать их на карте.</w:t>
            </w:r>
          </w:p>
        </w:tc>
        <w:tc>
          <w:tcPr>
            <w:tcW w:w="2343" w:type="dxa"/>
            <w:gridSpan w:val="7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</w:t>
            </w:r>
            <w:proofErr w:type="gramStart"/>
            <w:r w:rsidRPr="00121E16">
              <w:rPr>
                <w:rFonts w:ascii="Times New Roman" w:hAnsi="Times New Roman" w:cs="Times New Roman"/>
              </w:rPr>
              <w:t>.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E16">
              <w:rPr>
                <w:rFonts w:ascii="Times New Roman" w:hAnsi="Times New Roman" w:cs="Times New Roman"/>
              </w:rPr>
              <w:t>з</w:t>
            </w:r>
            <w:proofErr w:type="gramEnd"/>
            <w:r w:rsidRPr="00121E16">
              <w:rPr>
                <w:rFonts w:ascii="Times New Roman" w:hAnsi="Times New Roman" w:cs="Times New Roman"/>
              </w:rPr>
              <w:t>наменитые люди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Стр.110-119, задания 1,2,3 стр. 119.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4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Что такое Бенилюкс?</w:t>
            </w:r>
          </w:p>
        </w:tc>
        <w:tc>
          <w:tcPr>
            <w:tcW w:w="992" w:type="dxa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760" w:type="dxa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Учащиеся должны </w:t>
            </w:r>
            <w:r w:rsidRPr="00121E16">
              <w:rPr>
                <w:rFonts w:ascii="Times New Roman" w:hAnsi="Times New Roman" w:cs="Times New Roman"/>
                <w:b/>
              </w:rPr>
              <w:t>знать</w:t>
            </w:r>
            <w:r w:rsidRPr="00121E16">
              <w:rPr>
                <w:rFonts w:ascii="Times New Roman" w:hAnsi="Times New Roman" w:cs="Times New Roman"/>
              </w:rP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2343" w:type="dxa"/>
            <w:gridSpan w:val="7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gramStart"/>
            <w:r w:rsidRPr="00121E16">
              <w:rPr>
                <w:rFonts w:ascii="Times New Roman" w:hAnsi="Times New Roman" w:cs="Times New Roman"/>
              </w:rP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Стр.120-126, задания 1,2,3 стр.126.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В центре Европы.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05" w:type="dxa"/>
            <w:gridSpan w:val="4"/>
            <w:vMerge w:val="restart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  государственное устройство, государственные языки, флаги, достопримечательности</w:t>
            </w:r>
            <w:proofErr w:type="gramStart"/>
            <w:r w:rsidRPr="00121E16">
              <w:rPr>
                <w:rFonts w:ascii="Times New Roman" w:hAnsi="Times New Roman" w:cs="Times New Roman"/>
              </w:rPr>
              <w:t>.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E16">
              <w:rPr>
                <w:rFonts w:ascii="Times New Roman" w:hAnsi="Times New Roman" w:cs="Times New Roman"/>
              </w:rPr>
              <w:t>з</w:t>
            </w:r>
            <w:proofErr w:type="gramEnd"/>
            <w:r w:rsidRPr="00121E16">
              <w:rPr>
                <w:rFonts w:ascii="Times New Roman" w:hAnsi="Times New Roman" w:cs="Times New Roman"/>
              </w:rPr>
              <w:t>наменитые люди страны, расположенные в центре Европы, уметь показывать их на карте.</w:t>
            </w:r>
          </w:p>
        </w:tc>
        <w:tc>
          <w:tcPr>
            <w:tcW w:w="2298" w:type="dxa"/>
            <w:gridSpan w:val="4"/>
            <w:vMerge w:val="restart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Страны центра Европы: Германия, Австрия, Швейцария, ), их столицы,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  флаги, достопримечательности, знаменитые люди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умение самостоятельно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Познавательные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конкретизировать представления о городах нашей страны и   зарубежных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достопримечательно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стях</w:t>
            </w:r>
            <w:proofErr w:type="spellEnd"/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</w:rPr>
            </w:pPr>
            <w:r w:rsidRPr="00121E1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формирование </w:t>
            </w:r>
            <w:r w:rsidRPr="00121E16">
              <w:rPr>
                <w:rFonts w:ascii="Times New Roman" w:hAnsi="Times New Roman" w:cs="Times New Roman"/>
              </w:rPr>
              <w:lastRenderedPageBreak/>
              <w:t>уважительного отношения  к иному мнению. Развитие этических чувств, доброжелательности</w:t>
            </w: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Стр.127-133, задания 1,2,4 стр.133.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  62-63</w:t>
            </w:r>
          </w:p>
          <w:p w:rsidR="007E3E91" w:rsidRPr="00121E16" w:rsidRDefault="007E3E91" w:rsidP="00121E16">
            <w:pPr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Путешествие по Франции и Великобритании.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05" w:type="dxa"/>
            <w:gridSpan w:val="4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4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Франция и Великобритания, их местоположение на карте, их столицы, государственное устройство, государственные  символы, достопримечательности</w:t>
            </w:r>
            <w:proofErr w:type="gramStart"/>
            <w:r w:rsidRPr="00121E16">
              <w:rPr>
                <w:rFonts w:ascii="Times New Roman" w:hAnsi="Times New Roman" w:cs="Times New Roman"/>
              </w:rPr>
              <w:t>.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E16">
              <w:rPr>
                <w:rFonts w:ascii="Times New Roman" w:hAnsi="Times New Roman" w:cs="Times New Roman"/>
              </w:rPr>
              <w:t>з</w:t>
            </w:r>
            <w:proofErr w:type="gramEnd"/>
            <w:r w:rsidRPr="00121E16">
              <w:rPr>
                <w:rFonts w:ascii="Times New Roman" w:hAnsi="Times New Roman" w:cs="Times New Roman"/>
              </w:rPr>
              <w:t>наменитые люди</w:t>
            </w: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Стр.134-143, задания 2,3,4 стр. 143.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На юге Европы.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rPr>
                <w:rFonts w:ascii="Times New Roman" w:hAnsi="Times New Roman" w:cs="Times New Roman"/>
              </w:rPr>
            </w:pP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05" w:type="dxa"/>
            <w:gridSpan w:val="4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4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Греция и Италия, их  географическое положение, их столицы, государственное устройство,   достопримечательности</w:t>
            </w:r>
            <w:proofErr w:type="gramStart"/>
            <w:r w:rsidRPr="00121E16">
              <w:rPr>
                <w:rFonts w:ascii="Times New Roman" w:hAnsi="Times New Roman" w:cs="Times New Roman"/>
              </w:rPr>
              <w:t>.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1E16">
              <w:rPr>
                <w:rFonts w:ascii="Times New Roman" w:hAnsi="Times New Roman" w:cs="Times New Roman"/>
              </w:rPr>
              <w:t>з</w:t>
            </w:r>
            <w:proofErr w:type="gramEnd"/>
            <w:r w:rsidRPr="00121E16">
              <w:rPr>
                <w:rFonts w:ascii="Times New Roman" w:hAnsi="Times New Roman" w:cs="Times New Roman"/>
              </w:rPr>
              <w:t>наменитые люди</w:t>
            </w: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Стр.144-150, задания 3,4 стр.150.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711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6 5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По знаменитым местам мира.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E16">
              <w:rPr>
                <w:rFonts w:ascii="Times New Roman" w:hAnsi="Times New Roman" w:cs="Times New Roman"/>
              </w:rPr>
              <w:t>Изуче-ние</w:t>
            </w:r>
            <w:proofErr w:type="spellEnd"/>
            <w:proofErr w:type="gramEnd"/>
            <w:r w:rsidRPr="00121E16"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 w:rsidRPr="00121E16">
              <w:rPr>
                <w:rFonts w:ascii="Times New Roman" w:hAnsi="Times New Roman" w:cs="Times New Roman"/>
              </w:rPr>
              <w:t>мате-риала</w:t>
            </w:r>
            <w:proofErr w:type="spellEnd"/>
          </w:p>
        </w:tc>
        <w:tc>
          <w:tcPr>
            <w:tcW w:w="2805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298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Отдельные памятники архитектуры и искусства</w:t>
            </w:r>
            <w:proofErr w:type="gramStart"/>
            <w:r w:rsidRPr="00121E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1E16">
              <w:rPr>
                <w:rFonts w:ascii="Times New Roman" w:hAnsi="Times New Roman" w:cs="Times New Roman"/>
              </w:rPr>
              <w:t xml:space="preserve"> являющиеся символами стран, в которых они находятся(</w:t>
            </w:r>
            <w:proofErr w:type="spellStart"/>
            <w:r w:rsidRPr="00121E16">
              <w:rPr>
                <w:rFonts w:ascii="Times New Roman" w:hAnsi="Times New Roman" w:cs="Times New Roman"/>
              </w:rPr>
              <w:t>Тадж</w:t>
            </w:r>
            <w:proofErr w:type="spellEnd"/>
            <w:r w:rsidRPr="00121E16">
              <w:rPr>
                <w:rFonts w:ascii="Times New Roman" w:hAnsi="Times New Roman" w:cs="Times New Roman"/>
              </w:rPr>
              <w:t xml:space="preserve"> –Махал в Индии, , египетские пирамиды. статуя Свободы </w:t>
            </w:r>
            <w:r w:rsidRPr="00121E16">
              <w:rPr>
                <w:rFonts w:ascii="Times New Roman" w:hAnsi="Times New Roman" w:cs="Times New Roman"/>
              </w:rPr>
              <w:lastRenderedPageBreak/>
              <w:t>в США, здание Сиднейской оперы)</w:t>
            </w:r>
          </w:p>
        </w:tc>
        <w:tc>
          <w:tcPr>
            <w:tcW w:w="2693" w:type="dxa"/>
            <w:gridSpan w:val="2"/>
            <w:vMerge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Стр.151-155.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299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Экскурсия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«Достопримечательности нашего города»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 xml:space="preserve"> Учащиеся должны  знать памятники архитектуры и искусства своего города.</w:t>
            </w:r>
          </w:p>
        </w:tc>
        <w:tc>
          <w:tcPr>
            <w:tcW w:w="2313" w:type="dxa"/>
            <w:gridSpan w:val="5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Заполнить таблицу</w:t>
            </w: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149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3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5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7E3E91" w:rsidRPr="00121E16" w:rsidTr="007E3E91">
        <w:tblPrEx>
          <w:tblLook w:val="01E0"/>
        </w:tblPrEx>
        <w:trPr>
          <w:gridAfter w:val="1"/>
          <w:wAfter w:w="71" w:type="dxa"/>
          <w:trHeight w:val="187"/>
        </w:trPr>
        <w:tc>
          <w:tcPr>
            <w:tcW w:w="59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dxa"/>
            <w:gridSpan w:val="4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92" w:type="dxa"/>
          </w:tcPr>
          <w:p w:rsidR="007E3E91" w:rsidRPr="00121E16" w:rsidRDefault="007E3E91" w:rsidP="00121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1E16">
              <w:rPr>
                <w:rFonts w:ascii="Times New Roman" w:hAnsi="Times New Roman" w:cs="Times New Roman"/>
              </w:rPr>
              <w:t>Комби-ниро</w:t>
            </w:r>
            <w:proofErr w:type="spellEnd"/>
            <w:r w:rsidRPr="00121E16">
              <w:rPr>
                <w:rFonts w:ascii="Times New Roman" w:hAnsi="Times New Roman" w:cs="Times New Roman"/>
              </w:rPr>
              <w:t>-</w:t>
            </w:r>
          </w:p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121E16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790" w:type="dxa"/>
            <w:gridSpan w:val="3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5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E3E91" w:rsidRPr="00121E16" w:rsidRDefault="007E3E91" w:rsidP="00121E1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</w:tbl>
    <w:p w:rsidR="00121E16" w:rsidRDefault="00121E16" w:rsidP="00121E16">
      <w:pPr>
        <w:spacing w:before="100" w:beforeAutospacing="1"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21E16" w:rsidSect="00121E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5AE2" w:rsidRPr="00121E16" w:rsidRDefault="006B5AE2" w:rsidP="00121E16">
      <w:pPr>
        <w:shd w:val="clear" w:color="auto" w:fill="FFFFFF"/>
        <w:ind w:left="-993" w:right="-426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121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предмета «Окружающий мир»</w:t>
      </w:r>
    </w:p>
    <w:p w:rsidR="006B5AE2" w:rsidRPr="00121E16" w:rsidRDefault="006B5AE2" w:rsidP="00121E16">
      <w:pPr>
        <w:shd w:val="clear" w:color="auto" w:fill="FFFFFF"/>
        <w:ind w:left="-993" w:right="-426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1.Учебника 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для 3 класс в 2 частях «Окружающий мир», Москва</w:t>
      </w:r>
      <w:proofErr w:type="gramStart"/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.: </w:t>
      </w:r>
      <w:proofErr w:type="gramEnd"/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Просвещение, 2012</w:t>
      </w:r>
    </w:p>
    <w:p w:rsidR="006B5AE2" w:rsidRPr="00121E16" w:rsidRDefault="006B5AE2" w:rsidP="00121E16">
      <w:pPr>
        <w:shd w:val="clear" w:color="auto" w:fill="FFFFFF"/>
        <w:ind w:left="-993" w:right="-426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2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</w:t>
      </w: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Рабочая тетрадь 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- Плешаков А.А. Окружающий мир. 3 класс. В   2 частях.- М.: Просвещение.2012</w:t>
      </w:r>
    </w:p>
    <w:p w:rsidR="006B5AE2" w:rsidRPr="00121E16" w:rsidRDefault="006B5AE2" w:rsidP="00121E16">
      <w:pPr>
        <w:shd w:val="clear" w:color="auto" w:fill="FFFFFF"/>
        <w:ind w:left="-993" w:right="-426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3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</w:t>
      </w: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Атлас – определитель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 Пособие для учащихся общеобразовательных учреждений. – М.: Просвещение, 2012. Плешаков А.А «От земли до неба»</w:t>
      </w:r>
    </w:p>
    <w:p w:rsidR="006B5AE2" w:rsidRPr="00121E16" w:rsidRDefault="006B5AE2" w:rsidP="00121E16">
      <w:pPr>
        <w:shd w:val="clear" w:color="auto" w:fill="FFFFFF"/>
        <w:ind w:left="-993" w:right="-426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21E1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4.Поурочные разработки</w:t>
      </w:r>
      <w:r w:rsidRPr="00121E16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: Плешаков А.А «Окружающий мир», 3 класс</w:t>
      </w:r>
    </w:p>
    <w:p w:rsidR="006B5AE2" w:rsidRPr="00121E16" w:rsidRDefault="006B5AE2" w:rsidP="006B5A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8363"/>
      </w:tblGrid>
      <w:tr w:rsidR="006B5AE2" w:rsidRPr="00121E16" w:rsidTr="00121E16">
        <w:trPr>
          <w:trHeight w:val="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6B5AE2" w:rsidRPr="00121E16" w:rsidTr="00121E16">
        <w:trPr>
          <w:trHeight w:val="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Колонки.</w:t>
            </w:r>
          </w:p>
        </w:tc>
      </w:tr>
      <w:tr w:rsidR="006B5AE2" w:rsidRPr="00121E16" w:rsidTr="00121E16">
        <w:trPr>
          <w:trHeight w:val="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проектор.</w:t>
            </w:r>
          </w:p>
        </w:tc>
      </w:tr>
      <w:tr w:rsidR="006B5AE2" w:rsidRPr="00121E16" w:rsidTr="00121E16">
        <w:trPr>
          <w:trHeight w:val="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6B5AE2" w:rsidRPr="00121E16" w:rsidTr="00121E16">
        <w:trPr>
          <w:trHeight w:val="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</w:tr>
      <w:tr w:rsidR="006B5AE2" w:rsidRPr="00121E16" w:rsidTr="00121E16">
        <w:trPr>
          <w:trHeight w:val="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</w:tr>
      <w:tr w:rsidR="006B5AE2" w:rsidRPr="00121E16" w:rsidTr="00121E16">
        <w:trPr>
          <w:trHeight w:val="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учебники и тренажёры, в том числе занимательные задания по предмету</w:t>
            </w:r>
            <w:r w:rsidRPr="0012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AE2" w:rsidRPr="00121E16" w:rsidTr="00121E16">
        <w:trPr>
          <w:trHeight w:val="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хрестоматии и энциклопедии.</w:t>
            </w:r>
          </w:p>
        </w:tc>
      </w:tr>
      <w:tr w:rsidR="006B5AE2" w:rsidRPr="00121E16" w:rsidTr="00121E16">
        <w:trPr>
          <w:trHeight w:val="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цифровых образовательных ресурсов.</w:t>
            </w:r>
          </w:p>
        </w:tc>
      </w:tr>
      <w:tr w:rsidR="006B5AE2" w:rsidRPr="00121E16" w:rsidTr="00121E16">
        <w:trPr>
          <w:trHeight w:val="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Интернет-сайтов.</w:t>
            </w:r>
          </w:p>
        </w:tc>
      </w:tr>
      <w:tr w:rsidR="006B5AE2" w:rsidRPr="00121E16" w:rsidTr="00121E16">
        <w:trPr>
          <w:trHeight w:val="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наглядные пособия.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природоведческого, исторического и обществоведческого содержания в соответствие с программой обучения. 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Плакаты по основным темам естествознания.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выдающихся людей России (политических деятелей, военачальников</w:t>
            </w:r>
            <w:r w:rsidRPr="00121E16">
              <w:rPr>
                <w:rFonts w:ascii="Times New Roman" w:hAnsi="Times New Roman" w:cs="Times New Roman"/>
                <w:sz w:val="24"/>
                <w:szCs w:val="24"/>
              </w:rPr>
              <w:t>, писателей, п</w:t>
            </w: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оэтов, композиторов и др.).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 и исторические настенные карты.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Атлас географических и исторических карт.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Иллюстративные материалы.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Гербарии.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Модели изучаемых объектов.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Приборы для проведения опытов.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Приборы для наблюдения за погодой.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Компас.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уголка живой природы (по возможности).</w:t>
            </w:r>
          </w:p>
        </w:tc>
      </w:tr>
      <w:tr w:rsidR="006B5AE2" w:rsidRPr="00121E16" w:rsidTr="00121E16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Глобус.</w:t>
            </w:r>
          </w:p>
        </w:tc>
      </w:tr>
      <w:tr w:rsidR="006B5AE2" w:rsidRPr="00121E16" w:rsidTr="00121E16">
        <w:trPr>
          <w:trHeight w:val="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средства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 обучения.</w:t>
            </w:r>
          </w:p>
        </w:tc>
      </w:tr>
      <w:tr w:rsidR="006B5AE2" w:rsidRPr="00121E16" w:rsidTr="00121E16">
        <w:trPr>
          <w:trHeight w:val="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-диски с фильмами и мультфильмами, соответствующими тематике учебных курсов.</w:t>
            </w:r>
          </w:p>
        </w:tc>
      </w:tr>
      <w:tr w:rsidR="006B5AE2" w:rsidRPr="00121E16" w:rsidTr="00121E16">
        <w:trPr>
          <w:trHeight w:val="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E2" w:rsidRPr="00121E16" w:rsidRDefault="006B5AE2" w:rsidP="00121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2" w:rsidRPr="00121E16" w:rsidRDefault="006B5AE2" w:rsidP="00121E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16">
              <w:rPr>
                <w:rFonts w:ascii="Times New Roman" w:eastAsia="Calibri" w:hAnsi="Times New Roman" w:cs="Times New Roman"/>
                <w:sz w:val="24"/>
                <w:szCs w:val="24"/>
              </w:rPr>
              <w:t>Слайды (мультимедийные презентации), соответствующие тематике учебных курсов.</w:t>
            </w:r>
          </w:p>
        </w:tc>
      </w:tr>
    </w:tbl>
    <w:p w:rsidR="006B5AE2" w:rsidRPr="00121E16" w:rsidRDefault="006B5AE2" w:rsidP="006B5AE2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B5119" w:rsidRPr="00121E16" w:rsidRDefault="003B5119" w:rsidP="006B5A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19" w:rsidRPr="003B5119" w:rsidRDefault="003B5119" w:rsidP="003B5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11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B5119" w:rsidRPr="003B5119" w:rsidSect="008C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C13738A"/>
    <w:multiLevelType w:val="multilevel"/>
    <w:tmpl w:val="A2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F2D43"/>
    <w:multiLevelType w:val="multilevel"/>
    <w:tmpl w:val="33C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B13"/>
    <w:multiLevelType w:val="multilevel"/>
    <w:tmpl w:val="D1D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D431F"/>
    <w:multiLevelType w:val="multilevel"/>
    <w:tmpl w:val="760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F1B"/>
    <w:multiLevelType w:val="multilevel"/>
    <w:tmpl w:val="6F2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93084"/>
    <w:multiLevelType w:val="multilevel"/>
    <w:tmpl w:val="0C2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2F481C"/>
    <w:multiLevelType w:val="hybridMultilevel"/>
    <w:tmpl w:val="566E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D71B8"/>
    <w:multiLevelType w:val="multilevel"/>
    <w:tmpl w:val="020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56FC4"/>
    <w:multiLevelType w:val="multilevel"/>
    <w:tmpl w:val="0B6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B509E5"/>
    <w:multiLevelType w:val="multilevel"/>
    <w:tmpl w:val="A38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67719B"/>
    <w:multiLevelType w:val="multilevel"/>
    <w:tmpl w:val="385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0C3DE5"/>
    <w:multiLevelType w:val="multilevel"/>
    <w:tmpl w:val="79A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119"/>
    <w:rsid w:val="00121E16"/>
    <w:rsid w:val="00153454"/>
    <w:rsid w:val="00211486"/>
    <w:rsid w:val="003B5119"/>
    <w:rsid w:val="005F7F35"/>
    <w:rsid w:val="006A0DCB"/>
    <w:rsid w:val="006B5AE2"/>
    <w:rsid w:val="006E2706"/>
    <w:rsid w:val="007E3E91"/>
    <w:rsid w:val="00834FD2"/>
    <w:rsid w:val="008C7D40"/>
    <w:rsid w:val="00A67C7A"/>
    <w:rsid w:val="00E217BE"/>
    <w:rsid w:val="00EB1570"/>
    <w:rsid w:val="00FC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0"/>
  </w:style>
  <w:style w:type="paragraph" w:styleId="1">
    <w:name w:val="heading 1"/>
    <w:basedOn w:val="a"/>
    <w:link w:val="10"/>
    <w:uiPriority w:val="9"/>
    <w:qFormat/>
    <w:rsid w:val="003B511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511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B51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19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119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5119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B5119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5119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5">
    <w:name w:val="Strong"/>
    <w:basedOn w:val="a0"/>
    <w:uiPriority w:val="22"/>
    <w:qFormat/>
    <w:rsid w:val="003B5119"/>
    <w:rPr>
      <w:b/>
      <w:bCs/>
    </w:rPr>
  </w:style>
  <w:style w:type="paragraph" w:customStyle="1" w:styleId="nobgpicture">
    <w:name w:val="nobgpictur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B511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B5119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B511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B5119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B511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B511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B511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B5119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B51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300">
    <w:name w:val="3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3B5119"/>
  </w:style>
  <w:style w:type="paragraph" w:customStyle="1" w:styleId="23">
    <w:name w:val="23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5AE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42876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6</cp:revision>
  <cp:lastPrinted>2013-04-03T06:00:00Z</cp:lastPrinted>
  <dcterms:created xsi:type="dcterms:W3CDTF">2013-03-23T18:04:00Z</dcterms:created>
  <dcterms:modified xsi:type="dcterms:W3CDTF">2013-04-04T15:12:00Z</dcterms:modified>
</cp:coreProperties>
</file>