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41" w:rsidRDefault="00664241" w:rsidP="00664241">
      <w:pPr>
        <w:tabs>
          <w:tab w:val="left" w:pos="9355"/>
        </w:tabs>
        <w:spacing w:after="0" w:line="240" w:lineRule="auto"/>
        <w:ind w:right="-143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664241" w:rsidRDefault="00664241" w:rsidP="00664241">
      <w:pPr>
        <w:tabs>
          <w:tab w:val="left" w:pos="465"/>
          <w:tab w:val="center" w:pos="3676"/>
          <w:tab w:val="left" w:pos="9355"/>
        </w:tabs>
        <w:spacing w:after="0" w:line="240" w:lineRule="auto"/>
        <w:ind w:left="-851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Краснохолмская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средняя общеобразовательная школа №2 </w:t>
      </w:r>
      <w:proofErr w:type="spellStart"/>
      <w:r>
        <w:rPr>
          <w:rFonts w:ascii="Times New Roman" w:hAnsi="Times New Roman"/>
          <w:sz w:val="28"/>
          <w:szCs w:val="28"/>
        </w:rPr>
        <w:t>им.С.Забавина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4241" w:rsidRDefault="00664241" w:rsidP="00664241">
      <w:pPr>
        <w:tabs>
          <w:tab w:val="left" w:pos="9355"/>
        </w:tabs>
        <w:spacing w:after="0" w:line="240" w:lineRule="auto"/>
        <w:ind w:left="-851" w:right="-143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Утверждаю</w:t>
      </w:r>
    </w:p>
    <w:p w:rsidR="00664241" w:rsidRDefault="00664241" w:rsidP="00664241">
      <w:pPr>
        <w:tabs>
          <w:tab w:val="left" w:pos="4740"/>
        </w:tabs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Директор школы                        /           /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Приказ  № 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от ___августа   20__  г.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664241" w:rsidRPr="00450A03" w:rsidRDefault="00664241" w:rsidP="00664241">
      <w:pPr>
        <w:spacing w:after="0" w:line="240" w:lineRule="auto"/>
        <w:ind w:left="-851" w:right="-427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предмету </w:t>
      </w:r>
      <w:r w:rsidRPr="00450A03">
        <w:rPr>
          <w:rFonts w:ascii="Times New Roman" w:hAnsi="Times New Roman"/>
          <w:b/>
          <w:i/>
          <w:sz w:val="40"/>
          <w:szCs w:val="40"/>
        </w:rPr>
        <w:t>«Музыкальное искусство»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для </w:t>
      </w:r>
      <w:r w:rsidRPr="005C562B">
        <w:rPr>
          <w:rFonts w:ascii="Times New Roman" w:hAnsi="Times New Roman"/>
          <w:sz w:val="40"/>
          <w:szCs w:val="40"/>
        </w:rPr>
        <w:t>3</w:t>
      </w:r>
      <w:r>
        <w:rPr>
          <w:rFonts w:ascii="Times New Roman" w:hAnsi="Times New Roman"/>
          <w:sz w:val="40"/>
          <w:szCs w:val="40"/>
        </w:rPr>
        <w:t xml:space="preserve"> класса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20___-20____  учебный год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программе «Школа России»</w:t>
      </w:r>
    </w:p>
    <w:p w:rsidR="00664241" w:rsidRPr="00450A03" w:rsidRDefault="00664241" w:rsidP="00664241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  <w:r w:rsidRPr="00450A03">
        <w:rPr>
          <w:rFonts w:ascii="Times New Roman" w:hAnsi="Times New Roman"/>
          <w:sz w:val="40"/>
          <w:szCs w:val="40"/>
        </w:rPr>
        <w:t xml:space="preserve">Авторы: Критская Е.Д., Сергеева Г.П., </w:t>
      </w:r>
      <w:proofErr w:type="spellStart"/>
      <w:r w:rsidRPr="00450A03">
        <w:rPr>
          <w:rFonts w:ascii="Times New Roman" w:hAnsi="Times New Roman"/>
          <w:sz w:val="40"/>
          <w:szCs w:val="40"/>
        </w:rPr>
        <w:t>Шмагина</w:t>
      </w:r>
      <w:proofErr w:type="spellEnd"/>
      <w:r w:rsidRPr="00450A03">
        <w:rPr>
          <w:rFonts w:ascii="Times New Roman" w:hAnsi="Times New Roman"/>
          <w:sz w:val="40"/>
          <w:szCs w:val="40"/>
        </w:rPr>
        <w:t xml:space="preserve"> Т.С. </w:t>
      </w:r>
    </w:p>
    <w:p w:rsidR="00664241" w:rsidRPr="00450A03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40"/>
          <w:szCs w:val="40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Составитель: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______________________,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учитель начальных классов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МОУ «</w:t>
      </w:r>
      <w:proofErr w:type="spellStart"/>
      <w:r>
        <w:rPr>
          <w:rFonts w:ascii="Times New Roman" w:hAnsi="Times New Roman"/>
          <w:sz w:val="28"/>
          <w:szCs w:val="28"/>
        </w:rPr>
        <w:t>Краснохолмская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№2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им.С.Забавина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pacing w:after="0" w:line="240" w:lineRule="auto"/>
        <w:ind w:right="326"/>
        <w:jc w:val="center"/>
        <w:rPr>
          <w:rFonts w:ascii="Times New Roman" w:hAnsi="Times New Roman"/>
          <w:sz w:val="28"/>
          <w:szCs w:val="28"/>
        </w:rPr>
      </w:pPr>
    </w:p>
    <w:p w:rsidR="00664241" w:rsidRDefault="00664241" w:rsidP="00664241">
      <w:pPr>
        <w:shd w:val="clear" w:color="auto" w:fill="FFFFFF"/>
        <w:spacing w:after="0"/>
        <w:ind w:left="-284" w:right="-284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Красный Холм,  20___ г.</w:t>
      </w:r>
    </w:p>
    <w:p w:rsidR="00664241" w:rsidRPr="00450A03" w:rsidRDefault="00664241" w:rsidP="00664241">
      <w:pPr>
        <w:shd w:val="clear" w:color="auto" w:fill="FFFFFF"/>
        <w:spacing w:after="0"/>
        <w:ind w:left="-851" w:right="-284" w:firstLine="142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5B045F">
        <w:rPr>
          <w:rFonts w:ascii="Times New Roman" w:hAnsi="Times New Roman"/>
          <w:b/>
          <w:sz w:val="28"/>
          <w:szCs w:val="28"/>
        </w:rPr>
        <w:lastRenderedPageBreak/>
        <w:t>Пояснительная   записка</w:t>
      </w:r>
    </w:p>
    <w:p w:rsidR="00664241" w:rsidRPr="002D4932" w:rsidRDefault="00CD29E1" w:rsidP="00664241">
      <w:pPr>
        <w:shd w:val="clear" w:color="auto" w:fill="FFFFFF"/>
        <w:spacing w:after="0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4241" w:rsidRPr="002D4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</w:t>
      </w:r>
      <w:r w:rsidR="006642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искусство</w:t>
      </w:r>
      <w:r w:rsidR="00664241" w:rsidRPr="002D4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разработана на основе </w:t>
      </w:r>
      <w:r w:rsidR="00664241" w:rsidRPr="002D4932">
        <w:rPr>
          <w:rFonts w:ascii="Times New Roman" w:eastAsia="Times New Roman" w:hAnsi="Times New Roman" w:cs="Times New Roman"/>
          <w:sz w:val="28"/>
          <w:szCs w:val="28"/>
        </w:rPr>
        <w:t>ФГОС НОО, примерной п</w:t>
      </w:r>
      <w:r w:rsidR="00664241" w:rsidRPr="002D4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Министерства образования и науки РФ, авторской программы </w:t>
      </w:r>
      <w:r w:rsidR="00664241">
        <w:rPr>
          <w:rFonts w:ascii="Times New Roman" w:eastAsia="Times New Roman" w:hAnsi="Times New Roman" w:cs="Times New Roman"/>
          <w:color w:val="000000"/>
          <w:sz w:val="28"/>
          <w:szCs w:val="28"/>
        </w:rPr>
        <w:t>Е.Д. Критской</w:t>
      </w:r>
      <w:r w:rsidR="00664241" w:rsidRPr="002D4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9E1" w:rsidRPr="00664241" w:rsidRDefault="00664241" w:rsidP="0066424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логии общего музыкального образования.</w:t>
      </w:r>
    </w:p>
    <w:p w:rsidR="00664241" w:rsidRPr="00664241" w:rsidRDefault="00664241" w:rsidP="0066424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музыкального образования и воспитания — </w:t>
      </w:r>
      <w:r w:rsidRPr="0066424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музыкальной культуры как неотъемлемой части духовной культуры школьников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— наиболее полно отражает интересы современного общества в развитии духовного потенциала подрастающего поколения.</w:t>
      </w:r>
    </w:p>
    <w:p w:rsidR="00664241" w:rsidRPr="00664241" w:rsidRDefault="00664241" w:rsidP="0066424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музыкального образования:</w:t>
      </w:r>
    </w:p>
    <w:p w:rsidR="00664241" w:rsidRPr="00664241" w:rsidRDefault="00664241" w:rsidP="00664241">
      <w:pPr>
        <w:tabs>
          <w:tab w:val="left" w:pos="543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   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664241" w:rsidRPr="00664241" w:rsidRDefault="00664241" w:rsidP="00664241">
      <w:pPr>
        <w:tabs>
          <w:tab w:val="left" w:pos="490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 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воспитание чувства музыки как основы музыкальной грамотности;</w:t>
      </w:r>
    </w:p>
    <w:p w:rsidR="00664241" w:rsidRPr="00664241" w:rsidRDefault="00664241" w:rsidP="00664241">
      <w:pPr>
        <w:tabs>
          <w:tab w:val="left" w:pos="52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  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664241" w:rsidRPr="00664241" w:rsidRDefault="00664241" w:rsidP="00664241">
      <w:pPr>
        <w:tabs>
          <w:tab w:val="left" w:pos="534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    </w:t>
      </w:r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664241">
        <w:rPr>
          <w:rFonts w:ascii="Times New Roman" w:eastAsia="Times New Roman" w:hAnsi="Times New Roman" w:cs="Times New Roman"/>
          <w:bCs/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664241" w:rsidRDefault="00664241" w:rsidP="00664241">
      <w:pPr>
        <w:keepLines/>
        <w:widowControl w:val="0"/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4"/>
      <w:bookmarkEnd w:id="0"/>
    </w:p>
    <w:p w:rsidR="00664241" w:rsidRPr="00664241" w:rsidRDefault="00CD29E1" w:rsidP="00664241">
      <w:pPr>
        <w:keepLines/>
        <w:widowControl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241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курса</w:t>
      </w:r>
      <w:bookmarkEnd w:id="1"/>
    </w:p>
    <w:p w:rsidR="00CD29E1" w:rsidRPr="00414FA1" w:rsidRDefault="00CD29E1" w:rsidP="00414FA1">
      <w:pPr>
        <w:keepLines/>
        <w:widowControl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Основными </w:t>
      </w:r>
      <w:r w:rsidRPr="00414FA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принципами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являются: увлеченность, триединство деятельности композитора — исполнителя — слушателя, «тождество и контраст», </w:t>
      </w:r>
      <w:proofErr w:type="spell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интонационность</w:t>
      </w:r>
      <w:proofErr w:type="spell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, опора на отечественную музыкальную культуру.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sz w:val="28"/>
          <w:szCs w:val="28"/>
        </w:rPr>
        <w:t xml:space="preserve">Виды музыкальной деятельности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ритмические движения</w:t>
      </w:r>
      <w:proofErr w:type="gram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; игра на музыкальных инструментах; </w:t>
      </w:r>
      <w:proofErr w:type="spell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</w:t>
      </w:r>
      <w:proofErr w:type="spell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годаВ</w:t>
      </w:r>
      <w:proofErr w:type="spell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со стандартами второго поколения оцениванию подлежит опыт эмоционально-ценностного отношения к искусству, соответствующие знания и умения, проявляющиеся в различных видах музыкально-творческой деятельности.</w:t>
      </w:r>
    </w:p>
    <w:p w:rsidR="00414FA1" w:rsidRDefault="00414FA1" w:rsidP="00414FA1">
      <w:pPr>
        <w:keepLines/>
        <w:widowControl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5"/>
    </w:p>
    <w:p w:rsidR="00CD29E1" w:rsidRPr="00414FA1" w:rsidRDefault="00CD29E1" w:rsidP="00414FA1">
      <w:pPr>
        <w:keepLines/>
        <w:widowControl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  <w:bookmarkEnd w:id="2"/>
    </w:p>
    <w:p w:rsidR="00CD29E1" w:rsidRPr="00414FA1" w:rsidRDefault="00CD29E1" w:rsidP="00414FA1">
      <w:pPr>
        <w:keepLines/>
        <w:widowControl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50D0"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учебном плане </w:t>
      </w:r>
      <w:r w:rsidR="002850D0" w:rsidRPr="00414FA1">
        <w:rPr>
          <w:rFonts w:ascii="Times New Roman" w:eastAsia="Times New Roman" w:hAnsi="Times New Roman" w:cs="Times New Roman"/>
          <w:bCs/>
          <w:sz w:val="28"/>
          <w:szCs w:val="28"/>
        </w:rPr>
        <w:t>на изучение учебного предмета отводится 1 час в неделю (34 часа в год)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29E1" w:rsidRPr="00414FA1" w:rsidRDefault="00CD29E1" w:rsidP="00414FA1">
      <w:pPr>
        <w:keepLines/>
        <w:widowControl w:val="0"/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6"/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  <w:bookmarkEnd w:id="3"/>
    </w:p>
    <w:p w:rsidR="00CD29E1" w:rsidRPr="00414FA1" w:rsidRDefault="00CD29E1" w:rsidP="00414FA1">
      <w:pPr>
        <w:keepLines/>
        <w:widowControl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Уроки музыки</w:t>
      </w:r>
      <w:r w:rsidR="002850D0"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позволяют сделать более динамичной и плодотворной взаимосвязь образования, культуры и искусства.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414FA1">
        <w:rPr>
          <w:rFonts w:ascii="Times New Roman" w:eastAsia="Times New Roman" w:hAnsi="Times New Roman" w:cs="Times New Roman"/>
          <w:sz w:val="28"/>
          <w:szCs w:val="28"/>
        </w:rPr>
        <w:t xml:space="preserve">личностному, коммуникативному, познавательному и социальному развитию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растущего человека. 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CD29E1" w:rsidRPr="00414FA1" w:rsidRDefault="00CD29E1" w:rsidP="00414FA1">
      <w:pPr>
        <w:keepLines/>
        <w:widowControl w:val="0"/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7"/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</w:t>
      </w:r>
      <w:r w:rsidR="00493D4E" w:rsidRPr="00414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освоения учебного предмета</w:t>
      </w:r>
      <w:bookmarkEnd w:id="4"/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D29E1" w:rsidRPr="00414FA1" w:rsidRDefault="00CD29E1" w:rsidP="00414FA1">
      <w:pPr>
        <w:tabs>
          <w:tab w:val="left" w:pos="610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D29E1" w:rsidRPr="00414FA1" w:rsidRDefault="00CD29E1" w:rsidP="00414FA1">
      <w:pPr>
        <w:tabs>
          <w:tab w:val="left" w:pos="567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</w:t>
      </w:r>
    </w:p>
    <w:p w:rsidR="00CD29E1" w:rsidRPr="00414FA1" w:rsidRDefault="00CD29E1" w:rsidP="00414FA1">
      <w:pPr>
        <w:tabs>
          <w:tab w:val="left" w:pos="548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оценка— </w:t>
      </w:r>
      <w:proofErr w:type="gram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ум</w:t>
      </w:r>
      <w:proofErr w:type="gram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CD29E1" w:rsidRPr="00414FA1" w:rsidRDefault="00CD29E1" w:rsidP="00414FA1">
      <w:pPr>
        <w:tabs>
          <w:tab w:val="left" w:pos="524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уважительное отношение к культуре других народов; </w:t>
      </w:r>
      <w:proofErr w:type="spell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эстетических потребностей, ценностей и чувств;</w:t>
      </w:r>
    </w:p>
    <w:p w:rsidR="00CD29E1" w:rsidRPr="00414FA1" w:rsidRDefault="00CD29E1" w:rsidP="00414FA1">
      <w:pPr>
        <w:tabs>
          <w:tab w:val="left" w:pos="577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лем и сверстниками;</w:t>
      </w:r>
    </w:p>
    <w:p w:rsidR="00CD29E1" w:rsidRPr="00414FA1" w:rsidRDefault="00CD29E1" w:rsidP="00414FA1">
      <w:pPr>
        <w:tabs>
          <w:tab w:val="left" w:pos="572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творческого потенциала в процессе коллективного (или индивидуального) </w:t>
      </w:r>
      <w:proofErr w:type="spellStart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воплощении музыкальных образов;</w:t>
      </w:r>
    </w:p>
    <w:p w:rsidR="00CD29E1" w:rsidRPr="00414FA1" w:rsidRDefault="00CD29E1" w:rsidP="00414FA1">
      <w:pPr>
        <w:tabs>
          <w:tab w:val="left" w:pos="601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CD29E1" w:rsidRPr="00414FA1" w:rsidRDefault="00CD29E1" w:rsidP="00414FA1">
      <w:pPr>
        <w:tabs>
          <w:tab w:val="left" w:pos="582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—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CD29E1" w:rsidRPr="00414FA1" w:rsidRDefault="00CD29E1" w:rsidP="00414FA1">
      <w:pPr>
        <w:tabs>
          <w:tab w:val="left" w:pos="577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D29E1" w:rsidRPr="00414FA1" w:rsidRDefault="00CD29E1" w:rsidP="00414FA1">
      <w:pPr>
        <w:tabs>
          <w:tab w:val="left" w:pos="534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D29E1" w:rsidRPr="00414FA1" w:rsidRDefault="00CD29E1" w:rsidP="00414FA1">
      <w:pPr>
        <w:tabs>
          <w:tab w:val="left" w:pos="558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</w:t>
      </w:r>
      <w:r w:rsidR="00493D4E" w:rsidRPr="00414FA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29E1" w:rsidRPr="00414FA1" w:rsidRDefault="00CD29E1" w:rsidP="00414FA1">
      <w:pPr>
        <w:tabs>
          <w:tab w:val="left" w:pos="586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D29E1" w:rsidRPr="00414FA1" w:rsidRDefault="00CD29E1" w:rsidP="00414FA1">
      <w:pPr>
        <w:tabs>
          <w:tab w:val="left" w:pos="543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ной музыкально-эстетической деятельности;</w:t>
      </w:r>
    </w:p>
    <w:p w:rsidR="00CD29E1" w:rsidRPr="00414FA1" w:rsidRDefault="00CD29E1" w:rsidP="00414FA1">
      <w:pPr>
        <w:tabs>
          <w:tab w:val="left" w:pos="548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CD29E1" w:rsidRPr="00414FA1" w:rsidRDefault="00CD29E1" w:rsidP="00414FA1">
      <w:pPr>
        <w:tabs>
          <w:tab w:val="left" w:pos="558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D29E1" w:rsidRPr="00414FA1" w:rsidRDefault="00CD29E1" w:rsidP="00414FA1">
      <w:pPr>
        <w:tabs>
          <w:tab w:val="left" w:pos="577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D29E1" w:rsidRPr="00414FA1" w:rsidRDefault="00CD29E1" w:rsidP="00414FA1">
      <w:pPr>
        <w:tabs>
          <w:tab w:val="left" w:pos="591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D29E1" w:rsidRPr="00414FA1" w:rsidRDefault="00CD29E1" w:rsidP="00414FA1">
      <w:pPr>
        <w:tabs>
          <w:tab w:val="left" w:pos="567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CD29E1" w:rsidRPr="00414FA1" w:rsidRDefault="00CD29E1" w:rsidP="00414FA1">
      <w:pPr>
        <w:tabs>
          <w:tab w:val="left" w:pos="558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    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CD29E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4280F" w:rsidRPr="0014280F" w:rsidRDefault="0014280F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14280F">
        <w:rPr>
          <w:rFonts w:ascii="Times New Roman" w:hAnsi="Times New Roman" w:cs="Times New Roman"/>
          <w:sz w:val="28"/>
          <w:szCs w:val="28"/>
        </w:rPr>
        <w:t>Слова и мелодию Гимна России;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Выразительность и изобразительность музыкальной интонации;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Смысл понятий: « композитор», « исполнитель», « слушатель»;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Названия изученных жанров и форм музыки;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Образцы музыкального фольклора, народные музыкальные традиции родного края (праздники, обряды);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Названия изученных произведений и их авторов;</w:t>
      </w:r>
    </w:p>
    <w:p w:rsidR="0014280F" w:rsidRPr="0014280F" w:rsidRDefault="0014280F" w:rsidP="0014280F">
      <w:pPr>
        <w:numPr>
          <w:ilvl w:val="0"/>
          <w:numId w:val="3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Наиболее популярные в России музыкальные инструменты; певческие голоса, виды оркестров и хоров;</w:t>
      </w:r>
    </w:p>
    <w:p w:rsidR="0014280F" w:rsidRPr="0014280F" w:rsidRDefault="0014280F" w:rsidP="0014280F">
      <w:pPr>
        <w:tabs>
          <w:tab w:val="num" w:pos="-426"/>
        </w:tabs>
        <w:autoSpaceDN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280F" w:rsidRPr="0014280F" w:rsidRDefault="0014280F" w:rsidP="0014280F">
      <w:pPr>
        <w:numPr>
          <w:ilvl w:val="0"/>
          <w:numId w:val="4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Узнавать изученные музыкальные произведения и называть имена их авторов;</w:t>
      </w:r>
    </w:p>
    <w:p w:rsidR="0014280F" w:rsidRPr="0014280F" w:rsidRDefault="0014280F" w:rsidP="0014280F">
      <w:pPr>
        <w:numPr>
          <w:ilvl w:val="0"/>
          <w:numId w:val="4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на слух основные жанры музыки (</w:t>
      </w:r>
      <w:r w:rsidRPr="0014280F">
        <w:rPr>
          <w:rFonts w:ascii="Times New Roman" w:hAnsi="Times New Roman" w:cs="Times New Roman"/>
          <w:sz w:val="28"/>
          <w:szCs w:val="28"/>
        </w:rPr>
        <w:t>песня, танец, марш);</w:t>
      </w:r>
    </w:p>
    <w:p w:rsidR="0014280F" w:rsidRPr="0014280F" w:rsidRDefault="0014280F" w:rsidP="0014280F">
      <w:pPr>
        <w:numPr>
          <w:ilvl w:val="0"/>
          <w:numId w:val="4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Определять и сравнивать характер, настроение и средств</w:t>
      </w:r>
      <w:r>
        <w:rPr>
          <w:rFonts w:ascii="Times New Roman" w:hAnsi="Times New Roman" w:cs="Times New Roman"/>
          <w:sz w:val="28"/>
          <w:szCs w:val="28"/>
        </w:rPr>
        <w:t>а музыкальной выразительности (</w:t>
      </w:r>
      <w:r w:rsidRPr="0014280F">
        <w:rPr>
          <w:rFonts w:ascii="Times New Roman" w:hAnsi="Times New Roman" w:cs="Times New Roman"/>
          <w:sz w:val="28"/>
          <w:szCs w:val="28"/>
        </w:rPr>
        <w:t xml:space="preserve">мелодия, ритм, темп, тембр, динамика) в музыкальных произведениях </w:t>
      </w:r>
      <w:proofErr w:type="gramStart"/>
      <w:r w:rsidRPr="001428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80F">
        <w:rPr>
          <w:rFonts w:ascii="Times New Roman" w:hAnsi="Times New Roman" w:cs="Times New Roman"/>
          <w:sz w:val="28"/>
          <w:szCs w:val="28"/>
        </w:rPr>
        <w:t>фрагментах);</w:t>
      </w:r>
    </w:p>
    <w:p w:rsidR="0014280F" w:rsidRPr="0014280F" w:rsidRDefault="0014280F" w:rsidP="0014280F">
      <w:pPr>
        <w:numPr>
          <w:ilvl w:val="0"/>
          <w:numId w:val="4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14280F" w:rsidRPr="0014280F" w:rsidRDefault="0014280F" w:rsidP="0014280F">
      <w:pPr>
        <w:numPr>
          <w:ilvl w:val="0"/>
          <w:numId w:val="4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14280F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14280F">
        <w:rPr>
          <w:rFonts w:ascii="Times New Roman" w:hAnsi="Times New Roman" w:cs="Times New Roman"/>
          <w:sz w:val="28"/>
          <w:szCs w:val="28"/>
        </w:rPr>
        <w:t>;</w:t>
      </w:r>
    </w:p>
    <w:p w:rsidR="0014280F" w:rsidRPr="0014280F" w:rsidRDefault="0014280F" w:rsidP="0014280F">
      <w:pPr>
        <w:numPr>
          <w:ilvl w:val="0"/>
          <w:numId w:val="4"/>
        </w:numPr>
        <w:tabs>
          <w:tab w:val="clear" w:pos="1480"/>
          <w:tab w:val="num" w:pos="-426"/>
        </w:tabs>
        <w:autoSpaceDN w:val="0"/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0F">
        <w:rPr>
          <w:rFonts w:ascii="Times New Roman" w:hAnsi="Times New Roman" w:cs="Times New Roman"/>
          <w:sz w:val="28"/>
          <w:szCs w:val="28"/>
        </w:rPr>
        <w:t>Исполнять несколько народных и композиторских песен (по выбору учащихся);</w:t>
      </w:r>
    </w:p>
    <w:p w:rsidR="0014280F" w:rsidRDefault="0014280F" w:rsidP="0014280F">
      <w:pPr>
        <w:tabs>
          <w:tab w:val="left" w:pos="582"/>
        </w:tabs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9E1" w:rsidRPr="00414FA1" w:rsidRDefault="00CD29E1" w:rsidP="0014280F">
      <w:pPr>
        <w:tabs>
          <w:tab w:val="left" w:pos="582"/>
        </w:tabs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bookmarkEnd w:id="5"/>
      <w:r w:rsidR="00493D4E" w:rsidRPr="00414FA1">
        <w:rPr>
          <w:rFonts w:ascii="Times New Roman" w:eastAsia="Times New Roman" w:hAnsi="Times New Roman" w:cs="Times New Roman"/>
          <w:b/>
          <w:sz w:val="28"/>
          <w:szCs w:val="28"/>
        </w:rPr>
        <w:t>одержание учебного курса</w:t>
      </w:r>
    </w:p>
    <w:p w:rsidR="00CD29E1" w:rsidRPr="00414FA1" w:rsidRDefault="00CD29E1" w:rsidP="00414FA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</w:t>
      </w:r>
      <w:r w:rsidRPr="0051794B">
        <w:rPr>
          <w:rFonts w:ascii="Times New Roman" w:hAnsi="Times New Roman"/>
          <w:sz w:val="28"/>
          <w:szCs w:val="28"/>
          <w:lang w:val="en-US"/>
        </w:rPr>
        <w:t>II</w:t>
      </w:r>
      <w:r w:rsidRPr="0051794B">
        <w:rPr>
          <w:rFonts w:ascii="Times New Roman" w:hAnsi="Times New Roman"/>
          <w:sz w:val="28"/>
          <w:szCs w:val="28"/>
        </w:rPr>
        <w:t xml:space="preserve"> класса: 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 xml:space="preserve">1. </w:t>
      </w:r>
      <w:r w:rsidRPr="0051794B">
        <w:rPr>
          <w:rFonts w:ascii="Times New Roman" w:hAnsi="Times New Roman"/>
          <w:bCs/>
          <w:iCs/>
          <w:sz w:val="28"/>
          <w:szCs w:val="28"/>
        </w:rPr>
        <w:t>“Россия – Родина моя”-</w:t>
      </w:r>
      <w:r w:rsidRPr="0051794B">
        <w:rPr>
          <w:rFonts w:ascii="Times New Roman" w:hAnsi="Times New Roman"/>
          <w:sz w:val="28"/>
          <w:szCs w:val="28"/>
        </w:rPr>
        <w:t xml:space="preserve"> </w:t>
      </w:r>
      <w:r w:rsidR="000C4934">
        <w:rPr>
          <w:rFonts w:ascii="Times New Roman" w:hAnsi="Times New Roman"/>
          <w:sz w:val="28"/>
          <w:szCs w:val="28"/>
        </w:rPr>
        <w:t>5</w:t>
      </w:r>
      <w:r w:rsidRPr="0051794B">
        <w:rPr>
          <w:rFonts w:ascii="Times New Roman" w:hAnsi="Times New Roman"/>
          <w:sz w:val="28"/>
          <w:szCs w:val="28"/>
        </w:rPr>
        <w:t xml:space="preserve"> ч. 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 xml:space="preserve">2. </w:t>
      </w:r>
      <w:r w:rsidRPr="0051794B">
        <w:rPr>
          <w:rFonts w:ascii="Times New Roman" w:hAnsi="Times New Roman"/>
          <w:bCs/>
          <w:iCs/>
          <w:sz w:val="28"/>
          <w:szCs w:val="28"/>
        </w:rPr>
        <w:t>“День, полный событий”-</w:t>
      </w:r>
      <w:r w:rsidR="000C4934">
        <w:rPr>
          <w:rFonts w:ascii="Times New Roman" w:hAnsi="Times New Roman"/>
          <w:sz w:val="28"/>
          <w:szCs w:val="28"/>
        </w:rPr>
        <w:t>4</w:t>
      </w:r>
      <w:r w:rsidRPr="0051794B">
        <w:rPr>
          <w:rFonts w:ascii="Times New Roman" w:hAnsi="Times New Roman"/>
          <w:sz w:val="28"/>
          <w:szCs w:val="28"/>
        </w:rPr>
        <w:t xml:space="preserve"> ч.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3.</w:t>
      </w:r>
      <w:r w:rsidRPr="0051794B">
        <w:rPr>
          <w:rFonts w:ascii="Times New Roman" w:hAnsi="Times New Roman"/>
          <w:bCs/>
          <w:iCs/>
          <w:sz w:val="28"/>
          <w:szCs w:val="28"/>
        </w:rPr>
        <w:t xml:space="preserve"> “О России петь – что стремиться в храм”-</w:t>
      </w:r>
      <w:r w:rsidRPr="0051794B">
        <w:rPr>
          <w:rFonts w:ascii="Times New Roman" w:hAnsi="Times New Roman"/>
          <w:sz w:val="28"/>
          <w:szCs w:val="28"/>
        </w:rPr>
        <w:t>7 ч.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4.</w:t>
      </w:r>
      <w:r w:rsidRPr="0051794B">
        <w:rPr>
          <w:rFonts w:ascii="Times New Roman" w:hAnsi="Times New Roman"/>
          <w:bCs/>
          <w:iCs/>
          <w:sz w:val="28"/>
          <w:szCs w:val="28"/>
        </w:rPr>
        <w:t xml:space="preserve"> “Гори, гори ясно, чтобы не погасло!”</w:t>
      </w:r>
      <w:r w:rsidRPr="0051794B">
        <w:rPr>
          <w:rFonts w:ascii="Times New Roman" w:hAnsi="Times New Roman"/>
          <w:sz w:val="28"/>
          <w:szCs w:val="28"/>
        </w:rPr>
        <w:t xml:space="preserve"> -</w:t>
      </w:r>
      <w:r w:rsidR="000C4934">
        <w:rPr>
          <w:rFonts w:ascii="Times New Roman" w:hAnsi="Times New Roman"/>
          <w:sz w:val="28"/>
          <w:szCs w:val="28"/>
        </w:rPr>
        <w:t>3</w:t>
      </w:r>
      <w:r w:rsidRPr="0051794B">
        <w:rPr>
          <w:rFonts w:ascii="Times New Roman" w:hAnsi="Times New Roman"/>
          <w:sz w:val="28"/>
          <w:szCs w:val="28"/>
        </w:rPr>
        <w:t xml:space="preserve"> ч.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5.</w:t>
      </w:r>
      <w:r w:rsidRPr="0051794B">
        <w:rPr>
          <w:rFonts w:ascii="Times New Roman" w:hAnsi="Times New Roman"/>
          <w:bCs/>
          <w:iCs/>
          <w:sz w:val="28"/>
          <w:szCs w:val="28"/>
        </w:rPr>
        <w:t xml:space="preserve"> “В музыкальном театре”-</w:t>
      </w:r>
      <w:r w:rsidR="000C4934">
        <w:rPr>
          <w:rFonts w:ascii="Times New Roman" w:hAnsi="Times New Roman"/>
          <w:sz w:val="28"/>
          <w:szCs w:val="28"/>
        </w:rPr>
        <w:t>6</w:t>
      </w:r>
      <w:r w:rsidRPr="0051794B">
        <w:rPr>
          <w:rFonts w:ascii="Times New Roman" w:hAnsi="Times New Roman"/>
          <w:sz w:val="28"/>
          <w:szCs w:val="28"/>
        </w:rPr>
        <w:t xml:space="preserve"> ч.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6.</w:t>
      </w:r>
      <w:r w:rsidRPr="0051794B">
        <w:rPr>
          <w:rFonts w:ascii="Times New Roman" w:hAnsi="Times New Roman"/>
          <w:bCs/>
          <w:iCs/>
          <w:sz w:val="28"/>
          <w:szCs w:val="28"/>
        </w:rPr>
        <w:t xml:space="preserve"> “В концертном зале”-</w:t>
      </w:r>
      <w:r w:rsidR="000C4934">
        <w:rPr>
          <w:rFonts w:ascii="Times New Roman" w:hAnsi="Times New Roman"/>
          <w:sz w:val="28"/>
          <w:szCs w:val="28"/>
        </w:rPr>
        <w:t>4</w:t>
      </w:r>
      <w:r w:rsidRPr="0051794B">
        <w:rPr>
          <w:rFonts w:ascii="Times New Roman" w:hAnsi="Times New Roman"/>
          <w:sz w:val="28"/>
          <w:szCs w:val="28"/>
        </w:rPr>
        <w:t xml:space="preserve"> ч.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7.</w:t>
      </w:r>
      <w:r w:rsidRPr="0051794B">
        <w:rPr>
          <w:rFonts w:ascii="Times New Roman" w:hAnsi="Times New Roman"/>
          <w:bCs/>
          <w:iCs/>
          <w:sz w:val="28"/>
          <w:szCs w:val="28"/>
        </w:rPr>
        <w:t xml:space="preserve"> “Чтоб музыкантом быть, так</w:t>
      </w:r>
      <w:r w:rsidRPr="0051794B">
        <w:rPr>
          <w:rFonts w:ascii="Times New Roman" w:hAnsi="Times New Roman"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iCs/>
          <w:sz w:val="28"/>
          <w:szCs w:val="28"/>
        </w:rPr>
        <w:t>надобно уменье”-</w:t>
      </w:r>
      <w:r w:rsidR="000C4934">
        <w:rPr>
          <w:rFonts w:ascii="Times New Roman" w:hAnsi="Times New Roman"/>
          <w:sz w:val="28"/>
          <w:szCs w:val="28"/>
        </w:rPr>
        <w:t>5</w:t>
      </w:r>
      <w:r w:rsidRPr="0051794B">
        <w:rPr>
          <w:rFonts w:ascii="Times New Roman" w:hAnsi="Times New Roman"/>
          <w:sz w:val="28"/>
          <w:szCs w:val="28"/>
        </w:rPr>
        <w:t xml:space="preserve"> ч.</w:t>
      </w:r>
    </w:p>
    <w:p w:rsidR="0051794B" w:rsidRPr="0051794B" w:rsidRDefault="0051794B" w:rsidP="0051794B">
      <w:pPr>
        <w:spacing w:before="180"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1. «Россия — Родина моя»</w:t>
      </w:r>
    </w:p>
    <w:p w:rsidR="0051794B" w:rsidRPr="0051794B" w:rsidRDefault="0051794B" w:rsidP="0051794B">
      <w:pPr>
        <w:spacing w:before="12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lastRenderedPageBreak/>
        <w:t xml:space="preserve">Мелодия — душа музыки. </w:t>
      </w:r>
      <w:proofErr w:type="spellStart"/>
      <w:r w:rsidRPr="0051794B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 музыки русских ком</w:t>
      </w:r>
      <w:r w:rsidRPr="0051794B">
        <w:rPr>
          <w:rFonts w:ascii="Times New Roman" w:hAnsi="Times New Roman"/>
          <w:sz w:val="28"/>
          <w:szCs w:val="28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51794B" w:rsidRPr="0051794B" w:rsidRDefault="0051794B" w:rsidP="0051794B">
      <w:pPr>
        <w:spacing w:before="300"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2. «День, полный событий»</w:t>
      </w:r>
    </w:p>
    <w:p w:rsidR="0051794B" w:rsidRPr="0051794B" w:rsidRDefault="0051794B" w:rsidP="0051794B">
      <w:pPr>
        <w:spacing w:before="8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Выразительность и изобразительность в музыке разных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жан</w:t>
      </w:r>
      <w:r w:rsidRPr="0051794B">
        <w:rPr>
          <w:rFonts w:ascii="Times New Roman" w:hAnsi="Times New Roman"/>
          <w:bCs/>
          <w:sz w:val="28"/>
          <w:szCs w:val="28"/>
        </w:rPr>
        <w:softHyphen/>
        <w:t>ров и</w:t>
      </w:r>
      <w:r w:rsidRPr="0051794B">
        <w:rPr>
          <w:rFonts w:ascii="Times New Roman" w:hAnsi="Times New Roman"/>
          <w:sz w:val="28"/>
          <w:szCs w:val="28"/>
        </w:rPr>
        <w:t xml:space="preserve"> стилей. Портрет в музыке.</w:t>
      </w:r>
    </w:p>
    <w:p w:rsidR="0051794B" w:rsidRPr="0051794B" w:rsidRDefault="0051794B" w:rsidP="0051794B">
      <w:pPr>
        <w:spacing w:before="240"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3. «О России петь — что стремиться в храм»</w:t>
      </w:r>
    </w:p>
    <w:p w:rsidR="0051794B" w:rsidRPr="0051794B" w:rsidRDefault="0051794B" w:rsidP="0051794B">
      <w:pPr>
        <w:spacing w:before="8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Древнейшая песнь материнства. Образ матери в музыке, по</w:t>
      </w:r>
      <w:r w:rsidRPr="0051794B">
        <w:rPr>
          <w:rFonts w:ascii="Times New Roman" w:hAnsi="Times New Roman"/>
          <w:sz w:val="28"/>
          <w:szCs w:val="28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51794B" w:rsidRPr="0051794B" w:rsidRDefault="0051794B" w:rsidP="0051794B">
      <w:pPr>
        <w:spacing w:before="140"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4. «Гори, гори ясно, чтобы не погасло!»</w:t>
      </w:r>
    </w:p>
    <w:p w:rsidR="0051794B" w:rsidRPr="0051794B" w:rsidRDefault="0051794B" w:rsidP="0051794B">
      <w:pPr>
        <w:spacing w:before="8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Жанр былины. Певцы-гусляры. Образы былинных сказите</w:t>
      </w:r>
      <w:r w:rsidRPr="0051794B">
        <w:rPr>
          <w:rFonts w:ascii="Times New Roman" w:hAnsi="Times New Roman"/>
          <w:sz w:val="28"/>
          <w:szCs w:val="28"/>
        </w:rPr>
        <w:softHyphen/>
        <w:t>лей, народные традиции и обряды в музыке русских композито</w:t>
      </w:r>
      <w:r w:rsidRPr="0051794B">
        <w:rPr>
          <w:rFonts w:ascii="Times New Roman" w:hAnsi="Times New Roman"/>
          <w:sz w:val="28"/>
          <w:szCs w:val="28"/>
        </w:rPr>
        <w:softHyphen/>
        <w:t>ров.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5. «В музыкальном театре»</w:t>
      </w:r>
    </w:p>
    <w:p w:rsidR="0051794B" w:rsidRPr="0051794B" w:rsidRDefault="0051794B" w:rsidP="0051794B">
      <w:pPr>
        <w:spacing w:before="2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Музыкальные темы-характеристики главных героев. Интона</w:t>
      </w:r>
      <w:r w:rsidRPr="0051794B">
        <w:rPr>
          <w:rFonts w:ascii="Times New Roman" w:hAnsi="Times New Roman"/>
          <w:sz w:val="28"/>
          <w:szCs w:val="28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51794B">
        <w:rPr>
          <w:rFonts w:ascii="Times New Roman" w:hAnsi="Times New Roman"/>
          <w:sz w:val="28"/>
          <w:szCs w:val="28"/>
        </w:rPr>
        <w:softHyphen/>
        <w:t>го языка, исполнения.</w:t>
      </w:r>
    </w:p>
    <w:p w:rsidR="0051794B" w:rsidRPr="0051794B" w:rsidRDefault="0051794B" w:rsidP="0051794B">
      <w:pPr>
        <w:spacing w:before="80"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6. «В концертном зале»</w:t>
      </w:r>
    </w:p>
    <w:p w:rsidR="0051794B" w:rsidRPr="0051794B" w:rsidRDefault="0051794B" w:rsidP="0051794B">
      <w:pPr>
        <w:spacing w:before="8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Жанр инструментального концерта. Мастерство композито</w:t>
      </w:r>
      <w:r w:rsidRPr="0051794B">
        <w:rPr>
          <w:rFonts w:ascii="Times New Roman" w:hAnsi="Times New Roman"/>
          <w:sz w:val="28"/>
          <w:szCs w:val="28"/>
        </w:rPr>
        <w:softHyphen/>
        <w:t>ров и исполнителей. Выразительные возможности флейты, скрип</w:t>
      </w:r>
      <w:r w:rsidRPr="0051794B">
        <w:rPr>
          <w:rFonts w:ascii="Times New Roman" w:hAnsi="Times New Roman"/>
          <w:sz w:val="28"/>
          <w:szCs w:val="28"/>
        </w:rPr>
        <w:softHyphen/>
        <w:t>ки. Выдающиеся скрипичные мастера и исполнители. Контраст</w:t>
      </w:r>
      <w:r w:rsidRPr="0051794B">
        <w:rPr>
          <w:rFonts w:ascii="Times New Roman" w:hAnsi="Times New Roman"/>
          <w:sz w:val="28"/>
          <w:szCs w:val="28"/>
        </w:rPr>
        <w:softHyphen/>
        <w:t>ные образы сюиты, симфонии. Музыкальная форма (трехчаст</w:t>
      </w:r>
      <w:r w:rsidRPr="0051794B">
        <w:rPr>
          <w:rFonts w:ascii="Times New Roman" w:hAnsi="Times New Roman"/>
          <w:sz w:val="28"/>
          <w:szCs w:val="28"/>
        </w:rPr>
        <w:softHyphen/>
        <w:t>ная, вариационная). Темы, сюжеты и образы музыки Бетховена.</w:t>
      </w:r>
    </w:p>
    <w:p w:rsidR="0051794B" w:rsidRPr="0051794B" w:rsidRDefault="0051794B" w:rsidP="0051794B">
      <w:pPr>
        <w:spacing w:before="100"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Раздел 7. «Чтоб музыкантом быть, так надобно уменье...»</w:t>
      </w:r>
    </w:p>
    <w:p w:rsidR="0051794B" w:rsidRPr="0051794B" w:rsidRDefault="0051794B" w:rsidP="0051794B">
      <w:pPr>
        <w:spacing w:before="4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51794B">
        <w:rPr>
          <w:rFonts w:ascii="Times New Roman" w:hAnsi="Times New Roman"/>
          <w:sz w:val="28"/>
          <w:szCs w:val="28"/>
        </w:rPr>
        <w:softHyphen/>
        <w:t>кальной речи разных композиторов.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sz w:val="28"/>
          <w:szCs w:val="28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51794B" w:rsidRPr="0051794B" w:rsidRDefault="0051794B" w:rsidP="0051794B">
      <w:pPr>
        <w:spacing w:before="40"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bCs/>
          <w:sz w:val="28"/>
          <w:szCs w:val="28"/>
        </w:rPr>
        <w:t>Содержание музыкального материала</w:t>
      </w:r>
    </w:p>
    <w:p w:rsidR="0051794B" w:rsidRPr="0051794B" w:rsidRDefault="0051794B" w:rsidP="0051794B">
      <w:pPr>
        <w:spacing w:before="6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Симфония № 4,</w:t>
      </w:r>
      <w:r w:rsidRPr="0051794B">
        <w:rPr>
          <w:rFonts w:ascii="Times New Roman" w:hAnsi="Times New Roman"/>
          <w:sz w:val="28"/>
          <w:szCs w:val="28"/>
        </w:rPr>
        <w:t xml:space="preserve"> главная мелодия 2-й части. П. Чайковский. </w:t>
      </w:r>
      <w:r w:rsidRPr="0051794B">
        <w:rPr>
          <w:rFonts w:ascii="Times New Roman" w:hAnsi="Times New Roman"/>
          <w:iCs/>
          <w:sz w:val="28"/>
          <w:szCs w:val="28"/>
        </w:rPr>
        <w:t>«Жаворонок».</w:t>
      </w:r>
      <w:r w:rsidRPr="0051794B">
        <w:rPr>
          <w:rFonts w:ascii="Times New Roman" w:hAnsi="Times New Roman"/>
          <w:sz w:val="28"/>
          <w:szCs w:val="28"/>
        </w:rPr>
        <w:t xml:space="preserve"> М. Глинка, слова Н. Кукольника. </w:t>
      </w:r>
      <w:r w:rsidRPr="0051794B">
        <w:rPr>
          <w:rFonts w:ascii="Times New Roman" w:hAnsi="Times New Roman"/>
          <w:iCs/>
          <w:sz w:val="28"/>
          <w:szCs w:val="28"/>
        </w:rPr>
        <w:t>«Благословляю вас, леса».</w:t>
      </w:r>
      <w:r w:rsidRPr="0051794B">
        <w:rPr>
          <w:rFonts w:ascii="Times New Roman" w:hAnsi="Times New Roman"/>
          <w:sz w:val="28"/>
          <w:szCs w:val="28"/>
        </w:rPr>
        <w:t xml:space="preserve"> П. Чайковский, слова А. Толстого. </w:t>
      </w:r>
      <w:r w:rsidRPr="0051794B">
        <w:rPr>
          <w:rFonts w:ascii="Times New Roman" w:hAnsi="Times New Roman"/>
          <w:iCs/>
          <w:sz w:val="28"/>
          <w:szCs w:val="28"/>
        </w:rPr>
        <w:t>«Звонче жаворонка пенье».</w:t>
      </w:r>
      <w:r w:rsidRPr="0051794B">
        <w:rPr>
          <w:rFonts w:ascii="Times New Roman" w:hAnsi="Times New Roman"/>
          <w:sz w:val="28"/>
          <w:szCs w:val="28"/>
        </w:rPr>
        <w:t xml:space="preserve"> Н. Римский-Корсаков,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слова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sz w:val="28"/>
          <w:szCs w:val="28"/>
        </w:rPr>
        <w:t>А. Толстого.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«Романс»</w:t>
      </w:r>
      <w:r w:rsidRPr="0051794B">
        <w:rPr>
          <w:rFonts w:ascii="Times New Roman" w:hAnsi="Times New Roman"/>
          <w:sz w:val="28"/>
          <w:szCs w:val="28"/>
        </w:rPr>
        <w:t xml:space="preserve"> из Музыкальных иллюстраций к повести А. Пуш</w:t>
      </w:r>
      <w:r w:rsidRPr="0051794B">
        <w:rPr>
          <w:rFonts w:ascii="Times New Roman" w:hAnsi="Times New Roman"/>
          <w:sz w:val="28"/>
          <w:szCs w:val="28"/>
        </w:rPr>
        <w:softHyphen/>
        <w:t>кина «Метель». Г. Свиридов.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94B">
        <w:rPr>
          <w:rFonts w:ascii="Times New Roman" w:hAnsi="Times New Roman"/>
          <w:sz w:val="28"/>
          <w:szCs w:val="28"/>
        </w:rPr>
        <w:lastRenderedPageBreak/>
        <w:t>Виватные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 канты: </w:t>
      </w:r>
      <w:r w:rsidRPr="0051794B">
        <w:rPr>
          <w:rFonts w:ascii="Times New Roman" w:hAnsi="Times New Roman"/>
          <w:iCs/>
          <w:sz w:val="28"/>
          <w:szCs w:val="28"/>
        </w:rPr>
        <w:t xml:space="preserve">«Радуйся,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Росско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 xml:space="preserve"> земле», «Орле </w:t>
      </w:r>
      <w:proofErr w:type="gramStart"/>
      <w:r w:rsidRPr="0051794B">
        <w:rPr>
          <w:rFonts w:ascii="Times New Roman" w:hAnsi="Times New Roman"/>
          <w:iCs/>
          <w:sz w:val="28"/>
          <w:szCs w:val="28"/>
        </w:rPr>
        <w:t>Российский</w:t>
      </w:r>
      <w:proofErr w:type="gramEnd"/>
      <w:r w:rsidRPr="0051794B">
        <w:rPr>
          <w:rFonts w:ascii="Times New Roman" w:hAnsi="Times New Roman"/>
          <w:iCs/>
          <w:sz w:val="28"/>
          <w:szCs w:val="28"/>
        </w:rPr>
        <w:t xml:space="preserve">». </w:t>
      </w:r>
      <w:r w:rsidRPr="0051794B">
        <w:rPr>
          <w:rFonts w:ascii="Times New Roman" w:hAnsi="Times New Roman"/>
          <w:sz w:val="28"/>
          <w:szCs w:val="28"/>
        </w:rPr>
        <w:t xml:space="preserve">Русские народные песни: </w:t>
      </w:r>
      <w:r w:rsidRPr="0051794B">
        <w:rPr>
          <w:rFonts w:ascii="Times New Roman" w:hAnsi="Times New Roman"/>
          <w:iCs/>
          <w:sz w:val="28"/>
          <w:szCs w:val="28"/>
        </w:rPr>
        <w:t>«Славны были наши деды», «Вспом</w:t>
      </w:r>
      <w:r w:rsidRPr="0051794B">
        <w:rPr>
          <w:rFonts w:ascii="Times New Roman" w:hAnsi="Times New Roman"/>
          <w:iCs/>
          <w:sz w:val="28"/>
          <w:szCs w:val="28"/>
        </w:rPr>
        <w:softHyphen/>
        <w:t>ним, братцы, Русь и славу!».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«Александр Невский»,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кантаты. С. Прокофьев. </w:t>
      </w:r>
      <w:r w:rsidRPr="0051794B">
        <w:rPr>
          <w:rFonts w:ascii="Times New Roman" w:hAnsi="Times New Roman"/>
          <w:iCs/>
          <w:sz w:val="28"/>
          <w:szCs w:val="28"/>
        </w:rPr>
        <w:t>«Иван Сусанин»,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оперы. М. Глинка.</w:t>
      </w:r>
    </w:p>
    <w:p w:rsidR="0051794B" w:rsidRPr="0051794B" w:rsidRDefault="0051794B" w:rsidP="0051794B">
      <w:pPr>
        <w:spacing w:before="8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«Колыбельная».</w:t>
      </w:r>
      <w:r w:rsidRPr="0051794B">
        <w:rPr>
          <w:rFonts w:ascii="Times New Roman" w:hAnsi="Times New Roman"/>
          <w:sz w:val="28"/>
          <w:szCs w:val="28"/>
        </w:rPr>
        <w:t xml:space="preserve"> П. Чайковский, слова А. </w:t>
      </w:r>
      <w:proofErr w:type="spellStart"/>
      <w:r w:rsidRPr="0051794B">
        <w:rPr>
          <w:rFonts w:ascii="Times New Roman" w:hAnsi="Times New Roman"/>
          <w:sz w:val="28"/>
          <w:szCs w:val="28"/>
        </w:rPr>
        <w:t>Майкова</w:t>
      </w:r>
      <w:proofErr w:type="spellEnd"/>
      <w:r w:rsidRPr="0051794B">
        <w:rPr>
          <w:rFonts w:ascii="Times New Roman" w:hAnsi="Times New Roman"/>
          <w:sz w:val="28"/>
          <w:szCs w:val="28"/>
        </w:rPr>
        <w:t>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«Утро»</w:t>
      </w:r>
      <w:r w:rsidRPr="0051794B">
        <w:rPr>
          <w:rFonts w:ascii="Times New Roman" w:hAnsi="Times New Roman"/>
          <w:sz w:val="28"/>
          <w:szCs w:val="28"/>
        </w:rPr>
        <w:t xml:space="preserve"> из сюиты </w:t>
      </w:r>
      <w:r w:rsidRPr="0051794B">
        <w:rPr>
          <w:rFonts w:ascii="Times New Roman" w:hAnsi="Times New Roman"/>
          <w:iCs/>
          <w:sz w:val="28"/>
          <w:szCs w:val="28"/>
        </w:rPr>
        <w:t xml:space="preserve">«Пер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</w:t>
      </w:r>
      <w:r w:rsidRPr="0051794B">
        <w:rPr>
          <w:rFonts w:ascii="Times New Roman" w:hAnsi="Times New Roman"/>
          <w:sz w:val="28"/>
          <w:szCs w:val="28"/>
        </w:rPr>
        <w:t xml:space="preserve"> Э. Григ.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«Заход солнца».</w:t>
      </w:r>
      <w:r w:rsidRPr="0051794B">
        <w:rPr>
          <w:rFonts w:ascii="Times New Roman" w:hAnsi="Times New Roman"/>
          <w:sz w:val="28"/>
          <w:szCs w:val="28"/>
        </w:rPr>
        <w:t xml:space="preserve"> Э. Григ, слова А. Мунка, пер.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С. Свири</w:t>
      </w:r>
      <w:r w:rsidRPr="0051794B">
        <w:rPr>
          <w:rFonts w:ascii="Times New Roman" w:hAnsi="Times New Roman"/>
          <w:sz w:val="28"/>
          <w:szCs w:val="28"/>
        </w:rPr>
        <w:t>денко.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«Вечерняя песня».</w:t>
      </w:r>
      <w:r w:rsidRPr="0051794B">
        <w:rPr>
          <w:rFonts w:ascii="Times New Roman" w:hAnsi="Times New Roman"/>
          <w:sz w:val="28"/>
          <w:szCs w:val="28"/>
        </w:rPr>
        <w:t xml:space="preserve"> М. Мусоргский, слова А. Плещеева.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«Болтунья». С.</w:t>
      </w:r>
      <w:r w:rsidRPr="0051794B">
        <w:rPr>
          <w:rFonts w:ascii="Times New Roman" w:hAnsi="Times New Roman"/>
          <w:sz w:val="28"/>
          <w:szCs w:val="28"/>
        </w:rPr>
        <w:t xml:space="preserve"> Прокофьев, слова А. </w:t>
      </w:r>
      <w:proofErr w:type="spellStart"/>
      <w:r w:rsidRPr="0051794B">
        <w:rPr>
          <w:rFonts w:ascii="Times New Roman" w:hAnsi="Times New Roman"/>
          <w:sz w:val="28"/>
          <w:szCs w:val="28"/>
        </w:rPr>
        <w:t>Барто</w:t>
      </w:r>
      <w:proofErr w:type="spellEnd"/>
      <w:r w:rsidRPr="0051794B">
        <w:rPr>
          <w:rFonts w:ascii="Times New Roman" w:hAnsi="Times New Roman"/>
          <w:sz w:val="28"/>
          <w:szCs w:val="28"/>
        </w:rPr>
        <w:t>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«Золушка»,</w:t>
      </w:r>
      <w:r w:rsidRPr="0051794B">
        <w:rPr>
          <w:rFonts w:ascii="Times New Roman" w:hAnsi="Times New Roman"/>
          <w:sz w:val="28"/>
          <w:szCs w:val="28"/>
        </w:rPr>
        <w:t xml:space="preserve"> фрагменты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из</w:t>
      </w:r>
      <w:r w:rsidRPr="0051794B">
        <w:rPr>
          <w:rFonts w:ascii="Times New Roman" w:hAnsi="Times New Roman"/>
          <w:sz w:val="28"/>
          <w:szCs w:val="28"/>
        </w:rPr>
        <w:t xml:space="preserve"> балета. С. Прокофьев.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«Джульетта-девочка»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из</w:t>
      </w:r>
      <w:r w:rsidRPr="0051794B">
        <w:rPr>
          <w:rFonts w:ascii="Times New Roman" w:hAnsi="Times New Roman"/>
          <w:sz w:val="28"/>
          <w:szCs w:val="28"/>
        </w:rPr>
        <w:t xml:space="preserve"> балета </w:t>
      </w:r>
      <w:r w:rsidRPr="0051794B">
        <w:rPr>
          <w:rFonts w:ascii="Times New Roman" w:hAnsi="Times New Roman"/>
          <w:iCs/>
          <w:sz w:val="28"/>
          <w:szCs w:val="28"/>
        </w:rPr>
        <w:t>«Ромео и Джульетта». С.</w:t>
      </w:r>
      <w:r w:rsidRPr="0051794B">
        <w:rPr>
          <w:rFonts w:ascii="Times New Roman" w:hAnsi="Times New Roman"/>
          <w:sz w:val="28"/>
          <w:szCs w:val="28"/>
        </w:rPr>
        <w:t xml:space="preserve"> Прокофьев.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«С няней», «С куклой»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из</w:t>
      </w:r>
      <w:r w:rsidRPr="0051794B">
        <w:rPr>
          <w:rFonts w:ascii="Times New Roman" w:hAnsi="Times New Roman"/>
          <w:sz w:val="28"/>
          <w:szCs w:val="28"/>
        </w:rPr>
        <w:t xml:space="preserve"> цикла </w:t>
      </w:r>
      <w:r w:rsidRPr="0051794B">
        <w:rPr>
          <w:rFonts w:ascii="Times New Roman" w:hAnsi="Times New Roman"/>
          <w:iCs/>
          <w:sz w:val="28"/>
          <w:szCs w:val="28"/>
        </w:rPr>
        <w:t>«Детская».</w:t>
      </w:r>
      <w:r w:rsidRPr="0051794B">
        <w:rPr>
          <w:rFonts w:ascii="Times New Roman" w:hAnsi="Times New Roman"/>
          <w:sz w:val="28"/>
          <w:szCs w:val="28"/>
        </w:rPr>
        <w:t xml:space="preserve"> Слова и музыка М. Мусоргского.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«Прогулка», «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Тюильрийский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 xml:space="preserve"> сад»</w:t>
      </w:r>
      <w:r w:rsidRPr="0051794B">
        <w:rPr>
          <w:rFonts w:ascii="Times New Roman" w:hAnsi="Times New Roman"/>
          <w:sz w:val="28"/>
          <w:szCs w:val="28"/>
        </w:rPr>
        <w:t xml:space="preserve"> из сюиты </w:t>
      </w:r>
      <w:r w:rsidRPr="0051794B">
        <w:rPr>
          <w:rFonts w:ascii="Times New Roman" w:hAnsi="Times New Roman"/>
          <w:iCs/>
          <w:sz w:val="28"/>
          <w:szCs w:val="28"/>
        </w:rPr>
        <w:t>«Картинки с выс</w:t>
      </w:r>
      <w:r w:rsidRPr="0051794B">
        <w:rPr>
          <w:rFonts w:ascii="Times New Roman" w:hAnsi="Times New Roman"/>
          <w:iCs/>
          <w:sz w:val="28"/>
          <w:szCs w:val="28"/>
        </w:rPr>
        <w:softHyphen/>
        <w:t>тавки».</w:t>
      </w:r>
      <w:r w:rsidRPr="0051794B">
        <w:rPr>
          <w:rFonts w:ascii="Times New Roman" w:hAnsi="Times New Roman"/>
          <w:sz w:val="28"/>
          <w:szCs w:val="28"/>
        </w:rPr>
        <w:t xml:space="preserve"> М. Мусоргский.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Пьесы</w:t>
      </w:r>
      <w:r w:rsidRPr="0051794B">
        <w:rPr>
          <w:rFonts w:ascii="Times New Roman" w:hAnsi="Times New Roman"/>
          <w:sz w:val="28"/>
          <w:szCs w:val="28"/>
        </w:rPr>
        <w:t xml:space="preserve"> из </w:t>
      </w:r>
      <w:r w:rsidRPr="0051794B">
        <w:rPr>
          <w:rFonts w:ascii="Times New Roman" w:hAnsi="Times New Roman"/>
          <w:iCs/>
          <w:sz w:val="28"/>
          <w:szCs w:val="28"/>
        </w:rPr>
        <w:t>«Детского альбома».</w:t>
      </w:r>
      <w:r w:rsidRPr="0051794B">
        <w:rPr>
          <w:rFonts w:ascii="Times New Roman" w:hAnsi="Times New Roman"/>
          <w:sz w:val="28"/>
          <w:szCs w:val="28"/>
        </w:rPr>
        <w:t xml:space="preserve"> П. Чайковский.</w:t>
      </w:r>
    </w:p>
    <w:p w:rsidR="0051794B" w:rsidRPr="0051794B" w:rsidRDefault="0051794B" w:rsidP="0051794B">
      <w:pPr>
        <w:spacing w:before="4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 xml:space="preserve">«Богородице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Дево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, радуйся»,</w:t>
      </w:r>
      <w:r w:rsidRPr="0051794B">
        <w:rPr>
          <w:rFonts w:ascii="Times New Roman" w:hAnsi="Times New Roman"/>
          <w:sz w:val="28"/>
          <w:szCs w:val="28"/>
        </w:rPr>
        <w:t xml:space="preserve"> № 6 из </w:t>
      </w:r>
      <w:r w:rsidRPr="0051794B">
        <w:rPr>
          <w:rFonts w:ascii="Times New Roman" w:hAnsi="Times New Roman"/>
          <w:iCs/>
          <w:sz w:val="28"/>
          <w:szCs w:val="28"/>
        </w:rPr>
        <w:t>«Всенощной».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С. Рахмани</w:t>
      </w:r>
      <w:r w:rsidRPr="0051794B">
        <w:rPr>
          <w:rFonts w:ascii="Times New Roman" w:hAnsi="Times New Roman"/>
          <w:bCs/>
          <w:sz w:val="28"/>
          <w:szCs w:val="28"/>
        </w:rPr>
        <w:softHyphen/>
        <w:t>нов.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Тропарь</w:t>
      </w:r>
      <w:r w:rsidRPr="0051794B">
        <w:rPr>
          <w:rFonts w:ascii="Times New Roman" w:hAnsi="Times New Roman"/>
          <w:sz w:val="28"/>
          <w:szCs w:val="28"/>
        </w:rPr>
        <w:t xml:space="preserve"> иконе Владимирской Божией Матери. </w:t>
      </w:r>
      <w:r w:rsidRPr="0051794B">
        <w:rPr>
          <w:rFonts w:ascii="Times New Roman" w:hAnsi="Times New Roman"/>
          <w:iCs/>
          <w:sz w:val="28"/>
          <w:szCs w:val="28"/>
        </w:rPr>
        <w:t>«Аве Мария».</w:t>
      </w:r>
      <w:r w:rsidRPr="0051794B">
        <w:rPr>
          <w:rFonts w:ascii="Times New Roman" w:hAnsi="Times New Roman"/>
          <w:sz w:val="28"/>
          <w:szCs w:val="28"/>
        </w:rPr>
        <w:t xml:space="preserve"> Ф. Шуберт, слова В. Скотта, пер. А. Плещеева. </w:t>
      </w:r>
      <w:r w:rsidRPr="0051794B">
        <w:rPr>
          <w:rFonts w:ascii="Times New Roman" w:hAnsi="Times New Roman"/>
          <w:iCs/>
          <w:sz w:val="28"/>
          <w:szCs w:val="28"/>
        </w:rPr>
        <w:t>Прелюдия</w:t>
      </w:r>
      <w:r w:rsidRPr="0051794B">
        <w:rPr>
          <w:rFonts w:ascii="Times New Roman" w:hAnsi="Times New Roman"/>
          <w:sz w:val="28"/>
          <w:szCs w:val="28"/>
        </w:rPr>
        <w:t xml:space="preserve"> № 1 (</w:t>
      </w:r>
      <w:proofErr w:type="gramStart"/>
      <w:r w:rsidRPr="0051794B">
        <w:rPr>
          <w:rFonts w:ascii="Times New Roman" w:hAnsi="Times New Roman"/>
          <w:sz w:val="28"/>
          <w:szCs w:val="28"/>
        </w:rPr>
        <w:t>до</w:t>
      </w:r>
      <w:proofErr w:type="gramEnd"/>
      <w:r w:rsidRPr="00517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794B">
        <w:rPr>
          <w:rFonts w:ascii="Times New Roman" w:hAnsi="Times New Roman"/>
          <w:sz w:val="28"/>
          <w:szCs w:val="28"/>
        </w:rPr>
        <w:t>мажор</w:t>
      </w:r>
      <w:proofErr w:type="gramEnd"/>
      <w:r w:rsidRPr="0051794B">
        <w:rPr>
          <w:rFonts w:ascii="Times New Roman" w:hAnsi="Times New Roman"/>
          <w:sz w:val="28"/>
          <w:szCs w:val="28"/>
        </w:rPr>
        <w:t xml:space="preserve">) из I тома </w:t>
      </w:r>
      <w:r w:rsidRPr="0051794B">
        <w:rPr>
          <w:rFonts w:ascii="Times New Roman" w:hAnsi="Times New Roman"/>
          <w:iCs/>
          <w:sz w:val="28"/>
          <w:szCs w:val="28"/>
        </w:rPr>
        <w:t>«Хорошо темперирован</w:t>
      </w:r>
      <w:r w:rsidRPr="0051794B">
        <w:rPr>
          <w:rFonts w:ascii="Times New Roman" w:hAnsi="Times New Roman"/>
          <w:iCs/>
          <w:sz w:val="28"/>
          <w:szCs w:val="28"/>
        </w:rPr>
        <w:softHyphen/>
        <w:t>ного клавира».</w:t>
      </w:r>
      <w:r w:rsidRPr="0051794B">
        <w:rPr>
          <w:rFonts w:ascii="Times New Roman" w:hAnsi="Times New Roman"/>
          <w:sz w:val="28"/>
          <w:szCs w:val="28"/>
        </w:rPr>
        <w:t xml:space="preserve"> И. С. Бах.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«Мама»</w:t>
      </w:r>
      <w:r w:rsidRPr="0051794B">
        <w:rPr>
          <w:rFonts w:ascii="Times New Roman" w:hAnsi="Times New Roman"/>
          <w:sz w:val="28"/>
          <w:szCs w:val="28"/>
        </w:rPr>
        <w:t xml:space="preserve"> из вокально-инструментального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цикла</w:t>
      </w:r>
      <w:r w:rsidRPr="0051794B">
        <w:rPr>
          <w:rFonts w:ascii="Times New Roman" w:hAnsi="Times New Roman"/>
          <w:sz w:val="28"/>
          <w:szCs w:val="28"/>
        </w:rPr>
        <w:t xml:space="preserve"> </w:t>
      </w:r>
      <w:r w:rsidRPr="0051794B">
        <w:rPr>
          <w:rFonts w:ascii="Times New Roman" w:hAnsi="Times New Roman"/>
          <w:iCs/>
          <w:sz w:val="28"/>
          <w:szCs w:val="28"/>
        </w:rPr>
        <w:t xml:space="preserve">«Земля». </w:t>
      </w:r>
      <w:r w:rsidRPr="0051794B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51794B">
        <w:rPr>
          <w:rFonts w:ascii="Times New Roman" w:hAnsi="Times New Roman"/>
          <w:sz w:val="28"/>
          <w:szCs w:val="28"/>
        </w:rPr>
        <w:t>Гаврилин</w:t>
      </w:r>
      <w:proofErr w:type="gramEnd"/>
      <w:r w:rsidRPr="0051794B">
        <w:rPr>
          <w:rFonts w:ascii="Times New Roman" w:hAnsi="Times New Roman"/>
          <w:sz w:val="28"/>
          <w:szCs w:val="28"/>
        </w:rPr>
        <w:t>, слова В. Шульгиной.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«Осанна»,</w:t>
      </w:r>
      <w:r w:rsidRPr="0051794B">
        <w:rPr>
          <w:rFonts w:ascii="Times New Roman" w:hAnsi="Times New Roman"/>
          <w:sz w:val="28"/>
          <w:szCs w:val="28"/>
        </w:rPr>
        <w:t xml:space="preserve"> хор из рок-оперы </w:t>
      </w:r>
      <w:r w:rsidRPr="0051794B">
        <w:rPr>
          <w:rFonts w:ascii="Times New Roman" w:hAnsi="Times New Roman"/>
          <w:iCs/>
          <w:sz w:val="28"/>
          <w:szCs w:val="28"/>
        </w:rPr>
        <w:t xml:space="preserve">«Иисус Христос— </w:t>
      </w:r>
      <w:proofErr w:type="gramStart"/>
      <w:r w:rsidRPr="0051794B">
        <w:rPr>
          <w:rFonts w:ascii="Times New Roman" w:hAnsi="Times New Roman"/>
          <w:iCs/>
          <w:sz w:val="28"/>
          <w:szCs w:val="28"/>
        </w:rPr>
        <w:t>су</w:t>
      </w:r>
      <w:proofErr w:type="gramEnd"/>
      <w:r w:rsidRPr="0051794B">
        <w:rPr>
          <w:rFonts w:ascii="Times New Roman" w:hAnsi="Times New Roman"/>
          <w:iCs/>
          <w:sz w:val="28"/>
          <w:szCs w:val="28"/>
        </w:rPr>
        <w:t xml:space="preserve">перзвезда». </w:t>
      </w:r>
      <w:r w:rsidRPr="0051794B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51794B">
        <w:rPr>
          <w:rFonts w:ascii="Times New Roman" w:hAnsi="Times New Roman"/>
          <w:sz w:val="28"/>
          <w:szCs w:val="28"/>
        </w:rPr>
        <w:t>Уэббер</w:t>
      </w:r>
      <w:proofErr w:type="spellEnd"/>
      <w:r w:rsidRPr="0051794B">
        <w:rPr>
          <w:rFonts w:ascii="Times New Roman" w:hAnsi="Times New Roman"/>
          <w:sz w:val="28"/>
          <w:szCs w:val="28"/>
        </w:rPr>
        <w:t>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Вербочки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</w:t>
      </w:r>
      <w:r w:rsidRPr="0051794B">
        <w:rPr>
          <w:rFonts w:ascii="Times New Roman" w:hAnsi="Times New Roman"/>
          <w:sz w:val="28"/>
          <w:szCs w:val="28"/>
        </w:rPr>
        <w:t xml:space="preserve"> А. Гречанинов, стихи А. Блока. </w:t>
      </w:r>
      <w:r w:rsidRPr="0051794B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Вербочки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</w:t>
      </w:r>
      <w:r w:rsidRPr="0051794B">
        <w:rPr>
          <w:rFonts w:ascii="Times New Roman" w:hAnsi="Times New Roman"/>
          <w:sz w:val="28"/>
          <w:szCs w:val="28"/>
        </w:rPr>
        <w:t xml:space="preserve"> Р. Глиэр, стихи А. Блока. </w:t>
      </w:r>
      <w:r w:rsidRPr="0051794B">
        <w:rPr>
          <w:rFonts w:ascii="Times New Roman" w:hAnsi="Times New Roman"/>
          <w:iCs/>
          <w:sz w:val="28"/>
          <w:szCs w:val="28"/>
        </w:rPr>
        <w:t>Величание</w:t>
      </w:r>
      <w:r w:rsidRPr="0051794B">
        <w:rPr>
          <w:rFonts w:ascii="Times New Roman" w:hAnsi="Times New Roman"/>
          <w:sz w:val="28"/>
          <w:szCs w:val="28"/>
        </w:rPr>
        <w:t xml:space="preserve"> князю Владимиру и княгине Ольге. </w:t>
      </w:r>
      <w:r w:rsidRPr="0051794B">
        <w:rPr>
          <w:rFonts w:ascii="Times New Roman" w:hAnsi="Times New Roman"/>
          <w:iCs/>
          <w:sz w:val="28"/>
          <w:szCs w:val="28"/>
        </w:rPr>
        <w:t>«Баллада о князе Владимире».</w:t>
      </w:r>
      <w:r w:rsidRPr="0051794B">
        <w:rPr>
          <w:rFonts w:ascii="Times New Roman" w:hAnsi="Times New Roman"/>
          <w:sz w:val="28"/>
          <w:szCs w:val="28"/>
        </w:rPr>
        <w:t xml:space="preserve"> Слова А. Толстого.</w:t>
      </w:r>
    </w:p>
    <w:p w:rsidR="0051794B" w:rsidRPr="0051794B" w:rsidRDefault="0051794B" w:rsidP="0051794B">
      <w:pPr>
        <w:spacing w:before="20"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«Былина о Добрыне Никитиче».</w:t>
      </w:r>
      <w:r w:rsidRPr="00517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4B">
        <w:rPr>
          <w:rFonts w:ascii="Times New Roman" w:hAnsi="Times New Roman"/>
          <w:sz w:val="28"/>
          <w:szCs w:val="28"/>
        </w:rPr>
        <w:t>Обраб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. Н. Римского-Корсакова. </w:t>
      </w:r>
      <w:r w:rsidRPr="0051794B">
        <w:rPr>
          <w:rFonts w:ascii="Times New Roman" w:hAnsi="Times New Roman"/>
          <w:iCs/>
          <w:sz w:val="28"/>
          <w:szCs w:val="28"/>
        </w:rPr>
        <w:t>«Садко и Морской царь»,</w:t>
      </w:r>
      <w:r w:rsidRPr="0051794B">
        <w:rPr>
          <w:rFonts w:ascii="Times New Roman" w:hAnsi="Times New Roman"/>
          <w:sz w:val="28"/>
          <w:szCs w:val="28"/>
        </w:rPr>
        <w:t xml:space="preserve"> русская былина (Печорская стари</w:t>
      </w:r>
      <w:r w:rsidRPr="0051794B">
        <w:rPr>
          <w:rFonts w:ascii="Times New Roman" w:hAnsi="Times New Roman"/>
          <w:sz w:val="28"/>
          <w:szCs w:val="28"/>
        </w:rPr>
        <w:softHyphen/>
        <w:t>на).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Песни Баяна</w:t>
      </w:r>
      <w:r w:rsidRPr="0051794B">
        <w:rPr>
          <w:rFonts w:ascii="Times New Roman" w:hAnsi="Times New Roman"/>
          <w:sz w:val="28"/>
          <w:szCs w:val="28"/>
        </w:rPr>
        <w:t xml:space="preserve"> из оперы </w:t>
      </w:r>
      <w:r w:rsidRPr="0051794B">
        <w:rPr>
          <w:rFonts w:ascii="Times New Roman" w:hAnsi="Times New Roman"/>
          <w:iCs/>
          <w:sz w:val="28"/>
          <w:szCs w:val="28"/>
        </w:rPr>
        <w:t>«Руслан и Людмила».</w:t>
      </w:r>
      <w:r w:rsidRPr="0051794B">
        <w:rPr>
          <w:rFonts w:ascii="Times New Roman" w:hAnsi="Times New Roman"/>
          <w:sz w:val="28"/>
          <w:szCs w:val="28"/>
        </w:rPr>
        <w:t xml:space="preserve"> М. Глинка. </w:t>
      </w:r>
      <w:r w:rsidRPr="0051794B">
        <w:rPr>
          <w:rFonts w:ascii="Times New Roman" w:hAnsi="Times New Roman"/>
          <w:iCs/>
          <w:sz w:val="28"/>
          <w:szCs w:val="28"/>
        </w:rPr>
        <w:t>Песни Садко,</w:t>
      </w:r>
      <w:r w:rsidRPr="0051794B">
        <w:rPr>
          <w:rFonts w:ascii="Times New Roman" w:hAnsi="Times New Roman"/>
          <w:sz w:val="28"/>
          <w:szCs w:val="28"/>
        </w:rPr>
        <w:t xml:space="preserve"> хор </w:t>
      </w:r>
      <w:r w:rsidRPr="0051794B">
        <w:rPr>
          <w:rFonts w:ascii="Times New Roman" w:hAnsi="Times New Roman"/>
          <w:iCs/>
          <w:sz w:val="28"/>
          <w:szCs w:val="28"/>
        </w:rPr>
        <w:t>«Высота ли, высота»</w:t>
      </w:r>
      <w:r w:rsidRPr="0051794B">
        <w:rPr>
          <w:rFonts w:ascii="Times New Roman" w:hAnsi="Times New Roman"/>
          <w:sz w:val="28"/>
          <w:szCs w:val="28"/>
        </w:rPr>
        <w:t xml:space="preserve"> из оперы «Садко». Н. Римский-Корсаков.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Третья песня Леля, Проводы Масленицы, хор</w:t>
      </w:r>
      <w:r w:rsidRPr="0051794B">
        <w:rPr>
          <w:rFonts w:ascii="Times New Roman" w:hAnsi="Times New Roman"/>
          <w:sz w:val="28"/>
          <w:szCs w:val="28"/>
        </w:rPr>
        <w:t xml:space="preserve"> из пролога оперы </w:t>
      </w:r>
      <w:r w:rsidRPr="0051794B">
        <w:rPr>
          <w:rFonts w:ascii="Times New Roman" w:hAnsi="Times New Roman"/>
          <w:iCs/>
          <w:sz w:val="28"/>
          <w:szCs w:val="28"/>
        </w:rPr>
        <w:t>«Снегурочка».</w:t>
      </w:r>
      <w:r w:rsidRPr="0051794B">
        <w:rPr>
          <w:rFonts w:ascii="Times New Roman" w:hAnsi="Times New Roman"/>
          <w:sz w:val="28"/>
          <w:szCs w:val="28"/>
        </w:rPr>
        <w:t xml:space="preserve"> Н. Римский-Корсаков.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Веснянки.</w:t>
      </w:r>
      <w:r w:rsidRPr="0051794B">
        <w:rPr>
          <w:rFonts w:ascii="Times New Roman" w:hAnsi="Times New Roman"/>
          <w:sz w:val="28"/>
          <w:szCs w:val="28"/>
        </w:rPr>
        <w:t xml:space="preserve"> Русские, украинские народные песни.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«Руслан и Людмила»,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оперы. М. Глинка. </w:t>
      </w:r>
      <w:r w:rsidRPr="0051794B">
        <w:rPr>
          <w:rFonts w:ascii="Times New Roman" w:hAnsi="Times New Roman"/>
          <w:iCs/>
          <w:sz w:val="28"/>
          <w:szCs w:val="28"/>
        </w:rPr>
        <w:t xml:space="preserve">«Орфей и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Эвридика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оперы. К. Глюк. </w:t>
      </w:r>
      <w:r w:rsidRPr="0051794B">
        <w:rPr>
          <w:rFonts w:ascii="Times New Roman" w:hAnsi="Times New Roman"/>
          <w:iCs/>
          <w:sz w:val="28"/>
          <w:szCs w:val="28"/>
        </w:rPr>
        <w:t>«Снегурочка»,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оперы. Н. Римский-Корсаков. </w:t>
      </w:r>
      <w:r w:rsidRPr="0051794B">
        <w:rPr>
          <w:rFonts w:ascii="Times New Roman" w:hAnsi="Times New Roman"/>
          <w:iCs/>
          <w:sz w:val="28"/>
          <w:szCs w:val="28"/>
        </w:rPr>
        <w:t>«Океан — море синее»,</w:t>
      </w:r>
      <w:r w:rsidRPr="0051794B">
        <w:rPr>
          <w:rFonts w:ascii="Times New Roman" w:hAnsi="Times New Roman"/>
          <w:sz w:val="28"/>
          <w:szCs w:val="28"/>
        </w:rPr>
        <w:t xml:space="preserve"> вступление к опере </w:t>
      </w:r>
      <w:r w:rsidRPr="0051794B">
        <w:rPr>
          <w:rFonts w:ascii="Times New Roman" w:hAnsi="Times New Roman"/>
          <w:iCs/>
          <w:sz w:val="28"/>
          <w:szCs w:val="28"/>
        </w:rPr>
        <w:t>«Садко».</w:t>
      </w:r>
      <w:r w:rsidRPr="0051794B">
        <w:rPr>
          <w:rFonts w:ascii="Times New Roman" w:hAnsi="Times New Roman"/>
          <w:sz w:val="28"/>
          <w:szCs w:val="28"/>
        </w:rPr>
        <w:t xml:space="preserve"> Н. Рим</w:t>
      </w:r>
      <w:r w:rsidRPr="0051794B">
        <w:rPr>
          <w:rFonts w:ascii="Times New Roman" w:hAnsi="Times New Roman"/>
          <w:sz w:val="28"/>
          <w:szCs w:val="28"/>
        </w:rPr>
        <w:softHyphen/>
        <w:t>ский-Корсаков.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«Спящая красавица»,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балета. П. Чайковский.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lastRenderedPageBreak/>
        <w:t>«Звуки музыки»,</w:t>
      </w:r>
      <w:r w:rsidRPr="0051794B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51794B">
        <w:rPr>
          <w:rFonts w:ascii="Times New Roman" w:hAnsi="Times New Roman"/>
          <w:sz w:val="28"/>
          <w:szCs w:val="28"/>
        </w:rPr>
        <w:t>Роджерс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, русский текст М. </w:t>
      </w:r>
      <w:proofErr w:type="spellStart"/>
      <w:r w:rsidRPr="0051794B">
        <w:rPr>
          <w:rFonts w:ascii="Times New Roman" w:hAnsi="Times New Roman"/>
          <w:sz w:val="28"/>
          <w:szCs w:val="28"/>
        </w:rPr>
        <w:t>Цейтлиной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. </w:t>
      </w:r>
      <w:r w:rsidRPr="0051794B">
        <w:rPr>
          <w:rFonts w:ascii="Times New Roman" w:hAnsi="Times New Roman"/>
          <w:iCs/>
          <w:sz w:val="28"/>
          <w:szCs w:val="28"/>
        </w:rPr>
        <w:t>«Волк и семеро козлят на новый лад»,</w:t>
      </w:r>
      <w:r w:rsidRPr="0051794B">
        <w:rPr>
          <w:rFonts w:ascii="Times New Roman" w:hAnsi="Times New Roman"/>
          <w:sz w:val="28"/>
          <w:szCs w:val="28"/>
        </w:rPr>
        <w:t xml:space="preserve"> мюзикл. А. Рыбников, сценарий Ю. </w:t>
      </w:r>
      <w:proofErr w:type="spellStart"/>
      <w:r w:rsidRPr="0051794B">
        <w:rPr>
          <w:rFonts w:ascii="Times New Roman" w:hAnsi="Times New Roman"/>
          <w:sz w:val="28"/>
          <w:szCs w:val="28"/>
        </w:rPr>
        <w:t>Энтина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.        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Концерт № 1 для фортепиано с оркестром,</w:t>
      </w:r>
      <w:r w:rsidRPr="0051794B">
        <w:rPr>
          <w:rFonts w:ascii="Times New Roman" w:hAnsi="Times New Roman"/>
          <w:sz w:val="28"/>
          <w:szCs w:val="28"/>
        </w:rPr>
        <w:t xml:space="preserve"> фрагмент 3-й час</w:t>
      </w:r>
      <w:r w:rsidRPr="0051794B">
        <w:rPr>
          <w:rFonts w:ascii="Times New Roman" w:hAnsi="Times New Roman"/>
          <w:sz w:val="28"/>
          <w:szCs w:val="28"/>
        </w:rPr>
        <w:softHyphen/>
        <w:t>ти. П. Чайковский.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«Шутка»</w:t>
      </w:r>
      <w:r w:rsidRPr="0051794B">
        <w:rPr>
          <w:rFonts w:ascii="Times New Roman" w:hAnsi="Times New Roman"/>
          <w:sz w:val="28"/>
          <w:szCs w:val="28"/>
        </w:rPr>
        <w:t xml:space="preserve"> из </w:t>
      </w:r>
      <w:r w:rsidRPr="0051794B">
        <w:rPr>
          <w:rFonts w:ascii="Times New Roman" w:hAnsi="Times New Roman"/>
          <w:iCs/>
          <w:sz w:val="28"/>
          <w:szCs w:val="28"/>
        </w:rPr>
        <w:t>Сюиты № 2 для оркестра.</w:t>
      </w:r>
      <w:r w:rsidRPr="0051794B">
        <w:rPr>
          <w:rFonts w:ascii="Times New Roman" w:hAnsi="Times New Roman"/>
          <w:sz w:val="28"/>
          <w:szCs w:val="28"/>
        </w:rPr>
        <w:t xml:space="preserve"> И. С. Бах.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«Мелодия»</w:t>
      </w:r>
      <w:r w:rsidRPr="0051794B">
        <w:rPr>
          <w:rFonts w:ascii="Times New Roman" w:hAnsi="Times New Roman"/>
          <w:sz w:val="28"/>
          <w:szCs w:val="28"/>
        </w:rPr>
        <w:t xml:space="preserve"> из оперы </w:t>
      </w:r>
      <w:r w:rsidRPr="0051794B">
        <w:rPr>
          <w:rFonts w:ascii="Times New Roman" w:hAnsi="Times New Roman"/>
          <w:iCs/>
          <w:sz w:val="28"/>
          <w:szCs w:val="28"/>
        </w:rPr>
        <w:t xml:space="preserve">«Орфей и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Эвридика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</w:t>
      </w:r>
      <w:r w:rsidRPr="0051794B">
        <w:rPr>
          <w:rFonts w:ascii="Times New Roman" w:hAnsi="Times New Roman"/>
          <w:sz w:val="28"/>
          <w:szCs w:val="28"/>
        </w:rPr>
        <w:t xml:space="preserve"> К. Глюк. </w:t>
      </w:r>
      <w:r w:rsidRPr="0051794B">
        <w:rPr>
          <w:rFonts w:ascii="Times New Roman" w:hAnsi="Times New Roman"/>
          <w:iCs/>
          <w:sz w:val="28"/>
          <w:szCs w:val="28"/>
        </w:rPr>
        <w:t>«Мелодия».</w:t>
      </w:r>
      <w:r w:rsidRPr="0051794B">
        <w:rPr>
          <w:rFonts w:ascii="Times New Roman" w:hAnsi="Times New Roman"/>
          <w:sz w:val="28"/>
          <w:szCs w:val="28"/>
        </w:rPr>
        <w:t xml:space="preserve"> П. Чайковский. </w:t>
      </w:r>
      <w:r w:rsidRPr="0051794B">
        <w:rPr>
          <w:rFonts w:ascii="Times New Roman" w:hAnsi="Times New Roman"/>
          <w:iCs/>
          <w:sz w:val="28"/>
          <w:szCs w:val="28"/>
        </w:rPr>
        <w:t xml:space="preserve">«Каприс» </w:t>
      </w:r>
      <w:r w:rsidRPr="0051794B">
        <w:rPr>
          <w:rFonts w:ascii="Times New Roman" w:hAnsi="Times New Roman"/>
          <w:iCs/>
          <w:sz w:val="28"/>
          <w:szCs w:val="28"/>
          <w:lang w:val="en-US"/>
        </w:rPr>
        <w:t>Ns</w:t>
      </w:r>
      <w:r w:rsidRPr="0051794B">
        <w:rPr>
          <w:rFonts w:ascii="Times New Roman" w:hAnsi="Times New Roman"/>
          <w:iCs/>
          <w:sz w:val="28"/>
          <w:szCs w:val="28"/>
        </w:rPr>
        <w:t xml:space="preserve"> 24.</w:t>
      </w:r>
      <w:r w:rsidRPr="0051794B">
        <w:rPr>
          <w:rFonts w:ascii="Times New Roman" w:hAnsi="Times New Roman"/>
          <w:sz w:val="28"/>
          <w:szCs w:val="28"/>
        </w:rPr>
        <w:t xml:space="preserve"> Н. Паганини.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 xml:space="preserve">«Пер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»,</w:t>
      </w:r>
      <w:r w:rsidRPr="0051794B">
        <w:rPr>
          <w:rFonts w:ascii="Times New Roman" w:hAnsi="Times New Roman"/>
          <w:sz w:val="28"/>
          <w:szCs w:val="28"/>
        </w:rPr>
        <w:t xml:space="preserve"> фрагменты из </w:t>
      </w:r>
      <w:r w:rsidRPr="0051794B">
        <w:rPr>
          <w:rFonts w:ascii="Times New Roman" w:hAnsi="Times New Roman"/>
          <w:iCs/>
          <w:sz w:val="28"/>
          <w:szCs w:val="28"/>
        </w:rPr>
        <w:t>сюиты № 1</w:t>
      </w:r>
      <w:r w:rsidRPr="0051794B">
        <w:rPr>
          <w:rFonts w:ascii="Times New Roman" w:hAnsi="Times New Roman"/>
          <w:sz w:val="28"/>
          <w:szCs w:val="28"/>
        </w:rPr>
        <w:t xml:space="preserve"> и </w:t>
      </w:r>
      <w:r w:rsidRPr="0051794B">
        <w:rPr>
          <w:rFonts w:ascii="Times New Roman" w:hAnsi="Times New Roman"/>
          <w:iCs/>
          <w:sz w:val="28"/>
          <w:szCs w:val="28"/>
        </w:rPr>
        <w:t>сюиты № 2.</w:t>
      </w:r>
      <w:r w:rsidRPr="0051794B">
        <w:rPr>
          <w:rFonts w:ascii="Times New Roman" w:hAnsi="Times New Roman"/>
          <w:sz w:val="28"/>
          <w:szCs w:val="28"/>
        </w:rPr>
        <w:t xml:space="preserve"> Э. Григ. </w:t>
      </w:r>
      <w:r w:rsidRPr="0051794B">
        <w:rPr>
          <w:rFonts w:ascii="Times New Roman" w:hAnsi="Times New Roman"/>
          <w:iCs/>
          <w:sz w:val="28"/>
          <w:szCs w:val="28"/>
        </w:rPr>
        <w:t xml:space="preserve">Симфония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Ns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 xml:space="preserve"> 3 («Героическая»),</w:t>
      </w:r>
      <w:r w:rsidRPr="0051794B">
        <w:rPr>
          <w:rFonts w:ascii="Times New Roman" w:hAnsi="Times New Roman"/>
          <w:sz w:val="28"/>
          <w:szCs w:val="28"/>
        </w:rPr>
        <w:t xml:space="preserve"> фрагменты. Л. Бетховен. </w:t>
      </w:r>
      <w:r w:rsidRPr="0051794B">
        <w:rPr>
          <w:rFonts w:ascii="Times New Roman" w:hAnsi="Times New Roman"/>
          <w:iCs/>
          <w:sz w:val="28"/>
          <w:szCs w:val="28"/>
        </w:rPr>
        <w:t>Соната № 14 («Лунная»),</w:t>
      </w:r>
      <w:r w:rsidRPr="0051794B">
        <w:rPr>
          <w:rFonts w:ascii="Times New Roman" w:hAnsi="Times New Roman"/>
          <w:sz w:val="28"/>
          <w:szCs w:val="28"/>
        </w:rPr>
        <w:t xml:space="preserve"> фрагмент 1-й части. Л. Бетховен. </w:t>
      </w:r>
      <w:r w:rsidRPr="0051794B">
        <w:rPr>
          <w:rFonts w:ascii="Times New Roman" w:hAnsi="Times New Roman"/>
          <w:iCs/>
          <w:sz w:val="28"/>
          <w:szCs w:val="28"/>
        </w:rPr>
        <w:t xml:space="preserve">«Контрданс», «К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Элизе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», «Весело. Грустно». Л.</w:t>
      </w:r>
      <w:r w:rsidRPr="0051794B">
        <w:rPr>
          <w:rFonts w:ascii="Times New Roman" w:hAnsi="Times New Roman"/>
          <w:sz w:val="28"/>
          <w:szCs w:val="28"/>
        </w:rPr>
        <w:t xml:space="preserve"> Бетховен. </w:t>
      </w:r>
      <w:r w:rsidRPr="0051794B">
        <w:rPr>
          <w:rFonts w:ascii="Times New Roman" w:hAnsi="Times New Roman"/>
          <w:iCs/>
          <w:sz w:val="28"/>
          <w:szCs w:val="28"/>
        </w:rPr>
        <w:t>«Сурок».</w:t>
      </w:r>
      <w:r w:rsidRPr="0051794B">
        <w:rPr>
          <w:rFonts w:ascii="Times New Roman" w:hAnsi="Times New Roman"/>
          <w:sz w:val="28"/>
          <w:szCs w:val="28"/>
        </w:rPr>
        <w:t xml:space="preserve"> Л. Бетховен, русский текст Н. </w:t>
      </w:r>
      <w:proofErr w:type="gramStart"/>
      <w:r w:rsidRPr="0051794B">
        <w:rPr>
          <w:rFonts w:ascii="Times New Roman" w:hAnsi="Times New Roman"/>
          <w:sz w:val="28"/>
          <w:szCs w:val="28"/>
        </w:rPr>
        <w:t>Райского</w:t>
      </w:r>
      <w:proofErr w:type="gramEnd"/>
      <w:r w:rsidRPr="0051794B">
        <w:rPr>
          <w:rFonts w:ascii="Times New Roman" w:hAnsi="Times New Roman"/>
          <w:sz w:val="28"/>
          <w:szCs w:val="28"/>
        </w:rPr>
        <w:t xml:space="preserve">. </w:t>
      </w:r>
      <w:r w:rsidRPr="0051794B">
        <w:rPr>
          <w:rFonts w:ascii="Times New Roman" w:hAnsi="Times New Roman"/>
          <w:iCs/>
          <w:sz w:val="28"/>
          <w:szCs w:val="28"/>
        </w:rPr>
        <w:t>«Волшебный смычок»,</w:t>
      </w:r>
      <w:r w:rsidRPr="0051794B">
        <w:rPr>
          <w:rFonts w:ascii="Times New Roman" w:hAnsi="Times New Roman"/>
          <w:sz w:val="28"/>
          <w:szCs w:val="28"/>
        </w:rPr>
        <w:t xml:space="preserve"> норвежская народная песня. </w:t>
      </w:r>
      <w:r w:rsidRPr="0051794B">
        <w:rPr>
          <w:rFonts w:ascii="Times New Roman" w:hAnsi="Times New Roman"/>
          <w:iCs/>
          <w:sz w:val="28"/>
          <w:szCs w:val="28"/>
        </w:rPr>
        <w:t>«Скрипка».</w:t>
      </w:r>
      <w:r w:rsidRPr="0051794B">
        <w:rPr>
          <w:rFonts w:ascii="Times New Roman" w:hAnsi="Times New Roman"/>
          <w:sz w:val="28"/>
          <w:szCs w:val="28"/>
        </w:rPr>
        <w:t xml:space="preserve"> Р. Бойко, слова И. Михайлова.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«Мелодия».</w:t>
      </w:r>
      <w:r w:rsidRPr="0051794B">
        <w:rPr>
          <w:rFonts w:ascii="Times New Roman" w:hAnsi="Times New Roman"/>
          <w:sz w:val="28"/>
          <w:szCs w:val="28"/>
        </w:rPr>
        <w:t xml:space="preserve"> П. Чайковский. </w:t>
      </w:r>
      <w:r w:rsidRPr="0051794B">
        <w:rPr>
          <w:rFonts w:ascii="Times New Roman" w:hAnsi="Times New Roman"/>
          <w:iCs/>
          <w:sz w:val="28"/>
          <w:szCs w:val="28"/>
        </w:rPr>
        <w:t>«Утро»</w:t>
      </w:r>
      <w:r w:rsidRPr="0051794B">
        <w:rPr>
          <w:rFonts w:ascii="Times New Roman" w:hAnsi="Times New Roman"/>
          <w:sz w:val="28"/>
          <w:szCs w:val="28"/>
        </w:rPr>
        <w:t xml:space="preserve"> из сюиты </w:t>
      </w:r>
      <w:r w:rsidRPr="0051794B">
        <w:rPr>
          <w:rFonts w:ascii="Times New Roman" w:hAnsi="Times New Roman"/>
          <w:iCs/>
          <w:sz w:val="28"/>
          <w:szCs w:val="28"/>
        </w:rPr>
        <w:t xml:space="preserve">«Пер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Гюнт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 Э.</w:t>
      </w:r>
      <w:r w:rsidRPr="0051794B">
        <w:rPr>
          <w:rFonts w:ascii="Times New Roman" w:hAnsi="Times New Roman"/>
          <w:sz w:val="28"/>
          <w:szCs w:val="28"/>
        </w:rPr>
        <w:t xml:space="preserve"> Григ. </w:t>
      </w:r>
      <w:r w:rsidRPr="0051794B">
        <w:rPr>
          <w:rFonts w:ascii="Times New Roman" w:hAnsi="Times New Roman"/>
          <w:iCs/>
          <w:sz w:val="28"/>
          <w:szCs w:val="28"/>
        </w:rPr>
        <w:t>«Шествие солнца»</w:t>
      </w:r>
      <w:r w:rsidRPr="0051794B">
        <w:rPr>
          <w:rFonts w:ascii="Times New Roman" w:hAnsi="Times New Roman"/>
          <w:sz w:val="28"/>
          <w:szCs w:val="28"/>
        </w:rPr>
        <w:t xml:space="preserve"> из сюиты </w:t>
      </w:r>
      <w:r w:rsidRPr="0051794B">
        <w:rPr>
          <w:rFonts w:ascii="Times New Roman" w:hAnsi="Times New Roman"/>
          <w:iCs/>
          <w:sz w:val="28"/>
          <w:szCs w:val="28"/>
        </w:rPr>
        <w:t>«</w:t>
      </w:r>
      <w:proofErr w:type="gramStart"/>
      <w:r w:rsidRPr="0051794B">
        <w:rPr>
          <w:rFonts w:ascii="Times New Roman" w:hAnsi="Times New Roman"/>
          <w:iCs/>
          <w:sz w:val="28"/>
          <w:szCs w:val="28"/>
        </w:rPr>
        <w:t>Ала</w:t>
      </w:r>
      <w:proofErr w:type="gramEnd"/>
      <w:r w:rsidRPr="0051794B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Лоллий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 С.</w:t>
      </w:r>
      <w:r w:rsidRPr="0051794B">
        <w:rPr>
          <w:rFonts w:ascii="Times New Roman" w:hAnsi="Times New Roman"/>
          <w:sz w:val="28"/>
          <w:szCs w:val="28"/>
        </w:rPr>
        <w:t xml:space="preserve"> Прокофьев. </w:t>
      </w:r>
      <w:r w:rsidRPr="0051794B">
        <w:rPr>
          <w:rFonts w:ascii="Times New Roman" w:hAnsi="Times New Roman"/>
          <w:iCs/>
          <w:sz w:val="28"/>
          <w:szCs w:val="28"/>
        </w:rPr>
        <w:t>«Весна и Осень», «Тройка»</w:t>
      </w:r>
      <w:r w:rsidRPr="0051794B">
        <w:rPr>
          <w:rFonts w:ascii="Times New Roman" w:hAnsi="Times New Roman"/>
          <w:sz w:val="28"/>
          <w:szCs w:val="28"/>
        </w:rPr>
        <w:t xml:space="preserve"> из </w:t>
      </w:r>
      <w:r w:rsidRPr="0051794B">
        <w:rPr>
          <w:rFonts w:ascii="Times New Roman" w:hAnsi="Times New Roman"/>
          <w:iCs/>
          <w:sz w:val="28"/>
          <w:szCs w:val="28"/>
        </w:rPr>
        <w:t>Музыкальных иллюстраций к по</w:t>
      </w:r>
      <w:r w:rsidRPr="0051794B">
        <w:rPr>
          <w:rFonts w:ascii="Times New Roman" w:hAnsi="Times New Roman"/>
          <w:iCs/>
          <w:sz w:val="28"/>
          <w:szCs w:val="28"/>
        </w:rPr>
        <w:softHyphen/>
        <w:t>вести А. Пушкина «Метель».</w:t>
      </w:r>
      <w:r w:rsidRPr="0051794B">
        <w:rPr>
          <w:rFonts w:ascii="Times New Roman" w:hAnsi="Times New Roman"/>
          <w:sz w:val="28"/>
          <w:szCs w:val="28"/>
        </w:rPr>
        <w:t xml:space="preserve"> Г. Свиридов.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«Снег идет»</w:t>
      </w:r>
      <w:r w:rsidRPr="0051794B">
        <w:rPr>
          <w:rFonts w:ascii="Times New Roman" w:hAnsi="Times New Roman"/>
          <w:sz w:val="28"/>
          <w:szCs w:val="28"/>
        </w:rPr>
        <w:t xml:space="preserve"> из </w:t>
      </w:r>
      <w:r w:rsidRPr="0051794B">
        <w:rPr>
          <w:rFonts w:ascii="Times New Roman" w:hAnsi="Times New Roman"/>
          <w:iCs/>
          <w:sz w:val="28"/>
          <w:szCs w:val="28"/>
        </w:rPr>
        <w:t>«Маленькой кантаты».</w:t>
      </w:r>
      <w:r w:rsidRPr="0051794B">
        <w:rPr>
          <w:rFonts w:ascii="Times New Roman" w:hAnsi="Times New Roman"/>
          <w:sz w:val="28"/>
          <w:szCs w:val="28"/>
        </w:rPr>
        <w:t xml:space="preserve"> Г. Свиридов,</w:t>
      </w:r>
      <w:r w:rsidRPr="005179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794B">
        <w:rPr>
          <w:rFonts w:ascii="Times New Roman" w:hAnsi="Times New Roman"/>
          <w:bCs/>
          <w:sz w:val="28"/>
          <w:szCs w:val="28"/>
        </w:rPr>
        <w:t>стихи Б.</w:t>
      </w:r>
      <w:r w:rsidRPr="0051794B">
        <w:rPr>
          <w:rFonts w:ascii="Times New Roman" w:hAnsi="Times New Roman"/>
          <w:sz w:val="28"/>
          <w:szCs w:val="28"/>
        </w:rPr>
        <w:t xml:space="preserve"> Пастернака.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«Запевка».</w:t>
      </w:r>
      <w:r w:rsidRPr="0051794B">
        <w:rPr>
          <w:rFonts w:ascii="Times New Roman" w:hAnsi="Times New Roman"/>
          <w:sz w:val="28"/>
          <w:szCs w:val="28"/>
        </w:rPr>
        <w:t xml:space="preserve"> Г. Свиридов, стихи И. Северянина. </w:t>
      </w:r>
      <w:r w:rsidRPr="0051794B">
        <w:rPr>
          <w:rFonts w:ascii="Times New Roman" w:hAnsi="Times New Roman"/>
          <w:iCs/>
          <w:sz w:val="28"/>
          <w:szCs w:val="28"/>
        </w:rPr>
        <w:t>«Слава солнцу, слава миру?»,</w:t>
      </w:r>
      <w:r w:rsidRPr="0051794B">
        <w:rPr>
          <w:rFonts w:ascii="Times New Roman" w:hAnsi="Times New Roman"/>
          <w:sz w:val="28"/>
          <w:szCs w:val="28"/>
        </w:rPr>
        <w:t xml:space="preserve"> канон. В. А. Моцарт-</w:t>
      </w:r>
      <w:r w:rsidRPr="0051794B">
        <w:rPr>
          <w:rFonts w:ascii="Times New Roman" w:hAnsi="Times New Roman"/>
          <w:iCs/>
          <w:sz w:val="28"/>
          <w:szCs w:val="28"/>
        </w:rPr>
        <w:t>Симфония № 40,</w:t>
      </w:r>
      <w:r w:rsidRPr="0051794B">
        <w:rPr>
          <w:rFonts w:ascii="Times New Roman" w:hAnsi="Times New Roman"/>
          <w:sz w:val="28"/>
          <w:szCs w:val="28"/>
        </w:rPr>
        <w:t xml:space="preserve"> фрагмент финала. В. А. Моцарт. </w:t>
      </w:r>
      <w:r w:rsidRPr="0051794B">
        <w:rPr>
          <w:rFonts w:ascii="Times New Roman" w:hAnsi="Times New Roman"/>
          <w:iCs/>
          <w:sz w:val="28"/>
          <w:szCs w:val="28"/>
        </w:rPr>
        <w:t>Симфония № 9,</w:t>
      </w:r>
      <w:r w:rsidRPr="0051794B">
        <w:rPr>
          <w:rFonts w:ascii="Times New Roman" w:hAnsi="Times New Roman"/>
          <w:sz w:val="28"/>
          <w:szCs w:val="28"/>
        </w:rPr>
        <w:t xml:space="preserve"> фрагмент финала. Л. Бетховен. </w:t>
      </w:r>
      <w:r w:rsidRPr="0051794B">
        <w:rPr>
          <w:rFonts w:ascii="Times New Roman" w:hAnsi="Times New Roman"/>
          <w:iCs/>
          <w:sz w:val="28"/>
          <w:szCs w:val="28"/>
        </w:rPr>
        <w:t>«Мы дружим с музыкой».</w:t>
      </w:r>
      <w:r w:rsidRPr="0051794B">
        <w:rPr>
          <w:rFonts w:ascii="Times New Roman" w:hAnsi="Times New Roman"/>
          <w:sz w:val="28"/>
          <w:szCs w:val="28"/>
        </w:rPr>
        <w:t xml:space="preserve"> И. Гайдн, русский текст П. Синяв</w:t>
      </w:r>
      <w:r w:rsidRPr="0051794B">
        <w:rPr>
          <w:rFonts w:ascii="Times New Roman" w:hAnsi="Times New Roman"/>
          <w:sz w:val="28"/>
          <w:szCs w:val="28"/>
        </w:rPr>
        <w:softHyphen/>
        <w:t>ского.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«Чудо-музыка».</w:t>
      </w:r>
      <w:r w:rsidRPr="0051794B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51794B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, слова 3. Александровой. </w:t>
      </w:r>
      <w:r w:rsidRPr="0051794B">
        <w:rPr>
          <w:rFonts w:ascii="Times New Roman" w:hAnsi="Times New Roman"/>
          <w:iCs/>
          <w:sz w:val="28"/>
          <w:szCs w:val="28"/>
        </w:rPr>
        <w:t>«Всюду музыка живет».</w:t>
      </w:r>
      <w:r w:rsidRPr="0051794B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51794B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51794B">
        <w:rPr>
          <w:rFonts w:ascii="Times New Roman" w:hAnsi="Times New Roman"/>
          <w:sz w:val="28"/>
          <w:szCs w:val="28"/>
        </w:rPr>
        <w:t xml:space="preserve">, слова В. Суслова. </w:t>
      </w:r>
      <w:r w:rsidRPr="0051794B">
        <w:rPr>
          <w:rFonts w:ascii="Times New Roman" w:hAnsi="Times New Roman"/>
          <w:iCs/>
          <w:sz w:val="28"/>
          <w:szCs w:val="28"/>
        </w:rPr>
        <w:t>«Музыканты»,</w:t>
      </w:r>
      <w:r w:rsidRPr="0051794B">
        <w:rPr>
          <w:rFonts w:ascii="Times New Roman" w:hAnsi="Times New Roman"/>
          <w:sz w:val="28"/>
          <w:szCs w:val="28"/>
        </w:rPr>
        <w:t xml:space="preserve"> немецкая народная песня. </w:t>
      </w:r>
      <w:r w:rsidRPr="0051794B">
        <w:rPr>
          <w:rFonts w:ascii="Times New Roman" w:hAnsi="Times New Roman"/>
          <w:iCs/>
          <w:sz w:val="28"/>
          <w:szCs w:val="28"/>
        </w:rPr>
        <w:t>«Камертон»,</w:t>
      </w:r>
      <w:r w:rsidRPr="0051794B">
        <w:rPr>
          <w:rFonts w:ascii="Times New Roman" w:hAnsi="Times New Roman"/>
          <w:sz w:val="28"/>
          <w:szCs w:val="28"/>
        </w:rPr>
        <w:t xml:space="preserve"> норвежская народная песня. </w:t>
      </w:r>
      <w:r w:rsidRPr="0051794B">
        <w:rPr>
          <w:rFonts w:ascii="Times New Roman" w:hAnsi="Times New Roman"/>
          <w:iCs/>
          <w:sz w:val="28"/>
          <w:szCs w:val="28"/>
        </w:rPr>
        <w:t>«Острый ритм».</w:t>
      </w:r>
      <w:r w:rsidRPr="0051794B">
        <w:rPr>
          <w:rFonts w:ascii="Times New Roman" w:hAnsi="Times New Roman"/>
          <w:sz w:val="28"/>
          <w:szCs w:val="28"/>
        </w:rPr>
        <w:t xml:space="preserve"> Дж. Гершвин, слова А. Гершвина, русский текст В. Струкова.</w:t>
      </w:r>
    </w:p>
    <w:p w:rsid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51794B">
        <w:rPr>
          <w:rFonts w:ascii="Times New Roman" w:hAnsi="Times New Roman"/>
          <w:iCs/>
          <w:sz w:val="28"/>
          <w:szCs w:val="28"/>
        </w:rPr>
        <w:t>«Колыбельная Клары»</w:t>
      </w:r>
      <w:r w:rsidRPr="0051794B">
        <w:rPr>
          <w:rFonts w:ascii="Times New Roman" w:hAnsi="Times New Roman"/>
          <w:sz w:val="28"/>
          <w:szCs w:val="28"/>
        </w:rPr>
        <w:t xml:space="preserve"> из оперы </w:t>
      </w:r>
      <w:r w:rsidRPr="0051794B">
        <w:rPr>
          <w:rFonts w:ascii="Times New Roman" w:hAnsi="Times New Roman"/>
          <w:iCs/>
          <w:sz w:val="28"/>
          <w:szCs w:val="28"/>
        </w:rPr>
        <w:t xml:space="preserve">«Порги и </w:t>
      </w:r>
      <w:proofErr w:type="spellStart"/>
      <w:r w:rsidRPr="0051794B">
        <w:rPr>
          <w:rFonts w:ascii="Times New Roman" w:hAnsi="Times New Roman"/>
          <w:iCs/>
          <w:sz w:val="28"/>
          <w:szCs w:val="28"/>
        </w:rPr>
        <w:t>Бесс</w:t>
      </w:r>
      <w:proofErr w:type="spellEnd"/>
      <w:r w:rsidRPr="0051794B">
        <w:rPr>
          <w:rFonts w:ascii="Times New Roman" w:hAnsi="Times New Roman"/>
          <w:iCs/>
          <w:sz w:val="28"/>
          <w:szCs w:val="28"/>
        </w:rPr>
        <w:t>».</w:t>
      </w:r>
      <w:r w:rsidRPr="0051794B">
        <w:rPr>
          <w:rFonts w:ascii="Times New Roman" w:hAnsi="Times New Roman"/>
          <w:sz w:val="28"/>
          <w:szCs w:val="28"/>
        </w:rPr>
        <w:t xml:space="preserve"> Дж. Гершвин. </w:t>
      </w:r>
    </w:p>
    <w:p w:rsid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1794B" w:rsidRPr="0051794B" w:rsidRDefault="0051794B" w:rsidP="0051794B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51794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51794B" w:rsidRPr="0051794B" w:rsidRDefault="0051794B" w:rsidP="0051794B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87"/>
        <w:gridCol w:w="2175"/>
        <w:gridCol w:w="78"/>
        <w:gridCol w:w="511"/>
        <w:gridCol w:w="86"/>
        <w:gridCol w:w="3276"/>
        <w:gridCol w:w="84"/>
        <w:gridCol w:w="3075"/>
        <w:gridCol w:w="1134"/>
      </w:tblGrid>
      <w:tr w:rsidR="000C4934" w:rsidRPr="0051794B" w:rsidTr="0051794B">
        <w:trPr>
          <w:trHeight w:val="285"/>
        </w:trPr>
        <w:tc>
          <w:tcPr>
            <w:tcW w:w="780" w:type="dxa"/>
            <w:gridSpan w:val="2"/>
          </w:tcPr>
          <w:p w:rsidR="000C4934" w:rsidRPr="00B366A4" w:rsidRDefault="000C4934" w:rsidP="0009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4934" w:rsidRPr="00B366A4" w:rsidRDefault="000C4934" w:rsidP="000913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6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66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5" w:type="dxa"/>
          </w:tcPr>
          <w:p w:rsidR="000C4934" w:rsidRPr="00B366A4" w:rsidRDefault="000C4934" w:rsidP="000913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675" w:type="dxa"/>
            <w:gridSpan w:val="3"/>
          </w:tcPr>
          <w:p w:rsidR="000C4934" w:rsidRPr="00B366A4" w:rsidRDefault="000C4934" w:rsidP="0009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360" w:type="dxa"/>
            <w:gridSpan w:val="2"/>
          </w:tcPr>
          <w:p w:rsidR="000C4934" w:rsidRPr="00B366A4" w:rsidRDefault="000C4934" w:rsidP="0009138B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075" w:type="dxa"/>
          </w:tcPr>
          <w:p w:rsidR="000C4934" w:rsidRPr="00B366A4" w:rsidRDefault="000C4934" w:rsidP="0009138B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4934" w:rsidRPr="00B366A4" w:rsidRDefault="000C4934" w:rsidP="0009138B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C4934" w:rsidRPr="0051794B" w:rsidTr="00E259D4">
        <w:trPr>
          <w:trHeight w:val="285"/>
        </w:trPr>
        <w:tc>
          <w:tcPr>
            <w:tcW w:w="11199" w:type="dxa"/>
            <w:gridSpan w:val="10"/>
          </w:tcPr>
          <w:p w:rsidR="000C4934" w:rsidRPr="0051794B" w:rsidRDefault="000C4934" w:rsidP="000C4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часов)</w:t>
            </w: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>Отличительные черты русской музыки. Понятия «симфония», «лирика», «лирический образ».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выразительного в музыке.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Ориентироваться в музыкальных жанрах (опера, балет, симфония, концерт, сюита, кантата, романс, кант и т.д.);</w:t>
            </w:r>
            <w:proofErr w:type="gramEnd"/>
          </w:p>
          <w:p w:rsidR="000C4934" w:rsidRPr="0051794B" w:rsidRDefault="000C4934" w:rsidP="000C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музыкальной выразительности.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Природа и музыка. Лирические образы русских романсов.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Выявлять жанровое начало  музыки;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содержание.</w:t>
            </w:r>
          </w:p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Жанр канта в русской музыке.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особенности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виватного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(хвалебного) канта (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, речевые интонации призывного возгласа, торжественный, праздничный, ликующий характер) и солдатской песни-марша.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жанровых признаков, зерна-интонации, лада, состава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  и вокальных голосов.</w:t>
            </w:r>
          </w:p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pStyle w:val="MagistorNew"/>
              <w:spacing w:line="240" w:lineRule="auto"/>
              <w:ind w:firstLine="851"/>
              <w:rPr>
                <w:bCs/>
                <w:sz w:val="24"/>
                <w:szCs w:val="24"/>
              </w:rPr>
            </w:pPr>
            <w:r w:rsidRPr="0051794B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музыкального языка великих композиторов.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вовеки веков</w:t>
            </w:r>
            <w:proofErr w:type="gram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сильна…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элементы оперы: ария, хоровая сцена, эпилог. Интонационное родство музыкальных тем оперы с народными мелодиями.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колокольных звонов – благовест. Отличительные черты русской музыки. Жанры музыки (песня, танец, марш);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знакомых музыкальных инструментов  и вокальных голосов;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Выявлять жанровое начало  музыки.</w:t>
            </w:r>
          </w:p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10065" w:type="dxa"/>
            <w:gridSpan w:val="9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247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ПОЛНЫЙ СОБЫТИЙ»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>Образы утренней природы в музыке.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содержание.</w:t>
            </w:r>
          </w:p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Портрет в музыке </w:t>
            </w:r>
          </w:p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 xml:space="preserve">«В каждой интонации спрятан человек».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музыке. Соединение </w:t>
            </w: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изобразительного. Музыкальная скороговорка. Контраст в музыке.</w:t>
            </w:r>
          </w:p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Детские образы М.П. Мусоргского и П.И. Чайковского.</w:t>
            </w:r>
          </w:p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51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Образы вечерней природы.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Уметь  видеть многообразие  музыкальных  сочинений.  Исполнять  песни  о  вечере  мягко,  распределяя  дыхание  на всю  фразу.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10065" w:type="dxa"/>
            <w:gridSpan w:val="9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«О РОССИИ ПЕТЬ</w:t>
            </w:r>
            <w:r w:rsidR="0024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7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ТО СТРЕМИТЬСЯ В ХРАМ»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Два музыкальных обращения к Богородице.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Определять  характер  музыки, выражающий  чувства художника.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Специфика воплощения образа Богоматери в западноевропейской и русской духовной музыки.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музыку  Шуберта  и  Рахманинова. Уметь  характеризовать  духовную  музыку.  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ind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  <w:p w:rsidR="000C4934" w:rsidRPr="0051794B" w:rsidRDefault="000C4934" w:rsidP="00BE2696">
            <w:pPr>
              <w:spacing w:after="0" w:line="240" w:lineRule="auto"/>
              <w:ind w:left="3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воплощения образа Богоматери в современном искусстве. 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 художественных  картин,    музыкальные  и  художественные  образы.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ind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Праздники православной церкви. Вербное воскресение.</w:t>
            </w:r>
          </w:p>
          <w:p w:rsidR="000C4934" w:rsidRPr="0051794B" w:rsidRDefault="000C4934" w:rsidP="00BE2696">
            <w:pPr>
              <w:spacing w:after="0" w:line="240" w:lineRule="auto"/>
              <w:ind w:left="3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Знакомство  с  праздниками  Православной  церкви. Знать  историю  праздника  «Вербное  воскресение».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 в классической музыке </w:t>
            </w:r>
            <w:r w:rsidRPr="0051794B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традицией празднования Вербного воскресения</w:t>
            </w:r>
            <w:r w:rsidRPr="005179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Исполнять  знакомые  песни  о  праздниках  /рождественские  песни/.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Жанры величания и баллады в музыке и поэзии.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сказка о важных событиях истории России, традициях и обрядах народа, об отношении людей к родной природе.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Демонстрировать  навыки, приобретенные  на  уроках.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10065" w:type="dxa"/>
            <w:gridSpan w:val="9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«ГОРИ</w:t>
            </w:r>
            <w:r w:rsidR="00247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472A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 ЯСНО, ЧТОБЫ НЕ ПОГАСЛО»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  <w:p w:rsidR="000C4934" w:rsidRPr="0051794B" w:rsidRDefault="000C4934" w:rsidP="00BE269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Былина как древний жанр русского песенного фольклора.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былины, специфика исполнения былин.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Имитация игры на гуслях.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Сопоставление зрительного ряда учебника с музыкальным воплощением былин.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Определить  характер  былин,  знать  содержание,  особенности  исполнения  народных  певцов  русской  старины - гусляров,  особенности  жанра  «былина»/ старина/.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2472AE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794B">
              <w:rPr>
                <w:rFonts w:ascii="Times New Roman" w:hAnsi="Times New Roman"/>
                <w:b w:val="0"/>
                <w:sz w:val="24"/>
                <w:szCs w:val="24"/>
              </w:rPr>
              <w:t>Образы народных сказителей в русских операх (Баян и Садко). Образ певца-пастушка Леля.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C4934" w:rsidRPr="000C4934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  <w:shd w:val="clear" w:color="auto" w:fill="FFFFFF" w:themeFill="background1"/>
          </w:tcPr>
          <w:p w:rsidR="000C4934" w:rsidRPr="000C4934" w:rsidRDefault="000C4934" w:rsidP="00BE2696">
            <w:pPr>
              <w:pStyle w:val="3"/>
              <w:spacing w:before="0" w:after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C4934">
              <w:rPr>
                <w:b w:val="0"/>
                <w:color w:val="auto"/>
                <w:sz w:val="24"/>
                <w:szCs w:val="24"/>
              </w:rPr>
              <w:t xml:space="preserve">Воплощение жанра былины в оперном искусстве. </w:t>
            </w:r>
            <w:bookmarkStart w:id="6" w:name="_GoBack"/>
            <w:bookmarkEnd w:id="6"/>
            <w:r w:rsidRPr="000C4934">
              <w:rPr>
                <w:b w:val="0"/>
                <w:color w:val="auto"/>
                <w:sz w:val="24"/>
                <w:szCs w:val="24"/>
              </w:rPr>
              <w:t>Определение выразительных особенностей былинного сказа.</w:t>
            </w:r>
            <w:r w:rsidRPr="000C4934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C4934">
              <w:rPr>
                <w:b w:val="0"/>
                <w:color w:val="auto"/>
                <w:sz w:val="24"/>
                <w:szCs w:val="24"/>
              </w:rPr>
              <w:t xml:space="preserve">Певческие голоса: тенор, меццо-сопрано. Народные напевы в оперном жанре.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– праздник русского народа. 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интонации и жанровые особенности масленичных песен.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10065" w:type="dxa"/>
            <w:gridSpan w:val="9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МУЗЫКАЛЬНОМ ТЕАТРЕ»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Урок-путешествие в оперный театр.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Певческие голоса: сопрано, баритон.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3-частная форма арии.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Знакомство с  разновидностями   голосов /баритон  и  сопрано/.   Составление характеристики героя,  сравнение  его  поэтического  и  музыкального  образов.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Наины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Определение  увертюры. Уметь услышать,  на  каких  темах построена  музыка  увертюры. Исполнять  тему  заключительного  хора.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» К. Глюка. Контраст образов. Опера «Снегурочка» Н.А. Римского-Корсакова. Образ Снегурочки.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Видеть  контраст  добра и  зла,  познакомиться  с  мифом  об  Орфее,  выучить  темы. Услышать  в  музыке  современность/ написана  давно, но  созвучна  нашим чувствам/.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Услышать  контраст  в  музыке  пролога  и  сцены  таяния,  составить  портрет  царя  Берендея,  проследить  развитие   пляски  скоморохов.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 Н.А. Римского-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развития музыки в оперном жанре. Повторение 3-частной формы.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Контрастные образы в балете.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Сочинение сюжета в соответствии с развитием музыки.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Услышать  контраст  во  вступлении  к  балету, слушая  финал,  рассказать 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 том, как  заканчивается  действие.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Мюзиклы: «Звуки музыки». Р. 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, «Волк и семеро козлят на новый лад» А. Рыбникова.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Выявление сходных и различных черт между детской оперой и мюзиклом. Определение характерных черт мюзикла.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10065" w:type="dxa"/>
            <w:gridSpan w:val="9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«В КОНЦЕРТНОМ ЗАЛЕ»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Народная песня в концерте.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Определение жанра концерта.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Вариационное развитие народной темы в жанре концерта.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Уметь в  музыке  услышать  близость  народной  песне.  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70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Определение жанра сюиты.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вариационного развития.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Сравнивать образ 1  части  симфонии с  картиной  Айвазовского «Буря  на  северном  море». Сравнить  характер  тем  финала.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Продирижировать  оркестром.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Мир Л. Бетховена: выявление особенностей музыкального языка композитора.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формы вариаций. Интонационное родство частей симфонии.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стилистических особенностей музыкального языка </w:t>
            </w:r>
            <w:proofErr w:type="spellStart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10065" w:type="dxa"/>
            <w:gridSpan w:val="9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Джаз – одно из направлений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музыки. Джаз и музыка Дж. Гершвина.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разновидностями,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 джазовой музыки.</w:t>
            </w:r>
            <w:r w:rsidRPr="0051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характерных элементов джазовой </w:t>
            </w: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мысли,  сопоставление на основе принципа «сходства и различия».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Мир композиторов:</w:t>
            </w:r>
          </w:p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Г.В. Свиридов и С.С. Прокофьев, особенности стиля композиторов.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музыкального языка Г.В. Свиридова и С.С. Прокофьева. Вокальная импровизация на фразу «Снег идет».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Создать  воображаемый   портрет   композиторов,  что  их  объединяет.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 разных композиторов: Э. Григ, П.И. Чайковский, В.А. Моцарт.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музыкального языка Э. Грига, П.И. Чайковского, В.А. Моцарта. </w:t>
            </w: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Ролевая игра «Играем в дирижера». 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Подчеркнуть  значение  музыки  в  жизни  человека,  великую  силу  искусства.  Найти  общее  в музыке   Моцарта,  Бетховена,  Глинки.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Гимн  человеческому  счастью.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Слушание гимна. Характерные черты гимна.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музыкального развития учащихся 3 класса.</w:t>
            </w: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Исполнять  выразительно  полюбившиеся  мелодии.</w:t>
            </w: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34" w:rsidRPr="0051794B" w:rsidTr="0051794B">
        <w:trPr>
          <w:trHeight w:val="285"/>
        </w:trPr>
        <w:tc>
          <w:tcPr>
            <w:tcW w:w="693" w:type="dxa"/>
          </w:tcPr>
          <w:p w:rsidR="000C4934" w:rsidRPr="0051794B" w:rsidRDefault="000C4934" w:rsidP="00BE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1" w:type="dxa"/>
          </w:tcPr>
          <w:p w:rsidR="000C4934" w:rsidRPr="0051794B" w:rsidRDefault="000C4934" w:rsidP="00B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4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62" w:type="dxa"/>
            <w:gridSpan w:val="2"/>
          </w:tcPr>
          <w:p w:rsidR="000C4934" w:rsidRPr="0051794B" w:rsidRDefault="000C4934" w:rsidP="00BE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934" w:rsidRPr="0051794B" w:rsidRDefault="000C4934" w:rsidP="00BE269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80F" w:rsidRDefault="00CD29E1" w:rsidP="0014280F">
      <w:pPr>
        <w:spacing w:before="100" w:beforeAutospacing="1" w:after="100" w:afterAutospacing="1" w:line="1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D29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280F" w:rsidRDefault="0014280F" w:rsidP="001428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94B" w:rsidRDefault="0051794B" w:rsidP="0051794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материально – технического обеспечения образовательного процесса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4"/>
        <w:gridCol w:w="4953"/>
      </w:tblGrid>
      <w:tr w:rsidR="0051794B" w:rsidRPr="00B366A4" w:rsidTr="00BE2696"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B" w:rsidRDefault="0051794B" w:rsidP="00BE2696">
            <w:pPr>
              <w:pStyle w:val="a9"/>
            </w:pPr>
            <w:r w:rsidRPr="00B177B7">
              <w:t>Дидактическое обеспечение</w:t>
            </w:r>
          </w:p>
          <w:p w:rsidR="0051794B" w:rsidRPr="00B177B7" w:rsidRDefault="0051794B" w:rsidP="00BE2696">
            <w:pPr>
              <w:pStyle w:val="a9"/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B" w:rsidRPr="00B177B7" w:rsidRDefault="0051794B" w:rsidP="00BE2696">
            <w:pPr>
              <w:pStyle w:val="a9"/>
            </w:pPr>
            <w:r w:rsidRPr="00B177B7">
              <w:t xml:space="preserve"> Методическое обеспечение</w:t>
            </w:r>
          </w:p>
        </w:tc>
      </w:tr>
      <w:tr w:rsidR="0051794B" w:rsidRPr="00B366A4" w:rsidTr="00BE2696"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B" w:rsidRPr="0005367F" w:rsidRDefault="0051794B" w:rsidP="00B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5367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05367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51794B" w:rsidRPr="0005367F" w:rsidRDefault="0051794B" w:rsidP="00B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</w:rPr>
              <w:t xml:space="preserve">Музыка: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3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6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367F">
              <w:rPr>
                <w:rFonts w:ascii="Times New Roman" w:hAnsi="Times New Roman"/>
                <w:sz w:val="24"/>
                <w:szCs w:val="24"/>
              </w:rPr>
              <w:t>. учеб</w:t>
            </w:r>
            <w:proofErr w:type="gramStart"/>
            <w:r w:rsidRPr="000536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3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36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5367F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:rsidR="0051794B" w:rsidRPr="0005367F" w:rsidRDefault="0051794B" w:rsidP="00B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67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5367F">
              <w:rPr>
                <w:rFonts w:ascii="Times New Roman" w:hAnsi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05367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05367F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536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94B" w:rsidRPr="0005367F" w:rsidRDefault="0051794B" w:rsidP="00B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«Музыка»: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367F">
              <w:rPr>
                <w:rFonts w:ascii="Times New Roman" w:hAnsi="Times New Roman"/>
                <w:sz w:val="24"/>
                <w:szCs w:val="24"/>
              </w:rPr>
              <w:t xml:space="preserve"> класс.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536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94B" w:rsidRPr="0005367F" w:rsidRDefault="0051794B" w:rsidP="0051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</w:rPr>
              <w:t xml:space="preserve">Хрестоматия и фонохрестоматия музыкального материала к учебнику «Музыка»: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367F">
              <w:rPr>
                <w:rFonts w:ascii="Times New Roman" w:hAnsi="Times New Roman"/>
                <w:sz w:val="24"/>
                <w:szCs w:val="24"/>
              </w:rPr>
              <w:t xml:space="preserve"> класс.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53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B" w:rsidRPr="00B366A4" w:rsidRDefault="0051794B" w:rsidP="00B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  <w:proofErr w:type="gramStart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Просвещение, 2012.</w:t>
            </w:r>
          </w:p>
          <w:p w:rsidR="0051794B" w:rsidRPr="0005367F" w:rsidRDefault="0051794B" w:rsidP="00B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94B" w:rsidRPr="005D5F16" w:rsidRDefault="0051794B" w:rsidP="0051794B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16">
        <w:rPr>
          <w:rFonts w:ascii="Times New Roman" w:hAnsi="Times New Roman" w:cs="Times New Roman"/>
          <w:b/>
          <w:sz w:val="28"/>
          <w:szCs w:val="28"/>
        </w:rPr>
        <w:t>Библиотечный фонд (книгопечатная продукция)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Стандарт основного общего образования по образовательной области «Искусство».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lastRenderedPageBreak/>
        <w:t>Примерная программа основного общего образования по музыке.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Авторская программа по музыке.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Хрестоматии с нотным материалом.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Сборники песен и хоров.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Методические пособия (рекомендации к проведению уроков музыки).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Учебники по музыке.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Книги о музыке и музыкантах.</w:t>
      </w:r>
    </w:p>
    <w:p w:rsidR="0051794B" w:rsidRPr="005D5F16" w:rsidRDefault="0051794B" w:rsidP="0051794B">
      <w:pPr>
        <w:pStyle w:val="ab"/>
        <w:numPr>
          <w:ilvl w:val="0"/>
          <w:numId w:val="6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Научно-популярная литература по искусству.</w:t>
      </w:r>
    </w:p>
    <w:p w:rsidR="0051794B" w:rsidRPr="005D5F16" w:rsidRDefault="0051794B" w:rsidP="0051794B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16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51794B" w:rsidRPr="005D5F16" w:rsidRDefault="0051794B" w:rsidP="0051794B">
      <w:pPr>
        <w:pStyle w:val="ab"/>
        <w:numPr>
          <w:ilvl w:val="0"/>
          <w:numId w:val="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Атласы музыкальных инструментов.</w:t>
      </w:r>
    </w:p>
    <w:p w:rsidR="0051794B" w:rsidRPr="005D5F16" w:rsidRDefault="0051794B" w:rsidP="0051794B">
      <w:pPr>
        <w:pStyle w:val="ab"/>
        <w:numPr>
          <w:ilvl w:val="0"/>
          <w:numId w:val="7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Портреты композиторов.</w:t>
      </w:r>
    </w:p>
    <w:p w:rsidR="0051794B" w:rsidRPr="005D5F16" w:rsidRDefault="0051794B" w:rsidP="0051794B">
      <w:pPr>
        <w:pStyle w:val="21"/>
        <w:numPr>
          <w:ilvl w:val="0"/>
          <w:numId w:val="7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5D5F16">
        <w:rPr>
          <w:rFonts w:ascii="Times New Roman" w:hAnsi="Times New Roman" w:cs="Times New Roman"/>
          <w:sz w:val="28"/>
          <w:szCs w:val="28"/>
        </w:rPr>
        <w:t>Схема: расположение инструментов и оркестровых групп в различных видах оркестров.</w:t>
      </w:r>
    </w:p>
    <w:p w:rsidR="0051794B" w:rsidRPr="005D5F16" w:rsidRDefault="0051794B" w:rsidP="0051794B">
      <w:pPr>
        <w:pStyle w:val="ab"/>
        <w:numPr>
          <w:ilvl w:val="0"/>
          <w:numId w:val="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rPr>
          <w:rFonts w:ascii="Times New Roman" w:hAnsi="Times New Roman"/>
          <w:i/>
          <w:sz w:val="28"/>
          <w:szCs w:val="28"/>
        </w:rPr>
      </w:pP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b/>
          <w:sz w:val="28"/>
          <w:szCs w:val="28"/>
        </w:rPr>
        <w:t>Дидактический раздаточный материал:</w:t>
      </w: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51794B" w:rsidRPr="005D5F16" w:rsidRDefault="0051794B" w:rsidP="0051794B">
      <w:pPr>
        <w:pStyle w:val="ab"/>
        <w:numPr>
          <w:ilvl w:val="0"/>
          <w:numId w:val="8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Карточки с признаками характера звучания.</w:t>
      </w:r>
    </w:p>
    <w:p w:rsidR="0051794B" w:rsidRPr="005D5F16" w:rsidRDefault="0051794B" w:rsidP="0051794B">
      <w:pPr>
        <w:pStyle w:val="ab"/>
        <w:numPr>
          <w:ilvl w:val="0"/>
          <w:numId w:val="8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i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Карточки с обозначением выразительных возможностей различных музыкальных средств.</w:t>
      </w:r>
    </w:p>
    <w:p w:rsidR="0051794B" w:rsidRPr="005D5F16" w:rsidRDefault="0051794B" w:rsidP="0051794B">
      <w:pPr>
        <w:pStyle w:val="ab"/>
        <w:numPr>
          <w:ilvl w:val="0"/>
          <w:numId w:val="8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i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Карточки с обозначением исполнительских средств выразительности.</w:t>
      </w: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rPr>
          <w:rFonts w:ascii="Times New Roman" w:hAnsi="Times New Roman"/>
          <w:i/>
          <w:sz w:val="28"/>
          <w:szCs w:val="28"/>
        </w:rPr>
      </w:pP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rPr>
          <w:rFonts w:ascii="Times New Roman" w:hAnsi="Times New Roman"/>
          <w:i/>
          <w:sz w:val="28"/>
          <w:szCs w:val="28"/>
        </w:rPr>
      </w:pP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1794B" w:rsidRPr="005D5F16" w:rsidRDefault="0051794B" w:rsidP="0051794B">
      <w:pPr>
        <w:pStyle w:val="ab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Мультимедийная программа «Шедевры музыки» издательства  «Кирилл и Мефодий».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Мультимедийная программа «Энциклопедия классической музыки» «</w:t>
      </w:r>
      <w:proofErr w:type="spellStart"/>
      <w:r w:rsidRPr="005D5F16">
        <w:rPr>
          <w:rFonts w:ascii="Times New Roman" w:hAnsi="Times New Roman"/>
          <w:sz w:val="28"/>
          <w:szCs w:val="28"/>
        </w:rPr>
        <w:t>Коминфо</w:t>
      </w:r>
      <w:proofErr w:type="spellEnd"/>
      <w:r w:rsidRPr="005D5F16">
        <w:rPr>
          <w:rFonts w:ascii="Times New Roman" w:hAnsi="Times New Roman"/>
          <w:sz w:val="28"/>
          <w:szCs w:val="28"/>
        </w:rPr>
        <w:t>».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Мультимедийная программа «Музыка. Ключи».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 xml:space="preserve">Мультимедийная программа «Энциклопедия Кирилла и </w:t>
      </w:r>
      <w:proofErr w:type="spellStart"/>
      <w:r w:rsidRPr="005D5F16">
        <w:rPr>
          <w:rFonts w:ascii="Times New Roman" w:hAnsi="Times New Roman"/>
          <w:sz w:val="28"/>
          <w:szCs w:val="28"/>
        </w:rPr>
        <w:t>Мефодия</w:t>
      </w:r>
      <w:proofErr w:type="spellEnd"/>
      <w:r w:rsidRPr="005D5F16">
        <w:rPr>
          <w:rFonts w:ascii="Times New Roman" w:hAnsi="Times New Roman"/>
          <w:sz w:val="28"/>
          <w:szCs w:val="28"/>
        </w:rPr>
        <w:t xml:space="preserve"> 2009г.».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Мультимедийная программа «История музыкальных инструментов».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 xml:space="preserve">Единая коллекция - </w:t>
      </w:r>
      <w:hyperlink r:id="rId6" w:tgtFrame="_blank" w:history="1">
        <w:r w:rsidRPr="005D5F16">
          <w:rPr>
            <w:rStyle w:val="a3"/>
            <w:rFonts w:ascii="Times New Roman" w:hAnsi="Times New Roman"/>
            <w:i/>
            <w:sz w:val="28"/>
            <w:szCs w:val="28"/>
          </w:rPr>
          <w:t>http://collection.cross-edu.ru/catalog/rubr/f544b3b7-f1f4-5b76-f453-552f31d9b164</w:t>
        </w:r>
      </w:hyperlink>
      <w:r w:rsidRPr="005D5F16">
        <w:rPr>
          <w:rFonts w:ascii="Times New Roman" w:hAnsi="Times New Roman"/>
          <w:sz w:val="28"/>
          <w:szCs w:val="28"/>
        </w:rPr>
        <w:t>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 xml:space="preserve">Российский общеобразовательный портал - </w:t>
      </w:r>
      <w:hyperlink r:id="rId7" w:tgtFrame="_blank" w:history="1">
        <w:r w:rsidRPr="005D5F16">
          <w:rPr>
            <w:rStyle w:val="a3"/>
            <w:rFonts w:ascii="Times New Roman" w:hAnsi="Times New Roman"/>
            <w:i/>
            <w:sz w:val="28"/>
            <w:szCs w:val="28"/>
          </w:rPr>
          <w:t>http://music.edu.ru/</w:t>
        </w:r>
      </w:hyperlink>
      <w:r w:rsidRPr="005D5F16">
        <w:rPr>
          <w:rFonts w:ascii="Times New Roman" w:hAnsi="Times New Roman"/>
          <w:sz w:val="28"/>
          <w:szCs w:val="28"/>
        </w:rPr>
        <w:t>.</w:t>
      </w:r>
    </w:p>
    <w:p w:rsidR="0051794B" w:rsidRPr="005D5F16" w:rsidRDefault="0051794B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 xml:space="preserve">Детские электронные книги и презентации - </w:t>
      </w:r>
      <w:hyperlink r:id="rId8" w:tgtFrame="_blank" w:history="1">
        <w:r w:rsidRPr="005D5F16">
          <w:rPr>
            <w:rStyle w:val="a3"/>
            <w:rFonts w:ascii="Times New Roman" w:hAnsi="Times New Roman"/>
            <w:i/>
            <w:sz w:val="28"/>
            <w:szCs w:val="28"/>
          </w:rPr>
          <w:t>http://viki.rdf.ru/</w:t>
        </w:r>
      </w:hyperlink>
      <w:r w:rsidRPr="005D5F16">
        <w:rPr>
          <w:rFonts w:ascii="Times New Roman" w:hAnsi="Times New Roman"/>
          <w:sz w:val="28"/>
          <w:szCs w:val="28"/>
        </w:rPr>
        <w:t>.</w:t>
      </w:r>
    </w:p>
    <w:p w:rsidR="0051794B" w:rsidRPr="005D5F16" w:rsidRDefault="002472AE" w:rsidP="0051794B">
      <w:pPr>
        <w:pStyle w:val="ab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8"/>
          <w:szCs w:val="28"/>
        </w:rPr>
      </w:pPr>
      <w:hyperlink r:id="rId9" w:tooltip="Мир музыки. Программно-методический комплекс" w:history="1">
        <w:r w:rsidR="0051794B" w:rsidRPr="005D5F16">
          <w:rPr>
            <w:rStyle w:val="a3"/>
            <w:rFonts w:ascii="Times New Roman" w:hAnsi="Times New Roman"/>
            <w:color w:val="000000"/>
            <w:sz w:val="28"/>
            <w:szCs w:val="28"/>
          </w:rPr>
          <w:t>CD-ROM. «Мир музыки». Программно-методический комплекс</w:t>
        </w:r>
      </w:hyperlink>
      <w:r w:rsidR="0051794B" w:rsidRPr="005D5F16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1794B" w:rsidRPr="005D5F16" w:rsidRDefault="0051794B" w:rsidP="0051794B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4B" w:rsidRPr="005D5F16" w:rsidRDefault="0051794B" w:rsidP="0051794B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4B" w:rsidRPr="005D5F16" w:rsidRDefault="0051794B" w:rsidP="0051794B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16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51794B" w:rsidRPr="005D5F16" w:rsidRDefault="0051794B" w:rsidP="0051794B">
      <w:pPr>
        <w:pStyle w:val="ab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Музыкальный центр.</w:t>
      </w:r>
    </w:p>
    <w:p w:rsidR="0051794B" w:rsidRPr="005D5F16" w:rsidRDefault="0051794B" w:rsidP="0051794B">
      <w:pPr>
        <w:pStyle w:val="ab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Видеомагнитофон.</w:t>
      </w:r>
    </w:p>
    <w:p w:rsidR="0051794B" w:rsidRPr="005D5F16" w:rsidRDefault="0051794B" w:rsidP="0051794B">
      <w:pPr>
        <w:pStyle w:val="ab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Фортепиано.</w:t>
      </w:r>
    </w:p>
    <w:p w:rsidR="0051794B" w:rsidRPr="005D5F16" w:rsidRDefault="0051794B" w:rsidP="0051794B">
      <w:pPr>
        <w:pStyle w:val="ab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Компьютер.</w:t>
      </w:r>
    </w:p>
    <w:p w:rsidR="0051794B" w:rsidRPr="005D5F16" w:rsidRDefault="0051794B" w:rsidP="0051794B">
      <w:pPr>
        <w:pStyle w:val="ab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Экран.</w:t>
      </w:r>
    </w:p>
    <w:p w:rsidR="0051794B" w:rsidRPr="005D5F16" w:rsidRDefault="0051794B" w:rsidP="0051794B">
      <w:pPr>
        <w:pStyle w:val="ab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Проектор.</w:t>
      </w:r>
    </w:p>
    <w:p w:rsidR="0051794B" w:rsidRPr="005D5F16" w:rsidRDefault="0051794B" w:rsidP="0051794B">
      <w:pPr>
        <w:pStyle w:val="ab"/>
        <w:tabs>
          <w:tab w:val="left" w:pos="-284"/>
        </w:tabs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51794B" w:rsidRPr="005D5F16" w:rsidRDefault="0051794B" w:rsidP="0051794B">
      <w:pPr>
        <w:tabs>
          <w:tab w:val="left" w:pos="-284"/>
          <w:tab w:val="left" w:pos="3045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D5F16">
        <w:rPr>
          <w:rFonts w:ascii="Times New Roman" w:hAnsi="Times New Roman" w:cs="Times New Roman"/>
          <w:sz w:val="28"/>
          <w:szCs w:val="28"/>
        </w:rPr>
        <w:tab/>
      </w:r>
      <w:r w:rsidRPr="005D5F16">
        <w:rPr>
          <w:rFonts w:ascii="Times New Roman" w:hAnsi="Times New Roman" w:cs="Times New Roman"/>
          <w:b/>
          <w:sz w:val="28"/>
          <w:szCs w:val="28"/>
        </w:rPr>
        <w:t>Экранно-звуковые пособия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Аудиозаписи и фонохрестоматии по музыке.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Видеофильмы, посвященные творчеству выдающихся отечественных и зарубежных композиторов.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Видеофильмы с записью фрагментов из оперных спектаклей.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Видеофильмы с записью фрагментов из балетных спектаклей.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Видеофильмы с записью известных оркестровых коллективов.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Видеофильмы с записью фрагментов из мюзиклов.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Нотный и поэтический текст песен.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Изображения музыкантов, играющих на различных инструментах.</w:t>
      </w:r>
    </w:p>
    <w:p w:rsidR="0051794B" w:rsidRPr="005D5F16" w:rsidRDefault="0051794B" w:rsidP="0051794B">
      <w:pPr>
        <w:pStyle w:val="ab"/>
        <w:numPr>
          <w:ilvl w:val="0"/>
          <w:numId w:val="10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5D5F16">
        <w:rPr>
          <w:rFonts w:ascii="Times New Roman" w:hAnsi="Times New Roman"/>
          <w:sz w:val="28"/>
          <w:szCs w:val="28"/>
        </w:rPr>
        <w:t>Фотографии и репродукции картин крупнейших центров мировой музыкальной культуры.</w:t>
      </w:r>
    </w:p>
    <w:p w:rsidR="0014280F" w:rsidRDefault="0014280F" w:rsidP="0051794B">
      <w:pPr>
        <w:spacing w:after="0"/>
        <w:jc w:val="center"/>
        <w:rPr>
          <w:rFonts w:ascii="Times New Roman" w:hAnsi="Times New Roman"/>
          <w:b/>
        </w:rPr>
      </w:pPr>
    </w:p>
    <w:sectPr w:rsidR="0014280F" w:rsidSect="001428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370E6E"/>
    <w:multiLevelType w:val="hybridMultilevel"/>
    <w:tmpl w:val="7BFE510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9E1"/>
    <w:rsid w:val="000C4934"/>
    <w:rsid w:val="0014280F"/>
    <w:rsid w:val="0020370D"/>
    <w:rsid w:val="002472AE"/>
    <w:rsid w:val="0026377B"/>
    <w:rsid w:val="002850D0"/>
    <w:rsid w:val="003D5375"/>
    <w:rsid w:val="00414FA1"/>
    <w:rsid w:val="00493D4E"/>
    <w:rsid w:val="0051794B"/>
    <w:rsid w:val="005C0CB1"/>
    <w:rsid w:val="00664241"/>
    <w:rsid w:val="00CD29E1"/>
    <w:rsid w:val="00D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9E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2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29E1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7A6D7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D2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D29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9E1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D29E1"/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29E1"/>
    <w:rPr>
      <w:rFonts w:ascii="Times New Roman" w:eastAsia="Times New Roman" w:hAnsi="Times New Roman" w:cs="Times New Roman"/>
      <w:b/>
      <w:bCs/>
      <w:color w:val="7A6D76"/>
      <w:sz w:val="27"/>
      <w:szCs w:val="27"/>
      <w:shd w:val="clear" w:color="auto" w:fill="EFEFEF"/>
    </w:rPr>
  </w:style>
  <w:style w:type="character" w:customStyle="1" w:styleId="40">
    <w:name w:val="Заголовок 4 Знак"/>
    <w:basedOn w:val="a0"/>
    <w:link w:val="4"/>
    <w:uiPriority w:val="9"/>
    <w:rsid w:val="00CD29E1"/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D29E1"/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D29E1"/>
    <w:rPr>
      <w:color w:val="7A6D76"/>
      <w:u w:val="single"/>
    </w:rPr>
  </w:style>
  <w:style w:type="character" w:styleId="a4">
    <w:name w:val="FollowedHyperlink"/>
    <w:basedOn w:val="a0"/>
    <w:uiPriority w:val="99"/>
    <w:semiHidden/>
    <w:unhideWhenUsed/>
    <w:rsid w:val="00CD29E1"/>
    <w:rPr>
      <w:color w:val="7A6D76"/>
      <w:u w:val="single"/>
    </w:rPr>
  </w:style>
  <w:style w:type="character" w:styleId="a5">
    <w:name w:val="Strong"/>
    <w:basedOn w:val="a0"/>
    <w:uiPriority w:val="22"/>
    <w:qFormat/>
    <w:rsid w:val="00CD29E1"/>
    <w:rPr>
      <w:b/>
      <w:bCs/>
    </w:rPr>
  </w:style>
  <w:style w:type="paragraph" w:customStyle="1" w:styleId="nobgpicture">
    <w:name w:val="nobgpicture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erbg">
    <w:name w:val="darkerbg"/>
    <w:basedOn w:val="a"/>
    <w:rsid w:val="00CD29E1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32">
    <w:name w:val="stat32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">
    <w:name w:val="service"/>
    <w:basedOn w:val="a"/>
    <w:rsid w:val="00CD29E1"/>
    <w:pPr>
      <w:pBdr>
        <w:bottom w:val="single" w:sz="18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swords">
    <w:name w:val="bosswords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ok">
    <w:name w:val="submit_ok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search">
    <w:name w:val="submit_search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comment">
    <w:name w:val="okcomment"/>
    <w:basedOn w:val="a"/>
    <w:rsid w:val="00CD29E1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in">
    <w:name w:val="brain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links">
    <w:name w:val="sitelinks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">
    <w:name w:val="darkside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ed">
    <w:name w:val="founded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CD29E1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">
    <w:name w:val="border"/>
    <w:basedOn w:val="a"/>
    <w:rsid w:val="00CD29E1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CD29E1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frame">
    <w:name w:val="fotoframe"/>
    <w:basedOn w:val="a"/>
    <w:rsid w:val="00CD29E1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CD29E1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">
    <w:name w:val="navigator"/>
    <w:basedOn w:val="a"/>
    <w:rsid w:val="00CD29E1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a"/>
    <w:rsid w:val="00CD29E1"/>
    <w:pPr>
      <w:pBdr>
        <w:top w:val="single" w:sz="6" w:space="0" w:color="584B54"/>
        <w:left w:val="single" w:sz="6" w:space="0" w:color="584B54"/>
        <w:bottom w:val="single" w:sz="6" w:space="0" w:color="584B54"/>
        <w:right w:val="single" w:sz="6" w:space="0" w:color="584B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itle">
    <w:name w:val="formtitle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A6D76"/>
      <w:sz w:val="24"/>
      <w:szCs w:val="24"/>
    </w:rPr>
  </w:style>
  <w:style w:type="paragraph" w:customStyle="1" w:styleId="logomsk">
    <w:name w:val="logomsk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">
    <w:name w:val="blogsmeta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link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">
    <w:name w:val="blogauthor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1">
    <w:name w:val="darkside1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1">
    <w:name w:val="pagetitle1"/>
    <w:basedOn w:val="a"/>
    <w:rsid w:val="00CD29E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CD29E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blogsmeta1">
    <w:name w:val="blogsmeta1"/>
    <w:basedOn w:val="a"/>
    <w:rsid w:val="00CD29E1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2">
    <w:name w:val="blogsmeta2"/>
    <w:basedOn w:val="a"/>
    <w:rsid w:val="00CD29E1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1">
    <w:name w:val="blogauthor1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38">
    <w:name w:val="38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CD29E1"/>
  </w:style>
  <w:style w:type="paragraph" w:customStyle="1" w:styleId="1a">
    <w:name w:val="1a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26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311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5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">
    <w:name w:val="10pt"/>
    <w:basedOn w:val="a0"/>
    <w:rsid w:val="00CD29E1"/>
  </w:style>
  <w:style w:type="character" w:customStyle="1" w:styleId="10pt0">
    <w:name w:val="10pt0"/>
    <w:basedOn w:val="a0"/>
    <w:rsid w:val="00CD29E1"/>
  </w:style>
  <w:style w:type="character" w:customStyle="1" w:styleId="105pt">
    <w:name w:val="105pt"/>
    <w:basedOn w:val="a0"/>
    <w:rsid w:val="00CD29E1"/>
  </w:style>
  <w:style w:type="character" w:customStyle="1" w:styleId="41">
    <w:name w:val="4"/>
    <w:basedOn w:val="a0"/>
    <w:rsid w:val="00CD29E1"/>
  </w:style>
  <w:style w:type="character" w:customStyle="1" w:styleId="400">
    <w:name w:val="40"/>
    <w:basedOn w:val="a0"/>
    <w:rsid w:val="00CD29E1"/>
  </w:style>
  <w:style w:type="character" w:customStyle="1" w:styleId="411pt">
    <w:name w:val="411pt"/>
    <w:basedOn w:val="a0"/>
    <w:rsid w:val="00CD29E1"/>
  </w:style>
  <w:style w:type="character" w:customStyle="1" w:styleId="125pt">
    <w:name w:val="125pt"/>
    <w:basedOn w:val="a0"/>
    <w:rsid w:val="00CD29E1"/>
  </w:style>
  <w:style w:type="paragraph" w:customStyle="1" w:styleId="510">
    <w:name w:val="510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1">
    <w:name w:val="10pt1"/>
    <w:basedOn w:val="a0"/>
    <w:rsid w:val="00CD29E1"/>
  </w:style>
  <w:style w:type="character" w:customStyle="1" w:styleId="125pt1">
    <w:name w:val="125pt1"/>
    <w:basedOn w:val="a0"/>
    <w:rsid w:val="00CD29E1"/>
  </w:style>
  <w:style w:type="character" w:customStyle="1" w:styleId="10pt10">
    <w:name w:val="10pt10"/>
    <w:basedOn w:val="a0"/>
    <w:rsid w:val="00CD29E1"/>
  </w:style>
  <w:style w:type="character" w:customStyle="1" w:styleId="10pt2">
    <w:name w:val="10pt2"/>
    <w:basedOn w:val="a0"/>
    <w:rsid w:val="00CD29E1"/>
  </w:style>
  <w:style w:type="character" w:customStyle="1" w:styleId="85pt1pt">
    <w:name w:val="85pt1pt"/>
    <w:basedOn w:val="a0"/>
    <w:rsid w:val="00CD29E1"/>
  </w:style>
  <w:style w:type="character" w:customStyle="1" w:styleId="300">
    <w:name w:val="30"/>
    <w:basedOn w:val="a0"/>
    <w:rsid w:val="00CD29E1"/>
  </w:style>
  <w:style w:type="character" w:customStyle="1" w:styleId="385pt1pt">
    <w:name w:val="385pt1pt"/>
    <w:basedOn w:val="a0"/>
    <w:rsid w:val="00CD29E1"/>
  </w:style>
  <w:style w:type="paragraph" w:customStyle="1" w:styleId="62">
    <w:name w:val="62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71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31"/>
    <w:basedOn w:val="a0"/>
    <w:rsid w:val="00CD29E1"/>
  </w:style>
  <w:style w:type="character" w:customStyle="1" w:styleId="32">
    <w:name w:val="32"/>
    <w:basedOn w:val="a0"/>
    <w:rsid w:val="00CD29E1"/>
  </w:style>
  <w:style w:type="paragraph" w:customStyle="1" w:styleId="82">
    <w:name w:val="82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80"/>
    <w:basedOn w:val="a0"/>
    <w:rsid w:val="00CD29E1"/>
  </w:style>
  <w:style w:type="character" w:customStyle="1" w:styleId="81">
    <w:name w:val="81"/>
    <w:basedOn w:val="a0"/>
    <w:rsid w:val="00CD29E1"/>
  </w:style>
  <w:style w:type="character" w:customStyle="1" w:styleId="10pt20">
    <w:name w:val="10pt20"/>
    <w:basedOn w:val="a0"/>
    <w:rsid w:val="00CD29E1"/>
  </w:style>
  <w:style w:type="paragraph" w:customStyle="1" w:styleId="91">
    <w:name w:val="91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9"/>
    <w:basedOn w:val="a0"/>
    <w:rsid w:val="00CD29E1"/>
  </w:style>
  <w:style w:type="character" w:customStyle="1" w:styleId="685pt1pt">
    <w:name w:val="685pt1pt"/>
    <w:basedOn w:val="a0"/>
    <w:rsid w:val="00CD29E1"/>
  </w:style>
  <w:style w:type="character" w:customStyle="1" w:styleId="600">
    <w:name w:val="60"/>
    <w:basedOn w:val="a0"/>
    <w:rsid w:val="00CD29E1"/>
  </w:style>
  <w:style w:type="character" w:customStyle="1" w:styleId="10pt11">
    <w:name w:val="10pt11"/>
    <w:basedOn w:val="a0"/>
    <w:rsid w:val="00CD29E1"/>
  </w:style>
  <w:style w:type="paragraph" w:styleId="a6">
    <w:name w:val="Normal (Web)"/>
    <w:basedOn w:val="a"/>
    <w:uiPriority w:val="99"/>
    <w:unhideWhenUsed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D29E1"/>
    <w:rPr>
      <w:i/>
      <w:iCs/>
    </w:rPr>
  </w:style>
  <w:style w:type="character" w:customStyle="1" w:styleId="310">
    <w:name w:val="310"/>
    <w:basedOn w:val="a0"/>
    <w:rsid w:val="00CD29E1"/>
  </w:style>
  <w:style w:type="paragraph" w:customStyle="1" w:styleId="410">
    <w:name w:val="410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0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39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34"/>
    <w:basedOn w:val="a0"/>
    <w:rsid w:val="00CD29E1"/>
  </w:style>
  <w:style w:type="paragraph" w:customStyle="1" w:styleId="27">
    <w:name w:val="27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43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23"/>
    <w:basedOn w:val="a0"/>
    <w:rsid w:val="00CD29E1"/>
  </w:style>
  <w:style w:type="character" w:customStyle="1" w:styleId="165pt">
    <w:name w:val="165pt"/>
    <w:basedOn w:val="a0"/>
    <w:rsid w:val="00CD29E1"/>
  </w:style>
  <w:style w:type="character" w:customStyle="1" w:styleId="arialblack12pt">
    <w:name w:val="arialblack12pt"/>
    <w:basedOn w:val="a0"/>
    <w:rsid w:val="00CD29E1"/>
  </w:style>
  <w:style w:type="character" w:customStyle="1" w:styleId="centurygothic105pt">
    <w:name w:val="centurygothic105pt"/>
    <w:basedOn w:val="a0"/>
    <w:rsid w:val="00CD29E1"/>
  </w:style>
  <w:style w:type="paragraph" w:customStyle="1" w:styleId="52">
    <w:name w:val="52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urygothic95pt">
    <w:name w:val="centurygothic95pt"/>
    <w:basedOn w:val="a0"/>
    <w:rsid w:val="00CD29E1"/>
  </w:style>
  <w:style w:type="character" w:customStyle="1" w:styleId="10pt12">
    <w:name w:val="10pt12"/>
    <w:basedOn w:val="a0"/>
    <w:rsid w:val="00CD29E1"/>
  </w:style>
  <w:style w:type="character" w:customStyle="1" w:styleId="10pt13">
    <w:name w:val="10pt13"/>
    <w:basedOn w:val="a0"/>
    <w:rsid w:val="00CD29E1"/>
  </w:style>
  <w:style w:type="paragraph" w:customStyle="1" w:styleId="63">
    <w:name w:val="63"/>
    <w:basedOn w:val="a"/>
    <w:rsid w:val="00CD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14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28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4280F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79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MagistorNew">
    <w:name w:val="Magistor New"/>
    <w:basedOn w:val="a"/>
    <w:rsid w:val="0051794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5179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1794B"/>
  </w:style>
  <w:style w:type="paragraph" w:styleId="ab">
    <w:name w:val="List Paragraph"/>
    <w:basedOn w:val="a"/>
    <w:uiPriority w:val="34"/>
    <w:qFormat/>
    <w:rsid w:val="0051794B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1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8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7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2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4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0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8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0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1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31419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44474</cp:lastModifiedBy>
  <cp:revision>7</cp:revision>
  <cp:lastPrinted>2013-04-03T12:00:00Z</cp:lastPrinted>
  <dcterms:created xsi:type="dcterms:W3CDTF">2013-03-23T18:09:00Z</dcterms:created>
  <dcterms:modified xsi:type="dcterms:W3CDTF">2013-06-03T11:56:00Z</dcterms:modified>
</cp:coreProperties>
</file>