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4F" w:rsidRDefault="00467D4F" w:rsidP="00467D4F">
      <w:pPr>
        <w:pStyle w:val="a4"/>
        <w:jc w:val="both"/>
        <w:rPr>
          <w:rFonts w:ascii="Arial Narrow" w:hAnsi="Arial Narrow"/>
          <w:b/>
          <w:sz w:val="28"/>
        </w:rPr>
      </w:pPr>
    </w:p>
    <w:p w:rsidR="00467D4F" w:rsidRDefault="00467D4F" w:rsidP="00467D4F">
      <w:pPr>
        <w:pStyle w:val="a4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 xml:space="preserve">     </w:t>
      </w:r>
      <w:r w:rsidR="00734CBE">
        <w:rPr>
          <w:rFonts w:ascii="Arial Narrow" w:hAnsi="Arial Narrow"/>
          <w:b/>
          <w:sz w:val="28"/>
        </w:rPr>
        <w:t xml:space="preserve">                              </w:t>
      </w:r>
      <w:r>
        <w:rPr>
          <w:rFonts w:ascii="Arial Narrow" w:hAnsi="Arial Narrow"/>
          <w:b/>
          <w:sz w:val="28"/>
        </w:rPr>
        <w:t xml:space="preserve">          Пояснительная записка</w:t>
      </w:r>
    </w:p>
    <w:p w:rsidR="00467D4F" w:rsidRDefault="00467D4F" w:rsidP="00467D4F">
      <w:pPr>
        <w:pStyle w:val="a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рабочей программе по русскому языку</w:t>
      </w:r>
    </w:p>
    <w:p w:rsidR="00467D4F" w:rsidRDefault="00467D4F" w:rsidP="00467D4F">
      <w:pPr>
        <w:pStyle w:val="a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 класс</w:t>
      </w:r>
      <w:r w:rsidR="00A2402F">
        <w:rPr>
          <w:rFonts w:ascii="Arial Narrow" w:hAnsi="Arial Narrow"/>
          <w:b/>
        </w:rPr>
        <w:t xml:space="preserve"> УМК «Планета Знаний»</w:t>
      </w:r>
      <w:bookmarkStart w:id="0" w:name="_GoBack"/>
      <w:bookmarkEnd w:id="0"/>
    </w:p>
    <w:p w:rsidR="00467D4F" w:rsidRDefault="00467D4F" w:rsidP="00467D4F">
      <w:pPr>
        <w:pStyle w:val="a4"/>
        <w:jc w:val="center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467D4F" w:rsidRDefault="00467D4F" w:rsidP="00467D4F">
      <w:pPr>
        <w:widowControl w:val="0"/>
        <w:shd w:val="clear" w:color="auto" w:fill="FFFFFF"/>
        <w:tabs>
          <w:tab w:val="left" w:pos="0"/>
        </w:tabs>
        <w:autoSpaceDE w:val="0"/>
        <w:spacing w:line="322" w:lineRule="exact"/>
        <w:jc w:val="both"/>
        <w:rPr>
          <w:color w:val="000000"/>
          <w:spacing w:val="-7"/>
          <w:sz w:val="28"/>
          <w:szCs w:val="28"/>
        </w:rPr>
      </w:pPr>
      <w:r>
        <w:rPr>
          <w:rFonts w:ascii="Arial Narrow" w:hAnsi="Arial Narrow"/>
        </w:rPr>
        <w:t xml:space="preserve">     Данная рабочая программа по русскому языку в 3 классе на 2013 – 2014 учебный год составлена на </w:t>
      </w:r>
      <w:r>
        <w:t xml:space="preserve">основе Настоящего Положения о порядке составления, согласования и утверждения рабочих программ учебных предметов, курсов разработано </w:t>
      </w:r>
      <w:r>
        <w:rPr>
          <w:bCs/>
          <w:spacing w:val="-3"/>
        </w:rPr>
        <w:t>в соответствии с современной нормативной правовой базой в области образования: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467D4F" w:rsidRDefault="00467D4F" w:rsidP="00467D4F">
      <w:pPr>
        <w:widowControl w:val="0"/>
        <w:shd w:val="clear" w:color="auto" w:fill="FFFFFF"/>
        <w:tabs>
          <w:tab w:val="left" w:pos="0"/>
        </w:tabs>
        <w:autoSpaceDE w:val="0"/>
        <w:spacing w:line="322" w:lineRule="exact"/>
        <w:ind w:left="540"/>
        <w:jc w:val="both"/>
        <w:rPr>
          <w:color w:val="000000"/>
          <w:spacing w:val="-7"/>
        </w:rPr>
      </w:pPr>
    </w:p>
    <w:p w:rsidR="00467D4F" w:rsidRDefault="00467D4F" w:rsidP="00467D4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spacing w:line="322" w:lineRule="exact"/>
        <w:ind w:left="0" w:firstLine="54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Закон РФ «Об образовании» № 122-ФЗ в последней редакции от 02.02.2011;</w:t>
      </w:r>
    </w:p>
    <w:p w:rsidR="00467D4F" w:rsidRDefault="00467D4F" w:rsidP="00467D4F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color w:val="000000"/>
          <w:szCs w:val="24"/>
        </w:rPr>
      </w:pPr>
      <w:r>
        <w:rPr>
          <w:color w:val="000000"/>
          <w:spacing w:val="-7"/>
        </w:rPr>
        <w:t xml:space="preserve">Федеральный государственный образовательный стандарт начального общего образования (Приказ </w:t>
      </w:r>
      <w:r>
        <w:t>Министерства образования и  науки Российской Федерации от  6</w:t>
      </w:r>
      <w:r>
        <w:rPr>
          <w:u w:val="single"/>
        </w:rPr>
        <w:t xml:space="preserve"> </w:t>
      </w:r>
      <w:r>
        <w:t>октября 2009 г. № 373);</w:t>
      </w:r>
      <w:r>
        <w:rPr>
          <w:color w:val="000000"/>
        </w:rPr>
        <w:t xml:space="preserve"> </w:t>
      </w:r>
    </w:p>
    <w:p w:rsidR="00467D4F" w:rsidRDefault="00467D4F" w:rsidP="00467D4F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Примерные образовательные программы для общеобразовательных учреждений, рекомендованные (допущенные) </w:t>
      </w:r>
      <w:r>
        <w:rPr>
          <w:szCs w:val="24"/>
        </w:rPr>
        <w:t>Министерством образования и науки Российской Федерации</w:t>
      </w:r>
      <w:r>
        <w:rPr>
          <w:color w:val="000000"/>
          <w:szCs w:val="24"/>
        </w:rPr>
        <w:t>;</w:t>
      </w:r>
    </w:p>
    <w:p w:rsidR="00467D4F" w:rsidRDefault="00467D4F" w:rsidP="00467D4F">
      <w:pPr>
        <w:pStyle w:val="21"/>
        <w:numPr>
          <w:ilvl w:val="0"/>
          <w:numId w:val="2"/>
        </w:numPr>
        <w:tabs>
          <w:tab w:val="left" w:pos="0"/>
        </w:tabs>
        <w:ind w:left="0" w:firstLine="540"/>
        <w:rPr>
          <w:color w:val="000000"/>
          <w:szCs w:val="24"/>
        </w:rPr>
      </w:pPr>
      <w:r>
        <w:rPr>
          <w:color w:val="000000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467D4F" w:rsidRDefault="00467D4F" w:rsidP="00467D4F">
      <w:pPr>
        <w:pStyle w:val="21"/>
        <w:numPr>
          <w:ilvl w:val="0"/>
          <w:numId w:val="2"/>
        </w:numPr>
        <w:tabs>
          <w:tab w:val="left" w:pos="0"/>
        </w:tabs>
        <w:ind w:left="0" w:firstLine="540"/>
        <w:rPr>
          <w:color w:val="000000"/>
          <w:szCs w:val="24"/>
        </w:rPr>
      </w:pPr>
      <w:r>
        <w:rPr>
          <w:color w:val="000000"/>
          <w:szCs w:val="24"/>
        </w:rPr>
        <w:t>Методические рекомендации по составлению рабочих программ общеобразовательных учреждений Московской области (Министерство образования Московской области, Академия социального управления).</w:t>
      </w:r>
    </w:p>
    <w:p w:rsidR="00467D4F" w:rsidRDefault="00467D4F" w:rsidP="00467D4F">
      <w:pPr>
        <w:pStyle w:val="a6"/>
        <w:numPr>
          <w:ilvl w:val="0"/>
          <w:numId w:val="3"/>
        </w:numPr>
      </w:pPr>
      <w:r>
        <w:t xml:space="preserve">Программы  общеобразовательных учреждений. Начальная школа: 3 класс. Учебно-методический комплект «Планета знаний» (под общей редакцией </w:t>
      </w:r>
      <w:proofErr w:type="spellStart"/>
      <w:r>
        <w:t>И.А.Петровой</w:t>
      </w:r>
      <w:proofErr w:type="spellEnd"/>
      <w:r>
        <w:t xml:space="preserve">) Программы курса «Русский язык» Л. Я. </w:t>
      </w:r>
      <w:proofErr w:type="spellStart"/>
      <w:r>
        <w:t>Желтовская</w:t>
      </w:r>
      <w:proofErr w:type="spellEnd"/>
      <w:r>
        <w:t xml:space="preserve">, О. Б. Калинина, </w:t>
      </w:r>
      <w:proofErr w:type="spellStart"/>
      <w:r>
        <w:t>Астрель</w:t>
      </w:r>
      <w:proofErr w:type="spellEnd"/>
      <w:r>
        <w:t xml:space="preserve"> 2012г.</w:t>
      </w:r>
      <w:proofErr w:type="gramStart"/>
      <w:r>
        <w:t xml:space="preserve"> ,</w:t>
      </w:r>
      <w:proofErr w:type="gramEnd"/>
      <w:r>
        <w:t xml:space="preserve"> составлена в соответствии с требованиями документов  ФГОС  НО</w:t>
      </w:r>
    </w:p>
    <w:p w:rsidR="00467D4F" w:rsidRDefault="00467D4F" w:rsidP="00467D4F"/>
    <w:p w:rsidR="00467D4F" w:rsidRDefault="00467D4F" w:rsidP="00467D4F">
      <w:pPr>
        <w:pStyle w:val="a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На программу отводится 170 часов из расчета 5 часов в неделю. </w:t>
      </w:r>
    </w:p>
    <w:p w:rsidR="00467D4F" w:rsidRDefault="00467D4F" w:rsidP="00467D4F">
      <w:pPr>
        <w:pStyle w:val="a4"/>
        <w:jc w:val="both"/>
        <w:rPr>
          <w:rFonts w:ascii="Arial Narrow" w:hAnsi="Arial Narrow"/>
        </w:rPr>
      </w:pPr>
      <w:r>
        <w:rPr>
          <w:rFonts w:ascii="Arial Narrow" w:hAnsi="Arial Narrow"/>
        </w:rPr>
        <w:t>Цели:</w:t>
      </w:r>
    </w:p>
    <w:p w:rsidR="00467D4F" w:rsidRDefault="00467D4F" w:rsidP="00467D4F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развития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речи;</w:t>
      </w:r>
    </w:p>
    <w:p w:rsidR="00467D4F" w:rsidRDefault="00467D4F" w:rsidP="00467D4F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освоение первоначальных знаний о системе родного языка, лексических, фонетических, грамматических средств языка;</w:t>
      </w:r>
    </w:p>
    <w:p w:rsidR="00467D4F" w:rsidRDefault="00467D4F" w:rsidP="00467D4F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овладение умениями общаться в устной и письменной формах, участвовать в диалоге;</w:t>
      </w:r>
    </w:p>
    <w:p w:rsidR="00467D4F" w:rsidRDefault="00467D4F" w:rsidP="00467D4F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воспитание позитивного эмоционально-ценностного отношения к языку своего народа, пробуждение познавательного интереса к русскому языку, стремление совершенствовать свою речь.</w:t>
      </w:r>
    </w:p>
    <w:p w:rsidR="00467D4F" w:rsidRDefault="00467D4F" w:rsidP="00467D4F">
      <w:pPr>
        <w:pStyle w:val="a4"/>
        <w:jc w:val="both"/>
        <w:rPr>
          <w:rFonts w:ascii="Arial Narrow" w:hAnsi="Arial Narrow"/>
        </w:rPr>
      </w:pPr>
      <w:r>
        <w:rPr>
          <w:rFonts w:ascii="Arial Narrow" w:hAnsi="Arial Narrow"/>
        </w:rPr>
        <w:t>    Таким образом, данная рабочая программа по русскому языку для 3 класса:</w:t>
      </w:r>
    </w:p>
    <w:p w:rsidR="00467D4F" w:rsidRDefault="00467D4F" w:rsidP="00467D4F">
      <w:pPr>
        <w:pStyle w:val="a4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соответствует ФГОС;</w:t>
      </w:r>
    </w:p>
    <w:p w:rsidR="00467D4F" w:rsidRDefault="00467D4F" w:rsidP="00467D4F">
      <w:pPr>
        <w:pStyle w:val="a4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сохраняет особенности программы по русскому языку для 3 класса, разработанной </w:t>
      </w:r>
      <w:proofErr w:type="spellStart"/>
      <w:r>
        <w:rPr>
          <w:rFonts w:ascii="Arial Narrow" w:hAnsi="Arial Narrow"/>
        </w:rPr>
        <w:t>Л.Я.Желтовской</w:t>
      </w:r>
      <w:proofErr w:type="spellEnd"/>
      <w:r>
        <w:rPr>
          <w:rFonts w:ascii="Arial Narrow" w:hAnsi="Arial Narrow"/>
        </w:rPr>
        <w:t>.</w:t>
      </w:r>
    </w:p>
    <w:p w:rsidR="00467D4F" w:rsidRDefault="00467D4F" w:rsidP="00467D4F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467D4F" w:rsidRDefault="00467D4F" w:rsidP="00467D4F">
      <w:pPr>
        <w:pStyle w:val="a4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Основное содержание программы</w:t>
      </w:r>
    </w:p>
    <w:p w:rsidR="00467D4F" w:rsidRDefault="00467D4F" w:rsidP="00467D4F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Содержание рабочей программы соответствует авторской без внесения изменений</w:t>
      </w:r>
    </w:p>
    <w:p w:rsidR="00467D4F" w:rsidRDefault="00467D4F" w:rsidP="00467D4F">
      <w:pPr>
        <w:pStyle w:val="a4"/>
        <w:rPr>
          <w:rFonts w:ascii="Arial Narrow" w:hAnsi="Arial Narrow"/>
          <w:sz w:val="28"/>
          <w:szCs w:val="28"/>
        </w:rPr>
      </w:pPr>
    </w:p>
    <w:p w:rsidR="00467D4F" w:rsidRDefault="00467D4F" w:rsidP="00467D4F">
      <w:pPr>
        <w:pStyle w:val="a4"/>
        <w:rPr>
          <w:rFonts w:ascii="Arial Narrow" w:hAnsi="Arial Narrow"/>
          <w:sz w:val="28"/>
          <w:szCs w:val="28"/>
        </w:rPr>
      </w:pPr>
    </w:p>
    <w:p w:rsidR="00467D4F" w:rsidRDefault="00467D4F" w:rsidP="00467D4F">
      <w:pPr>
        <w:pStyle w:val="a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>
        <w:rPr>
          <w:rFonts w:ascii="Arial Narrow" w:hAnsi="Arial Narrow"/>
        </w:rPr>
        <w:t xml:space="preserve">  </w:t>
      </w:r>
      <w:r>
        <w:rPr>
          <w:b/>
          <w:u w:val="single"/>
        </w:rPr>
        <w:t xml:space="preserve">ТРЕБОВАНИЯ К УРОВНЮ ПОДГОТОВКИ </w:t>
      </w:r>
      <w:proofErr w:type="gramStart"/>
      <w:r>
        <w:rPr>
          <w:b/>
          <w:u w:val="single"/>
        </w:rPr>
        <w:t>ОБУЧАЮЩИХСЯ</w:t>
      </w:r>
      <w:proofErr w:type="gramEnd"/>
      <w:r>
        <w:rPr>
          <w:u w:val="single"/>
        </w:rPr>
        <w:t>.</w:t>
      </w:r>
    </w:p>
    <w:p w:rsidR="00467D4F" w:rsidRDefault="00467D4F" w:rsidP="00467D4F">
      <w:pPr>
        <w:ind w:firstLine="540"/>
        <w:jc w:val="center"/>
        <w:rPr>
          <w:u w:val="single"/>
        </w:rPr>
      </w:pPr>
    </w:p>
    <w:p w:rsidR="00467D4F" w:rsidRDefault="00467D4F" w:rsidP="00467D4F">
      <w:pPr>
        <w:ind w:firstLine="540"/>
        <w:jc w:val="center"/>
        <w:rPr>
          <w:u w:val="single"/>
        </w:rPr>
      </w:pPr>
    </w:p>
    <w:p w:rsidR="00467D4F" w:rsidRDefault="00467D4F" w:rsidP="00467D4F">
      <w:pPr>
        <w:pStyle w:val="a3"/>
        <w:spacing w:before="0" w:beforeAutospacing="0" w:after="0" w:afterAutospacing="0"/>
        <w:ind w:right="432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 w:rsidR="00467D4F" w:rsidRDefault="00467D4F" w:rsidP="00467D4F">
      <w:pPr>
        <w:pStyle w:val="a3"/>
        <w:spacing w:before="0" w:beforeAutospacing="0" w:after="0" w:afterAutospacing="0"/>
        <w:ind w:left="142" w:right="431"/>
        <w:jc w:val="center"/>
      </w:pPr>
      <w:r>
        <w:rPr>
          <w:b/>
          <w:bCs/>
        </w:rPr>
        <w:t>освоения программы по русскому языку</w:t>
      </w:r>
    </w:p>
    <w:p w:rsidR="00467D4F" w:rsidRDefault="00467D4F" w:rsidP="00467D4F">
      <w:pPr>
        <w:pStyle w:val="a3"/>
        <w:spacing w:before="0" w:beforeAutospacing="0" w:after="0" w:afterAutospacing="0"/>
        <w:ind w:left="144" w:right="432"/>
        <w:jc w:val="center"/>
        <w:rPr>
          <w:b/>
          <w:bCs/>
        </w:rPr>
      </w:pPr>
      <w:r>
        <w:rPr>
          <w:b/>
          <w:bCs/>
        </w:rPr>
        <w:t>к концу 3 класса</w:t>
      </w:r>
    </w:p>
    <w:p w:rsidR="00467D4F" w:rsidRDefault="00467D4F" w:rsidP="00467D4F">
      <w:pPr>
        <w:pStyle w:val="a3"/>
        <w:spacing w:before="0" w:beforeAutospacing="0" w:after="0" w:afterAutospacing="0"/>
        <w:ind w:left="144" w:right="432"/>
        <w:jc w:val="center"/>
      </w:pPr>
    </w:p>
    <w:p w:rsidR="00467D4F" w:rsidRDefault="00467D4F" w:rsidP="00467D4F">
      <w:pPr>
        <w:pStyle w:val="a3"/>
        <w:spacing w:before="0" w:beforeAutospacing="0" w:after="0" w:afterAutospacing="0"/>
        <w:ind w:left="144" w:right="432"/>
      </w:pPr>
      <w:r>
        <w:t>ЛИЧНОСТНЫЕ</w:t>
      </w:r>
    </w:p>
    <w:p w:rsidR="00467D4F" w:rsidRDefault="00467D4F" w:rsidP="00467D4F">
      <w:pPr>
        <w:pStyle w:val="a3"/>
        <w:spacing w:before="0" w:beforeAutospacing="0" w:after="0" w:afterAutospacing="0"/>
        <w:ind w:left="142" w:right="431"/>
      </w:pPr>
      <w:r>
        <w:rPr>
          <w:i/>
          <w:iCs/>
        </w:rPr>
        <w:t>У учащихся будут формироваться</w:t>
      </w:r>
    </w:p>
    <w:p w:rsidR="00467D4F" w:rsidRDefault="00467D4F" w:rsidP="00467D4F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467D4F" w:rsidRDefault="00467D4F" w:rsidP="00467D4F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внимание к мелодичности устной речи и изобразительным средствам русского языка;</w:t>
      </w:r>
    </w:p>
    <w:p w:rsidR="00467D4F" w:rsidRDefault="00467D4F" w:rsidP="00467D4F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внимание к синонимическим средствам языка при выражении одной и той же мысли;</w:t>
      </w:r>
    </w:p>
    <w:p w:rsidR="00467D4F" w:rsidRDefault="00467D4F" w:rsidP="00467D4F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стремление к соблюдению языковых норм как условию взаимопонимания собеседников;</w:t>
      </w:r>
    </w:p>
    <w:p w:rsidR="00467D4F" w:rsidRDefault="00467D4F" w:rsidP="00467D4F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положительная мотивация и познавательный интерес к изучению языка своего народа, своей страны;</w:t>
      </w:r>
    </w:p>
    <w:p w:rsidR="00467D4F" w:rsidRDefault="00467D4F" w:rsidP="00467D4F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467D4F" w:rsidRDefault="00467D4F" w:rsidP="00467D4F">
      <w:pPr>
        <w:pStyle w:val="a3"/>
        <w:spacing w:before="0" w:beforeAutospacing="0" w:after="0" w:afterAutospacing="0"/>
        <w:ind w:left="144" w:right="432"/>
      </w:pPr>
    </w:p>
    <w:p w:rsidR="00467D4F" w:rsidRDefault="00467D4F" w:rsidP="00467D4F">
      <w:pPr>
        <w:pStyle w:val="a3"/>
        <w:spacing w:before="0" w:beforeAutospacing="0" w:after="0" w:afterAutospacing="0"/>
        <w:ind w:left="144" w:right="432"/>
      </w:pPr>
      <w:r>
        <w:t>ПРЕДМЕТНЫЕ</w:t>
      </w:r>
    </w:p>
    <w:p w:rsidR="00467D4F" w:rsidRDefault="00467D4F" w:rsidP="00467D4F">
      <w:pPr>
        <w:pStyle w:val="a3"/>
        <w:spacing w:before="0" w:beforeAutospacing="0" w:after="0" w:afterAutospacing="0"/>
        <w:ind w:left="142" w:right="431"/>
      </w:pPr>
      <w:r>
        <w:rPr>
          <w:i/>
          <w:iCs/>
        </w:rPr>
        <w:t>Учащиеся научатся: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>осознавать слово, предложение как главные средства языка;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562"/>
      </w:pPr>
      <w:r>
        <w:t>использовать правила обозначения гласных и согласных звуков на письме;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562"/>
      </w:pPr>
      <w: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 xml:space="preserve">производить </w:t>
      </w:r>
      <w:proofErr w:type="spellStart"/>
      <w:proofErr w:type="gramStart"/>
      <w:r>
        <w:rPr>
          <w:i/>
          <w:iCs/>
        </w:rPr>
        <w:t>звуко</w:t>
      </w:r>
      <w:proofErr w:type="spellEnd"/>
      <w:r>
        <w:rPr>
          <w:i/>
          <w:iCs/>
        </w:rPr>
        <w:t>-буквенный</w:t>
      </w:r>
      <w:proofErr w:type="gramEnd"/>
      <w:r>
        <w:rPr>
          <w:i/>
          <w:iCs/>
        </w:rPr>
        <w:t>, морфемный, морфологический анализы слов;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 xml:space="preserve">соблюдать произносительные нормы в собственной речи (в объёме представленного в учебнике материала); 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>различать родственные (однокоренные) слова и формы слов;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proofErr w:type="gramStart"/>
      <w: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>осознанно использовать для отрицания частицу НЕ;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lastRenderedPageBreak/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 xml:space="preserve">дифференцировать предложения по цели высказывания, по силе выраженного чувства, по строению (простое, </w:t>
      </w:r>
      <w:r>
        <w:rPr>
          <w:i/>
          <w:iCs/>
        </w:rPr>
        <w:t>сложное);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 xml:space="preserve">находить главные и второстепенные члены предложения (без деления на виды) при анализе предложений и </w:t>
      </w:r>
      <w:r>
        <w:rPr>
          <w:i/>
          <w:iCs/>
        </w:rPr>
        <w:t>употреблять разные члены предложения при создании собственного высказывания;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анализировать (производить разбор) словосочетаний, простых предложений;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вычленять общие способы решения орфографических задач и использовать их при письме;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>применять правила правописания (в объеме содержания курса 3 класса);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>определять (уточнять) правописание слова по орфографическому словарю учебника;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осознавать место возможного возникновения орфографической ошибки;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подбирать примеры с определённой орфограммой;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t>распознавать типы текстов по их назначению: повествование, описание, рассуждение;</w:t>
      </w:r>
    </w:p>
    <w:p w:rsidR="00467D4F" w:rsidRDefault="00467D4F" w:rsidP="00467D4F">
      <w:pPr>
        <w:pStyle w:val="a3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b/>
          <w:bCs/>
        </w:rPr>
        <w:t>-</w:t>
      </w:r>
      <w:r>
        <w:t xml:space="preserve">каллиграфически и орфографически правильно, без искажений, замены, пропусков, вставок букв </w:t>
      </w:r>
      <w:r>
        <w:rPr>
          <w:i/>
          <w:iCs/>
        </w:rPr>
        <w:t>списывать</w:t>
      </w:r>
      <w:r>
        <w:t xml:space="preserve"> тексты (с печатного и письменного шрифта) объёмом в 65-70 слов, </w:t>
      </w:r>
      <w:r>
        <w:rPr>
          <w:i/>
          <w:iCs/>
        </w:rPr>
        <w:t>писать</w:t>
      </w:r>
      <w:r>
        <w:t xml:space="preserve"> </w:t>
      </w:r>
      <w:r>
        <w:rPr>
          <w:i/>
          <w:iCs/>
        </w:rPr>
        <w:t>под</w:t>
      </w:r>
      <w:r>
        <w:t xml:space="preserve"> </w:t>
      </w:r>
      <w:r>
        <w:rPr>
          <w:i/>
          <w:iCs/>
        </w:rPr>
        <w:t>диктовку</w:t>
      </w:r>
      <w:r>
        <w:t xml:space="preserve"> тексты в 60-65 слов; </w:t>
      </w:r>
      <w:r>
        <w:rPr>
          <w:i/>
          <w:iCs/>
        </w:rPr>
        <w:t xml:space="preserve">излагать содержание </w:t>
      </w:r>
      <w:r>
        <w:t xml:space="preserve">исходных текстов в 60-75 слов, </w:t>
      </w:r>
      <w:r>
        <w:rPr>
          <w:i/>
          <w:iCs/>
        </w:rPr>
        <w:t xml:space="preserve">создавать </w:t>
      </w:r>
      <w:r>
        <w:t>тексты /</w:t>
      </w:r>
      <w:r>
        <w:rPr>
          <w:i/>
          <w:iCs/>
        </w:rPr>
        <w:t xml:space="preserve">сочинения/ </w:t>
      </w:r>
      <w:r>
        <w:t>в 8-12 предложений, правильно оформляя начало и конец предложений;</w:t>
      </w:r>
    </w:p>
    <w:p w:rsidR="00467D4F" w:rsidRDefault="00467D4F" w:rsidP="00467D4F">
      <w:pPr>
        <w:pStyle w:val="a3"/>
        <w:spacing w:before="0" w:beforeAutospacing="0" w:after="0" w:afterAutospacing="0"/>
        <w:ind w:left="864" w:right="432"/>
      </w:pPr>
    </w:p>
    <w:p w:rsidR="00467D4F" w:rsidRDefault="00467D4F" w:rsidP="00467D4F">
      <w:pPr>
        <w:pStyle w:val="a3"/>
        <w:spacing w:before="0" w:beforeAutospacing="0" w:after="0" w:afterAutospacing="0"/>
        <w:ind w:left="144" w:right="432"/>
      </w:pPr>
      <w:r>
        <w:t>МЕТАПРЕДМЕТНЫЕ</w:t>
      </w:r>
    </w:p>
    <w:p w:rsidR="00467D4F" w:rsidRDefault="00467D4F" w:rsidP="00467D4F">
      <w:pPr>
        <w:pStyle w:val="a3"/>
        <w:spacing w:before="0" w:beforeAutospacing="0" w:after="0" w:afterAutospacing="0"/>
        <w:ind w:left="142" w:right="431"/>
      </w:pPr>
      <w:r>
        <w:rPr>
          <w:b/>
          <w:bCs/>
        </w:rPr>
        <w:t>Коммуникативные</w:t>
      </w:r>
    </w:p>
    <w:p w:rsidR="00467D4F" w:rsidRDefault="00467D4F" w:rsidP="00467D4F">
      <w:pPr>
        <w:pStyle w:val="a3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 w:right="432"/>
      </w:pPr>
      <w: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467D4F" w:rsidRDefault="00467D4F" w:rsidP="00467D4F">
      <w:pPr>
        <w:pStyle w:val="a3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 w:right="432"/>
      </w:pPr>
      <w:r>
        <w:t>понимать тему и основную мысль высказывания (текста) по содержанию, по заголовку;</w:t>
      </w:r>
    </w:p>
    <w:p w:rsidR="00467D4F" w:rsidRDefault="00467D4F" w:rsidP="00467D4F">
      <w:pPr>
        <w:pStyle w:val="a3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 w:right="432"/>
      </w:pPr>
      <w:r>
        <w:t>озаглавливать текст по основной мысли текста;</w:t>
      </w:r>
    </w:p>
    <w:p w:rsidR="00467D4F" w:rsidRDefault="00467D4F" w:rsidP="00467D4F">
      <w:pPr>
        <w:pStyle w:val="a3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 w:right="432"/>
      </w:pPr>
      <w:r>
        <w:t>подробно воспроизводить содержание текста с опорой на план (составленный самостоятельно);</w:t>
      </w:r>
    </w:p>
    <w:p w:rsidR="00467D4F" w:rsidRDefault="00467D4F" w:rsidP="00467D4F">
      <w:pPr>
        <w:pStyle w:val="a3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прогнозировать содержание текста по ориентировочным основам (заголовку, пунктам плана).</w:t>
      </w:r>
    </w:p>
    <w:p w:rsidR="00467D4F" w:rsidRDefault="00467D4F" w:rsidP="00467D4F">
      <w:pPr>
        <w:pStyle w:val="a3"/>
        <w:spacing w:before="0" w:beforeAutospacing="0" w:after="0" w:afterAutospacing="0"/>
        <w:ind w:left="142" w:right="431"/>
      </w:pPr>
      <w:r>
        <w:rPr>
          <w:b/>
          <w:bCs/>
        </w:rPr>
        <w:t>Регулятивно-познавательные</w:t>
      </w:r>
    </w:p>
    <w:p w:rsidR="00467D4F" w:rsidRDefault="00467D4F" w:rsidP="00467D4F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>осознавать цели и задачи изучения курса, раздела, темы;</w:t>
      </w:r>
    </w:p>
    <w:p w:rsidR="00467D4F" w:rsidRDefault="00467D4F" w:rsidP="00467D4F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360"/>
        </w:tabs>
        <w:spacing w:before="0" w:beforeAutospacing="0" w:after="0" w:afterAutospacing="0"/>
        <w:ind w:left="360"/>
      </w:pPr>
      <w:r>
        <w:rPr>
          <w:i/>
          <w:iCs/>
        </w:rPr>
        <w:t>осознавать способы и приёмы действий при решении языковых задач;</w:t>
      </w:r>
    </w:p>
    <w:p w:rsidR="00467D4F" w:rsidRDefault="00467D4F" w:rsidP="00467D4F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 w:right="432"/>
      </w:pPr>
      <w:r>
        <w:rPr>
          <w:i/>
          <w:iCs/>
        </w:rPr>
        <w:t xml:space="preserve">выполнять учебные действия в материализованной, </w:t>
      </w:r>
      <w:proofErr w:type="spellStart"/>
      <w:r>
        <w:rPr>
          <w:i/>
          <w:iCs/>
        </w:rPr>
        <w:t>громкоречевой</w:t>
      </w:r>
      <w:proofErr w:type="spellEnd"/>
      <w:r>
        <w:rPr>
          <w:i/>
          <w:iCs/>
        </w:rPr>
        <w:t xml:space="preserve"> и умственной форме;</w:t>
      </w:r>
    </w:p>
    <w:p w:rsidR="00467D4F" w:rsidRDefault="00467D4F" w:rsidP="00467D4F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 w:right="432"/>
      </w:pPr>
      <w: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467D4F" w:rsidRDefault="00467D4F" w:rsidP="00467D4F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 w:right="432"/>
      </w:pPr>
      <w:r>
        <w:t xml:space="preserve">осуществлять </w:t>
      </w:r>
      <w:proofErr w:type="gramStart"/>
      <w:r>
        <w:t>само-и</w:t>
      </w:r>
      <w:proofErr w:type="gramEnd"/>
      <w:r>
        <w:t xml:space="preserve"> взаимопроверку работ;</w:t>
      </w:r>
    </w:p>
    <w:p w:rsidR="00467D4F" w:rsidRDefault="00467D4F" w:rsidP="00467D4F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 w:right="432"/>
      </w:pPr>
      <w:r>
        <w:t>осуществлять поиск необходимой информации для выполнения учебных заданий (в справочниках, словарях, таблицах);</w:t>
      </w:r>
    </w:p>
    <w:p w:rsidR="00467D4F" w:rsidRDefault="00467D4F" w:rsidP="00467D4F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 w:right="432"/>
      </w:pPr>
      <w:r>
        <w:t>использовать преобразование словесной информации в условные модели и наоборот;</w:t>
      </w:r>
    </w:p>
    <w:p w:rsidR="00467D4F" w:rsidRDefault="00467D4F" w:rsidP="00467D4F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 w:right="432"/>
      </w:pPr>
      <w:proofErr w:type="gramStart"/>
      <w:r>
        <w:lastRenderedPageBreak/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467D4F" w:rsidRDefault="00467D4F" w:rsidP="00467D4F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 w:right="432"/>
      </w:pPr>
      <w:r>
        <w:t>осуществлять синтез как составление целого из частей (составление слов, предложений).</w:t>
      </w:r>
    </w:p>
    <w:p w:rsidR="00467D4F" w:rsidRDefault="00467D4F" w:rsidP="00467D4F">
      <w:pPr>
        <w:pStyle w:val="a3"/>
        <w:spacing w:before="0" w:beforeAutospacing="0" w:after="0" w:afterAutospacing="0"/>
        <w:ind w:left="144"/>
      </w:pPr>
      <w:r>
        <w:rPr>
          <w:i/>
          <w:iCs/>
        </w:rPr>
        <w:t>Примечание</w:t>
      </w:r>
      <w:r>
        <w:t>. Курсивом указаны умения, работа над формированием которых продолжается (начинается). Некоторые предметные умения, формируемые во 2 классе, не повторяются в этом перечне.</w:t>
      </w:r>
    </w:p>
    <w:p w:rsidR="00467D4F" w:rsidRDefault="00467D4F" w:rsidP="00467D4F">
      <w:pPr>
        <w:pStyle w:val="a4"/>
        <w:jc w:val="both"/>
        <w:rPr>
          <w:rFonts w:ascii="Arial Narrow" w:hAnsi="Arial Narrow"/>
        </w:rPr>
      </w:pPr>
    </w:p>
    <w:p w:rsidR="00467D4F" w:rsidRDefault="00467D4F" w:rsidP="00467D4F">
      <w:pPr>
        <w:rPr>
          <w:b/>
          <w:sz w:val="28"/>
          <w:szCs w:val="28"/>
          <w:u w:val="single"/>
        </w:rPr>
      </w:pPr>
      <w:r>
        <w:rPr>
          <w:rFonts w:ascii="Arial Narrow" w:eastAsia="Arial Unicode MS" w:hAnsi="Arial Narrow" w:cs="Tahoma"/>
          <w:kern w:val="2"/>
          <w:lang w:eastAsia="hi-IN" w:bidi="hi-IN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>Требования к оценке знаний учащихся</w:t>
      </w:r>
    </w:p>
    <w:p w:rsidR="00467D4F" w:rsidRDefault="00467D4F" w:rsidP="00467D4F">
      <w:pPr>
        <w:jc w:val="center"/>
        <w:rPr>
          <w:b/>
          <w:sz w:val="28"/>
          <w:szCs w:val="28"/>
          <w:u w:val="single"/>
        </w:rPr>
      </w:pPr>
    </w:p>
    <w:p w:rsidR="00467D4F" w:rsidRDefault="00467D4F" w:rsidP="00467D4F">
      <w:pPr>
        <w:pStyle w:val="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Русский язык</w:t>
      </w:r>
    </w:p>
    <w:p w:rsidR="00467D4F" w:rsidRDefault="00467D4F" w:rsidP="00467D4F">
      <w:pPr>
        <w:pStyle w:val="Textbody"/>
        <w:spacing w:after="283"/>
        <w:rPr>
          <w:sz w:val="22"/>
          <w:szCs w:val="22"/>
        </w:rPr>
      </w:pP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Диктант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«5»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написана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аккуратно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соответствии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с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требованиями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каллиграфии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(в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классе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возможно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графического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характера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). </w:t>
      </w:r>
      <w:r>
        <w:rPr>
          <w:rFonts w:ascii="arial, helvetica, sans-serif" w:hAnsi="arial, helvetica, sans-serif"/>
          <w:sz w:val="22"/>
          <w:szCs w:val="22"/>
        </w:rPr>
        <w:br/>
        <w:t xml:space="preserve">«4»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двух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орфографических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выполнена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чисто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есть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небольшие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отклонения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каллиграфических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норм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  <w:t xml:space="preserve">«3»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допущено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3 – 5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написана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небрежно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  <w:t xml:space="preserve">«2»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допущено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5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орфографических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написана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неряшливо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  <w:t xml:space="preserve">«1»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допущено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8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орфографических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Ошибкой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диктанте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следует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считать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>:</w:t>
      </w:r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•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нарушение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правил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орфографии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написании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•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пропуск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искажение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букв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словах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•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замену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•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отсутствие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знаков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препинания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пределах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программы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данного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класса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•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неправильное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написание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которые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проверяются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правилом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списки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таких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даны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программе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каждого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класса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).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За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ошибку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считаются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>:</w:t>
      </w:r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•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разделы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орфографии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пунктуации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которые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данном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классе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предшествующих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классах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изучались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•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единичный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пропуск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точки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конце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предложения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первое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следующего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предложения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написано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с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заглавной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буквы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•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единичный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случай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замены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без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искажения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смысла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Fonts w:ascii="arial, helvetica, sans-serif" w:hAnsi="arial, helvetica, sans-serif"/>
          <w:b/>
          <w:sz w:val="22"/>
          <w:szCs w:val="22"/>
        </w:rPr>
        <w:t>За</w:t>
      </w:r>
      <w:proofErr w:type="spellEnd"/>
      <w:r>
        <w:rPr>
          <w:rFonts w:ascii="arial, helvetica, sans-serif" w:hAnsi="arial, helvetica, sans-serif"/>
          <w:b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b/>
          <w:sz w:val="22"/>
          <w:szCs w:val="22"/>
        </w:rPr>
        <w:t>одну</w:t>
      </w:r>
      <w:proofErr w:type="spellEnd"/>
      <w:r>
        <w:rPr>
          <w:rFonts w:ascii="arial, helvetica, sans-serif" w:hAnsi="arial, helvetica, sans-serif"/>
          <w:b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b/>
          <w:sz w:val="22"/>
          <w:szCs w:val="22"/>
        </w:rPr>
        <w:t>ошибку</w:t>
      </w:r>
      <w:proofErr w:type="spellEnd"/>
      <w:r>
        <w:rPr>
          <w:rFonts w:ascii="arial, helvetica, sans-serif" w:hAnsi="arial, helvetica, sans-serif"/>
          <w:b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b/>
          <w:sz w:val="22"/>
          <w:szCs w:val="22"/>
        </w:rPr>
        <w:t>диктанте</w:t>
      </w:r>
      <w:proofErr w:type="spellEnd"/>
      <w:r>
        <w:rPr>
          <w:rFonts w:ascii="arial, helvetica, sans-serif" w:hAnsi="arial, helvetica, sans-serif"/>
          <w:b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b/>
          <w:sz w:val="22"/>
          <w:szCs w:val="22"/>
        </w:rPr>
        <w:t>считаются</w:t>
      </w:r>
      <w:proofErr w:type="spellEnd"/>
      <w:r>
        <w:rPr>
          <w:rFonts w:ascii="arial, helvetica, sans-serif" w:hAnsi="arial, helvetica, sans-serif"/>
          <w:b/>
          <w:sz w:val="22"/>
          <w:szCs w:val="22"/>
        </w:rPr>
        <w:t>:</w:t>
      </w:r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два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две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пунктуационные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повторение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одном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том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же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например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«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ножи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»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дважды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написано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конце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«ы».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же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подобная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встречается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другом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считается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ошибку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Негрубыми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ошибками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считаются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следующие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>:</w:t>
      </w:r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повторение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той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же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буквы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недописанное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перенос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часть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которого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написана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строке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а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вторая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опущена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дважды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записанное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же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предложении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Грамматическое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задание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«5»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безошибочное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выполнение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всех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заданий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когда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ученик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обнаруживает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осознанное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усвоение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определений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правил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умение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самостоятельно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применять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знания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выполнении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«4» 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ученик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обнаруживает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осознанное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усвоение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правил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умеет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применять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свои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знания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ходе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разбора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предложений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правильно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выполнил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менее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3/4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заданий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«3»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ученик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обнаруживает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усвоение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определённой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части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из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изученного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материала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правильно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выполнил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менее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1/2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заданий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lastRenderedPageBreak/>
        <w:t xml:space="preserve">«2»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ученик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обнаруживает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плохое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знание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учебного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материала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справляется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с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большинством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грамматических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заданий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«1»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ученик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смог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правильно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выполнить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задания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Списывание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текста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«5» 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безошибочное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аккуратное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выполнение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«4»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1 – 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орфографические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(2 и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</w:t>
      </w:r>
      <w:r>
        <w:rPr>
          <w:rFonts w:ascii="arial, helvetica, sans-serif" w:hAnsi="arial, helvetica, sans-serif"/>
          <w:sz w:val="22"/>
          <w:szCs w:val="22"/>
        </w:rPr>
        <w:br/>
        <w:t xml:space="preserve">«3»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допущены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орфографические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(2 и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</w:t>
      </w:r>
      <w:r>
        <w:rPr>
          <w:rFonts w:ascii="arial, helvetica, sans-serif" w:hAnsi="arial, helvetica, sans-serif"/>
          <w:sz w:val="22"/>
          <w:szCs w:val="22"/>
        </w:rPr>
        <w:br/>
        <w:t xml:space="preserve">«2»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допущены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орфографические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(2 и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</w:t>
      </w:r>
      <w:r>
        <w:rPr>
          <w:rFonts w:ascii="arial, helvetica, sans-serif" w:hAnsi="arial, helvetica, sans-serif"/>
          <w:sz w:val="22"/>
          <w:szCs w:val="22"/>
        </w:rPr>
        <w:br/>
        <w:t xml:space="preserve">«1»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в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работе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допущено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(2 и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Контрольный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диктант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1.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Объём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соответствует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количеству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нормам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чтения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минуту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). </w:t>
      </w:r>
      <w:r>
        <w:rPr>
          <w:rFonts w:ascii="arial, helvetica, sans-serif" w:hAnsi="arial, helvetica, sans-serif"/>
          <w:sz w:val="22"/>
          <w:szCs w:val="22"/>
        </w:rPr>
        <w:br/>
        <w:t xml:space="preserve">2.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Негрубые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: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исключения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из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правил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повторение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той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же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буквы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Fonts w:ascii="arial, helvetica, sans-serif" w:hAnsi="arial, helvetica, sans-serif"/>
          <w:sz w:val="22"/>
          <w:szCs w:val="22"/>
        </w:rPr>
        <w:t>перенос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единичный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пропуск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буквы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конце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;. </w:t>
      </w:r>
      <w:r>
        <w:rPr>
          <w:rFonts w:ascii="arial, helvetica, sans-serif" w:hAnsi="arial, helvetica, sans-serif"/>
          <w:sz w:val="22"/>
          <w:szCs w:val="22"/>
        </w:rPr>
        <w:br/>
        <w:t xml:space="preserve">3.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Однотипные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: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первые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три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однотипные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=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каждая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следующая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подобная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считается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отдельную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ошибку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  <w:t xml:space="preserve">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трёх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исправлениях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отметка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снижается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балл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Оценки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за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контрольный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диктант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«5»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трёх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исправлениях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негрубой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можно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ставить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«4» – 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и 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пунктуац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и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пунктуац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.; </w:t>
      </w:r>
      <w:r>
        <w:rPr>
          <w:rFonts w:ascii="arial, helvetica, sans-serif" w:hAnsi="arial, helvetica, sans-serif"/>
          <w:sz w:val="22"/>
          <w:szCs w:val="22"/>
        </w:rPr>
        <w:br/>
        <w:t xml:space="preserve">«3» – 3 –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и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пунктуац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, а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также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при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5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ошибках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«2» -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5 – 8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«1»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8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орфограф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Оценки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за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грамматические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задания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«5»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всё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верно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«4»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менее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3/4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верно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«3»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менее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1/2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верно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«2»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выполнено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больше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половины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общего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объёма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заданий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«1»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выполнено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одно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задание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Словарный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диктант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Количество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>(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оценивается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строже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контрольного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диктанта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).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Для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словарного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диктанта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  <w:t xml:space="preserve">«5»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класс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– 7 – 8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«4» – 1 – 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класс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– 10 – 12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«3» – 3 –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</w:t>
      </w:r>
      <w:proofErr w:type="spellStart"/>
      <w:r>
        <w:rPr>
          <w:rFonts w:ascii="arial, helvetica, sans-serif" w:hAnsi="arial, helvetica, sans-serif"/>
          <w:sz w:val="22"/>
          <w:szCs w:val="22"/>
        </w:rPr>
        <w:t>если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15 – 20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);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класс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– 12 – 15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«2» – 5 – 7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класс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до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20 </w:t>
      </w:r>
      <w:proofErr w:type="spellStart"/>
      <w:r>
        <w:rPr>
          <w:rFonts w:ascii="arial, helvetica, sans-serif" w:hAnsi="arial, helvetica, sans-serif"/>
          <w:sz w:val="22"/>
          <w:szCs w:val="22"/>
        </w:rPr>
        <w:t>слов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  <w:t xml:space="preserve">«1»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7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 </w:t>
      </w:r>
      <w:r>
        <w:rPr>
          <w:rFonts w:ascii="arial, helvetica, sans-serif" w:hAnsi="arial, helvetica, sans-serif"/>
          <w:sz w:val="22"/>
          <w:szCs w:val="22"/>
        </w:rPr>
        <w:br/>
      </w:r>
      <w:r>
        <w:rPr>
          <w:rFonts w:ascii="arial, helvetica, sans-serif" w:hAnsi="arial, helvetica, sans-serif"/>
          <w:sz w:val="22"/>
          <w:szCs w:val="22"/>
        </w:rPr>
        <w:br/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Контрольное</w:t>
      </w:r>
      <w:proofErr w:type="spellEnd"/>
      <w:r>
        <w:rPr>
          <w:rStyle w:val="StrongEmphasis"/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sz w:val="22"/>
          <w:szCs w:val="22"/>
        </w:rPr>
        <w:t>списывание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r>
        <w:rPr>
          <w:rFonts w:ascii="arial, helvetica, sans-serif" w:hAnsi="arial, helvetica, sans-serif"/>
          <w:sz w:val="22"/>
          <w:szCs w:val="22"/>
        </w:rPr>
        <w:br/>
        <w:t xml:space="preserve">«5»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нет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; </w:t>
      </w:r>
      <w:r>
        <w:rPr>
          <w:rFonts w:ascii="arial, helvetica, sans-serif" w:hAnsi="arial, helvetica, sans-serif"/>
          <w:sz w:val="22"/>
          <w:szCs w:val="22"/>
        </w:rPr>
        <w:br/>
        <w:t xml:space="preserve">«4» – 1 – 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.),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ошибка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или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(2 –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</w:t>
      </w:r>
      <w:r>
        <w:rPr>
          <w:rFonts w:ascii="arial, helvetica, sans-serif" w:hAnsi="arial, helvetica, sans-serif"/>
          <w:sz w:val="22"/>
          <w:szCs w:val="22"/>
        </w:rPr>
        <w:br/>
        <w:t xml:space="preserve">«3» –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.), 2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и 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исправление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(2 –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</w:t>
      </w:r>
      <w:r>
        <w:rPr>
          <w:rFonts w:ascii="arial, helvetica, sans-serif" w:hAnsi="arial, helvetica, sans-serif"/>
          <w:sz w:val="22"/>
          <w:szCs w:val="22"/>
        </w:rPr>
        <w:br/>
        <w:t xml:space="preserve">«2» –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.),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ошибки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(2 –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.); </w:t>
      </w:r>
      <w:r>
        <w:rPr>
          <w:rFonts w:ascii="arial, helvetica, sans-serif" w:hAnsi="arial, helvetica, sans-serif"/>
          <w:sz w:val="22"/>
          <w:szCs w:val="22"/>
        </w:rPr>
        <w:br/>
        <w:t xml:space="preserve">«1» –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(1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.),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более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3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ошибок</w:t>
      </w:r>
      <w:proofErr w:type="spellEnd"/>
      <w:r>
        <w:rPr>
          <w:rFonts w:ascii="arial, helvetica, sans-serif" w:hAnsi="arial, helvetica, sans-serif"/>
          <w:sz w:val="22"/>
          <w:szCs w:val="22"/>
        </w:rPr>
        <w:t xml:space="preserve"> (2 – 4 </w:t>
      </w:r>
      <w:proofErr w:type="spellStart"/>
      <w:r>
        <w:rPr>
          <w:rFonts w:ascii="arial, helvetica, sans-serif" w:hAnsi="arial, helvetica, sans-serif"/>
          <w:sz w:val="22"/>
          <w:szCs w:val="22"/>
        </w:rPr>
        <w:t>кл</w:t>
      </w:r>
      <w:proofErr w:type="spellEnd"/>
      <w:r>
        <w:rPr>
          <w:rFonts w:ascii="arial, helvetica, sans-serif" w:hAnsi="arial, helvetica, sans-serif"/>
          <w:sz w:val="22"/>
          <w:szCs w:val="22"/>
        </w:rPr>
        <w:t>.).</w:t>
      </w:r>
    </w:p>
    <w:p w:rsidR="00467D4F" w:rsidRDefault="00467D4F" w:rsidP="00467D4F">
      <w:pPr>
        <w:pStyle w:val="a7"/>
        <w:spacing w:after="283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br/>
      </w:r>
    </w:p>
    <w:p w:rsidR="00467D4F" w:rsidRDefault="00467D4F" w:rsidP="00467D4F">
      <w:pPr>
        <w:ind w:firstLine="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ПЕРЕЧЕНЬ УЧЕБНО_ МЕТОДИЧЕСКОГО ОБЕСПЕЧЕНИЯ ОБРАЗОВАТЕЛЬНОГО ПРОЦЕССА.</w:t>
      </w:r>
    </w:p>
    <w:p w:rsidR="00467D4F" w:rsidRDefault="00467D4F" w:rsidP="00467D4F">
      <w:pPr>
        <w:ind w:firstLine="540"/>
        <w:jc w:val="both"/>
        <w:rPr>
          <w:u w:val="single"/>
        </w:rPr>
      </w:pPr>
    </w:p>
    <w:p w:rsidR="00467D4F" w:rsidRDefault="00467D4F" w:rsidP="00467D4F">
      <w:pPr>
        <w:ind w:firstLine="540"/>
        <w:jc w:val="both"/>
        <w:rPr>
          <w:u w:val="single"/>
        </w:rPr>
      </w:pPr>
      <w:r>
        <w:rPr>
          <w:u w:val="single"/>
        </w:rPr>
        <w:t>1. Основная учебная литература</w:t>
      </w:r>
    </w:p>
    <w:p w:rsidR="00467D4F" w:rsidRDefault="00467D4F" w:rsidP="00467D4F">
      <w:pPr>
        <w:spacing w:after="120"/>
        <w:jc w:val="both"/>
        <w:rPr>
          <w:rFonts w:ascii="Arial Narrow" w:eastAsia="Arial Unicode MS" w:hAnsi="Arial Narrow" w:cs="Tahoma"/>
          <w:kern w:val="2"/>
          <w:lang w:eastAsia="hi-IN" w:bidi="hi-IN"/>
        </w:rPr>
      </w:pPr>
      <w:proofErr w:type="gramStart"/>
      <w:r>
        <w:rPr>
          <w:rFonts w:ascii="Arial Narrow" w:eastAsia="Arial Unicode MS" w:hAnsi="Arial Narrow" w:cs="Tahoma"/>
          <w:kern w:val="2"/>
          <w:lang w:eastAsia="hi-IN" w:bidi="hi-IN"/>
        </w:rPr>
        <w:lastRenderedPageBreak/>
        <w:t xml:space="preserve">Учебник «Русский язык»  2 части), рабочие тетради, методические рекомендации автора учебника (автор </w:t>
      </w:r>
      <w:proofErr w:type="spellStart"/>
      <w:r>
        <w:rPr>
          <w:rFonts w:ascii="Arial Narrow" w:eastAsia="Arial Unicode MS" w:hAnsi="Arial Narrow" w:cs="Tahoma"/>
          <w:kern w:val="2"/>
          <w:lang w:eastAsia="hi-IN" w:bidi="hi-IN"/>
        </w:rPr>
        <w:t>Л.Я.Желтовская</w:t>
      </w:r>
      <w:proofErr w:type="spellEnd"/>
      <w:r>
        <w:rPr>
          <w:rFonts w:ascii="Arial Narrow" w:eastAsia="Arial Unicode MS" w:hAnsi="Arial Narrow" w:cs="Tahoma"/>
          <w:kern w:val="2"/>
          <w:lang w:eastAsia="hi-IN" w:bidi="hi-IN"/>
        </w:rPr>
        <w:t>).</w:t>
      </w:r>
      <w:proofErr w:type="gramEnd"/>
    </w:p>
    <w:p w:rsidR="00467D4F" w:rsidRDefault="00467D4F" w:rsidP="00467D4F">
      <w:pPr>
        <w:pStyle w:val="a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2. Дополнительная литература:</w:t>
      </w:r>
    </w:p>
    <w:p w:rsidR="00467D4F" w:rsidRDefault="00467D4F" w:rsidP="00467D4F">
      <w:pPr>
        <w:pStyle w:val="a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О. В. </w:t>
      </w:r>
      <w:proofErr w:type="spellStart"/>
      <w:r>
        <w:rPr>
          <w:rFonts w:ascii="Arial Narrow" w:hAnsi="Arial Narrow"/>
        </w:rPr>
        <w:t>Узорова</w:t>
      </w:r>
      <w:proofErr w:type="spellEnd"/>
      <w:r>
        <w:rPr>
          <w:rFonts w:ascii="Arial Narrow" w:hAnsi="Arial Narrow"/>
        </w:rPr>
        <w:t xml:space="preserve">, Е. </w:t>
      </w:r>
      <w:proofErr w:type="spellStart"/>
      <w:r>
        <w:rPr>
          <w:rFonts w:ascii="Arial Narrow" w:hAnsi="Arial Narrow"/>
        </w:rPr>
        <w:t>А.Нефёдова</w:t>
      </w:r>
      <w:proofErr w:type="spellEnd"/>
      <w:r>
        <w:rPr>
          <w:rFonts w:ascii="Arial Narrow" w:hAnsi="Arial Narrow"/>
        </w:rPr>
        <w:t xml:space="preserve">  Справочное пособие по русскому языку 3 класс.</w:t>
      </w:r>
    </w:p>
    <w:p w:rsidR="00467D4F" w:rsidRDefault="00467D4F" w:rsidP="00467D4F">
      <w:pPr>
        <w:pStyle w:val="a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Мишакина</w:t>
      </w:r>
      <w:proofErr w:type="spellEnd"/>
      <w:r>
        <w:rPr>
          <w:rFonts w:ascii="Arial Narrow" w:hAnsi="Arial Narrow"/>
        </w:rPr>
        <w:t xml:space="preserve"> Тесты по русскому языку 3 класс.</w:t>
      </w:r>
    </w:p>
    <w:p w:rsidR="00467D4F" w:rsidRDefault="00467D4F" w:rsidP="00467D4F">
      <w:pPr>
        <w:pStyle w:val="a4"/>
        <w:jc w:val="center"/>
        <w:rPr>
          <w:rFonts w:ascii="Arial Narrow" w:hAnsi="Arial Narrow"/>
          <w:sz w:val="28"/>
          <w:szCs w:val="28"/>
          <w:u w:val="single"/>
        </w:rPr>
      </w:pPr>
    </w:p>
    <w:p w:rsidR="00467D4F" w:rsidRDefault="00467D4F" w:rsidP="00467D4F">
      <w:pPr>
        <w:pStyle w:val="a4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Учебное оборудование</w:t>
      </w:r>
    </w:p>
    <w:p w:rsidR="00467D4F" w:rsidRDefault="00467D4F" w:rsidP="00467D4F">
      <w:pPr>
        <w:pStyle w:val="a4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 xml:space="preserve">                                 Технические средства обучения </w:t>
      </w:r>
      <w:proofErr w:type="gramStart"/>
      <w:r>
        <w:rPr>
          <w:rFonts w:ascii="Arial Narrow" w:hAnsi="Arial Narrow"/>
          <w:sz w:val="28"/>
          <w:szCs w:val="28"/>
          <w:u w:val="single"/>
        </w:rPr>
        <w:t xml:space="preserve">( </w:t>
      </w:r>
      <w:proofErr w:type="gramEnd"/>
      <w:r>
        <w:rPr>
          <w:rFonts w:ascii="Arial Narrow" w:hAnsi="Arial Narrow"/>
          <w:sz w:val="28"/>
          <w:szCs w:val="28"/>
          <w:u w:val="single"/>
        </w:rPr>
        <w:t>средства ИКТ)</w:t>
      </w:r>
    </w:p>
    <w:p w:rsidR="00467D4F" w:rsidRDefault="00467D4F" w:rsidP="00467D4F">
      <w:pPr>
        <w:pStyle w:val="a4"/>
        <w:rPr>
          <w:rFonts w:ascii="Arial Narrow" w:hAnsi="Arial Narrow"/>
        </w:rPr>
      </w:pPr>
      <w:r>
        <w:rPr>
          <w:rFonts w:ascii="Arial Narrow" w:hAnsi="Arial Narrow"/>
        </w:rPr>
        <w:t>Принтер , 4 нетбука, 1 ноутбук, документ-камера, комплекс оперативного контроля знаний.</w:t>
      </w:r>
    </w:p>
    <w:p w:rsidR="00467D4F" w:rsidRDefault="00467D4F" w:rsidP="00467D4F">
      <w:pPr>
        <w:pStyle w:val="a4"/>
        <w:jc w:val="both"/>
        <w:rPr>
          <w:rFonts w:ascii="Arial Narrow" w:hAnsi="Arial Narrow"/>
        </w:rPr>
      </w:pPr>
    </w:p>
    <w:p w:rsidR="00467D4F" w:rsidRDefault="00467D4F" w:rsidP="00467D4F">
      <w:pPr>
        <w:snapToGrid w:val="0"/>
        <w:ind w:left="360"/>
      </w:pPr>
      <w:r>
        <w:t>СОГЛАСОВАНО</w:t>
      </w:r>
    </w:p>
    <w:p w:rsidR="00467D4F" w:rsidRDefault="00467D4F" w:rsidP="00467D4F">
      <w:pPr>
        <w:pStyle w:val="a6"/>
      </w:pPr>
      <w:r>
        <w:t xml:space="preserve"> Зам. директора по УВР</w:t>
      </w:r>
    </w:p>
    <w:p w:rsidR="00467D4F" w:rsidRDefault="00467D4F" w:rsidP="00467D4F">
      <w:pPr>
        <w:ind w:left="360"/>
      </w:pPr>
      <w:r>
        <w:t xml:space="preserve"> __________/_____________________/</w:t>
      </w:r>
    </w:p>
    <w:p w:rsidR="00467D4F" w:rsidRDefault="00467D4F" w:rsidP="00467D4F">
      <w:pPr>
        <w:pStyle w:val="a6"/>
      </w:pPr>
    </w:p>
    <w:p w:rsidR="00467D4F" w:rsidRDefault="00467D4F" w:rsidP="00467D4F">
      <w:pPr>
        <w:pStyle w:val="a6"/>
      </w:pPr>
      <w:r>
        <w:t>«______» ______________ 20____ г.</w:t>
      </w:r>
    </w:p>
    <w:p w:rsidR="00467D4F" w:rsidRDefault="00467D4F" w:rsidP="00467D4F">
      <w:pPr>
        <w:ind w:left="360"/>
        <w:jc w:val="center"/>
      </w:pPr>
    </w:p>
    <w:p w:rsidR="00467D4F" w:rsidRDefault="00467D4F" w:rsidP="00467D4F">
      <w:pPr>
        <w:pStyle w:val="a6"/>
      </w:pPr>
    </w:p>
    <w:p w:rsidR="00467D4F" w:rsidRDefault="00467D4F" w:rsidP="00467D4F">
      <w:pPr>
        <w:ind w:left="360"/>
      </w:pPr>
      <w:r>
        <w:t>СОГЛАСОВАНО</w:t>
      </w:r>
    </w:p>
    <w:p w:rsidR="00467D4F" w:rsidRDefault="00467D4F" w:rsidP="00467D4F">
      <w:pPr>
        <w:ind w:left="360"/>
      </w:pPr>
      <w:r>
        <w:t xml:space="preserve"> на заседании ШМО </w:t>
      </w:r>
    </w:p>
    <w:p w:rsidR="00467D4F" w:rsidRDefault="00467D4F" w:rsidP="00467D4F">
      <w:pPr>
        <w:pStyle w:val="a6"/>
      </w:pPr>
      <w:r>
        <w:t>протокол № ___ от «___» ________ 20___ г.</w:t>
      </w:r>
    </w:p>
    <w:p w:rsidR="00467D4F" w:rsidRDefault="00467D4F" w:rsidP="00467D4F">
      <w:pPr>
        <w:ind w:left="360"/>
      </w:pPr>
      <w:r>
        <w:t xml:space="preserve">Руководитель ШМО </w:t>
      </w:r>
    </w:p>
    <w:p w:rsidR="00467D4F" w:rsidRDefault="00467D4F" w:rsidP="00467D4F">
      <w:pPr>
        <w:ind w:left="360"/>
      </w:pPr>
      <w:r>
        <w:t>_____________ /__________________/</w:t>
      </w:r>
    </w:p>
    <w:p w:rsidR="00467D4F" w:rsidRDefault="00467D4F" w:rsidP="00467D4F">
      <w:pPr>
        <w:ind w:left="360"/>
      </w:pPr>
      <w:r>
        <w:t>подпись             расшифровка подписи</w:t>
      </w:r>
    </w:p>
    <w:p w:rsidR="00467D4F" w:rsidRDefault="00467D4F" w:rsidP="00467D4F">
      <w:pPr>
        <w:pStyle w:val="a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4D47B7" w:rsidRDefault="004D47B7"/>
    <w:sectPr w:rsidR="004D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, helvetica, sans-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265A0B5B"/>
    <w:multiLevelType w:val="hybridMultilevel"/>
    <w:tmpl w:val="8BA4A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501D6"/>
    <w:multiLevelType w:val="hybridMultilevel"/>
    <w:tmpl w:val="4134C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5F2E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CE839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017C1"/>
    <w:multiLevelType w:val="hybridMultilevel"/>
    <w:tmpl w:val="DA40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F186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0403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4F"/>
    <w:rsid w:val="00467D4F"/>
    <w:rsid w:val="004D47B7"/>
    <w:rsid w:val="00734CBE"/>
    <w:rsid w:val="00A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67D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467D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467D4F"/>
    <w:pPr>
      <w:widowControl w:val="0"/>
      <w:spacing w:after="120"/>
    </w:pPr>
    <w:rPr>
      <w:rFonts w:eastAsia="Arial Unicode MS" w:cs="Tahoma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467D4F"/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67D4F"/>
    <w:pPr>
      <w:ind w:left="720"/>
      <w:contextualSpacing/>
    </w:pPr>
  </w:style>
  <w:style w:type="paragraph" w:customStyle="1" w:styleId="a7">
    <w:name w:val="Содержимое таблицы"/>
    <w:basedOn w:val="a"/>
    <w:rsid w:val="00467D4F"/>
    <w:pPr>
      <w:widowControl w:val="0"/>
      <w:suppressLineNumbers/>
    </w:pPr>
    <w:rPr>
      <w:rFonts w:eastAsia="Arial Unicode MS" w:cs="Tahoma"/>
      <w:kern w:val="2"/>
      <w:lang w:eastAsia="hi-IN" w:bidi="hi-IN"/>
    </w:rPr>
  </w:style>
  <w:style w:type="paragraph" w:customStyle="1" w:styleId="21">
    <w:name w:val="Основной текст с отступом 21"/>
    <w:basedOn w:val="a"/>
    <w:rsid w:val="00467D4F"/>
    <w:pPr>
      <w:ind w:left="900"/>
      <w:jc w:val="both"/>
    </w:pPr>
    <w:rPr>
      <w:szCs w:val="20"/>
    </w:rPr>
  </w:style>
  <w:style w:type="paragraph" w:customStyle="1" w:styleId="Textbody">
    <w:name w:val="Text body"/>
    <w:basedOn w:val="a"/>
    <w:rsid w:val="00467D4F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467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1904</Words>
  <Characters>10857</Characters>
  <Application>Microsoft Office Word</Application>
  <DocSecurity>0</DocSecurity>
  <Lines>90</Lines>
  <Paragraphs>25</Paragraphs>
  <ScaleCrop>false</ScaleCrop>
  <Company>Microsoft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6</cp:revision>
  <dcterms:created xsi:type="dcterms:W3CDTF">2014-06-09T06:52:00Z</dcterms:created>
  <dcterms:modified xsi:type="dcterms:W3CDTF">2014-06-10T07:02:00Z</dcterms:modified>
</cp:coreProperties>
</file>