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6" w:rsidRPr="00280BEA" w:rsidRDefault="003476C6" w:rsidP="00280BEA">
      <w:pPr>
        <w:rPr>
          <w:b/>
          <w:sz w:val="28"/>
          <w:szCs w:val="28"/>
        </w:rPr>
      </w:pPr>
      <w:r w:rsidRPr="00280BEA">
        <w:rPr>
          <w:b/>
        </w:rPr>
        <w:t>«</w:t>
      </w:r>
      <w:r w:rsidRPr="00280BEA">
        <w:rPr>
          <w:b/>
          <w:sz w:val="28"/>
          <w:szCs w:val="28"/>
        </w:rPr>
        <w:t>Возможные нарушения процесса воспитания в семье»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 xml:space="preserve">«Детство – важнейший период человеческой жизни, не подготовка </w:t>
      </w:r>
      <w:proofErr w:type="gramStart"/>
      <w:r w:rsidRPr="003476C6">
        <w:rPr>
          <w:sz w:val="28"/>
          <w:szCs w:val="28"/>
        </w:rPr>
        <w:t>к</w:t>
      </w:r>
      <w:proofErr w:type="gramEnd"/>
      <w:r w:rsidRPr="003476C6">
        <w:rPr>
          <w:sz w:val="28"/>
          <w:szCs w:val="28"/>
        </w:rPr>
        <w:t xml:space="preserve"> будущей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>жизни, а настоящая, яркая, самобытная, неповторимая жизнь. И от того, как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>прошло детство, кто вел ребенка за руку в детские годы, что вошло в его разум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>и сердце из окружающего мира, - от этого в решающей степени зависит, каким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>человеком станет сегодняшний малыш».</w:t>
      </w:r>
    </w:p>
    <w:p w:rsidR="003476C6" w:rsidRPr="003476C6" w:rsidRDefault="003476C6" w:rsidP="00280BEA">
      <w:pPr>
        <w:jc w:val="right"/>
        <w:rPr>
          <w:sz w:val="28"/>
          <w:szCs w:val="28"/>
        </w:rPr>
      </w:pPr>
      <w:r w:rsidRPr="003476C6">
        <w:rPr>
          <w:sz w:val="28"/>
          <w:szCs w:val="28"/>
        </w:rPr>
        <w:t>Сухомлинский В.А.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Дети не рождаются готовыми людьми. Если вы хотите, чтобы ваши дети были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умелыми, добрыми, смелыми, весёлыми, сильными, мужественными –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воспитайте их </w:t>
      </w:r>
      <w:proofErr w:type="gramStart"/>
      <w:r w:rsidRPr="003476C6">
        <w:rPr>
          <w:sz w:val="28"/>
          <w:szCs w:val="28"/>
        </w:rPr>
        <w:t>такими</w:t>
      </w:r>
      <w:proofErr w:type="gramEnd"/>
      <w:r w:rsidRPr="003476C6">
        <w:rPr>
          <w:sz w:val="28"/>
          <w:szCs w:val="28"/>
        </w:rPr>
        <w:t>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Требования в семье к ребёнку должны быть едины.  В противном случае даже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маленький ребёнок начинает приспосабливаться.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Многие семьи имеют одного ребёнка. Казалось бы, одного легче обеспечить,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больше уделять ему внимания и, следовательно, лучше воспитать. На деле же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всё наоборот. Привыкая лишь получать внимание, ничем не поступаясь </w:t>
      </w:r>
      <w:proofErr w:type="gramStart"/>
      <w:r w:rsidRPr="003476C6">
        <w:rPr>
          <w:sz w:val="28"/>
          <w:szCs w:val="28"/>
        </w:rPr>
        <w:t>для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друзей, он полагает, что так будет всегда,  и окружающие будут жертвовать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собой ради него. А когда ему отказывают во внимании или привилегиях, то это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воспринимается как вопиющая несправедливость.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Один мальчик хорошо учился в школе. Родители освобождали любимое чадо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от малейших трудностей, от скучных и неприятных обязанностей. По сути дела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родители не воспитывали, а прислуживали ему. Этот ребёнок в детстве не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привык бороться с трудностями. Он не был способен понять чувства,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переживания товарищей. Его самоуверенность их раздражала. Они не хотели </w:t>
      </w:r>
      <w:proofErr w:type="gramStart"/>
      <w:r w:rsidRPr="003476C6">
        <w:rPr>
          <w:sz w:val="28"/>
          <w:szCs w:val="28"/>
        </w:rPr>
        <w:t>с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ним дружить, отвергали его. Родители тревожились, хотели ему помочь.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Искали ту среду, в которой бы к  мальчику относились лучше, переводили </w:t>
      </w:r>
      <w:proofErr w:type="gramStart"/>
      <w:r w:rsidRPr="003476C6">
        <w:rPr>
          <w:sz w:val="28"/>
          <w:szCs w:val="28"/>
        </w:rPr>
        <w:t>из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детского сада в детский сад, из школы – в школу. Но всё повторялось сначала.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Менять надо было не среду, а процесс воспитания. И необходимо знать, что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чрезмерная родительская забота и преданность никому счастья не принесли.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Многие дети хорошо учатся в начальной  школе, как говорят: всё схватывают </w:t>
      </w:r>
      <w:proofErr w:type="gramStart"/>
      <w:r w:rsidRPr="003476C6">
        <w:rPr>
          <w:sz w:val="28"/>
          <w:szCs w:val="28"/>
        </w:rPr>
        <w:t>на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lastRenderedPageBreak/>
        <w:t>лету. Взрослые не нарадуются, глядя на ребёнка. А ведь беда бродит недалеко.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Пройдёт несколько школьных лет, программа усложнится, а привычки </w:t>
      </w:r>
      <w:proofErr w:type="gramStart"/>
      <w:r w:rsidRPr="003476C6">
        <w:rPr>
          <w:sz w:val="28"/>
          <w:szCs w:val="28"/>
        </w:rPr>
        <w:t>к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систематическому труду нет. Вот поэтому необходимо с малых лет приучать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ребёнка к посильному труду, к домашним делам.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Также вредит воспитанию детей избыточный контроль. В основном этому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подвержены женщины – волевые, властные. Ими подавляется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самостоятельность ребёнка. Дети должны делать только то, что они скажут.  В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этом случае дети вырастают </w:t>
      </w:r>
      <w:proofErr w:type="gramStart"/>
      <w:r w:rsidRPr="003476C6">
        <w:rPr>
          <w:sz w:val="28"/>
          <w:szCs w:val="28"/>
        </w:rPr>
        <w:t>беспомощными</w:t>
      </w:r>
      <w:proofErr w:type="gramEnd"/>
      <w:r w:rsidRPr="003476C6">
        <w:rPr>
          <w:sz w:val="28"/>
          <w:szCs w:val="28"/>
        </w:rPr>
        <w:t xml:space="preserve"> в реальной жизни. Не могут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принять самостоятельного решения, а в дальнейшем не смогут взять</w:t>
      </w:r>
      <w:r w:rsidRPr="003476C6">
        <w:rPr>
          <w:sz w:val="28"/>
          <w:szCs w:val="28"/>
        </w:rPr>
        <w:cr/>
        <w:t xml:space="preserve">ответственность на себя. Возможен и иной печальный исход. Мелочный 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контроль озлобляет детей, а, возмужав, они поднимают бунт </w:t>
      </w:r>
      <w:proofErr w:type="gramStart"/>
      <w:r w:rsidRPr="003476C6">
        <w:rPr>
          <w:sz w:val="28"/>
          <w:szCs w:val="28"/>
        </w:rPr>
        <w:t>против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притеснения и если не добиваются послабления, то могут покинуть </w:t>
      </w:r>
      <w:proofErr w:type="gramStart"/>
      <w:r w:rsidRPr="003476C6">
        <w:rPr>
          <w:sz w:val="28"/>
          <w:szCs w:val="28"/>
        </w:rPr>
        <w:t>родной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дом.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Очень плохо, когда уделяется чрезмерное внимание к здоровью ребёнка,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демонстрация необоснованной тревоги, паники при малейшем недомогании.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Это приводит к культу болезненных явлений или уходу в болезнь </w:t>
      </w:r>
      <w:proofErr w:type="gramStart"/>
      <w:r w:rsidRPr="003476C6">
        <w:rPr>
          <w:sz w:val="28"/>
          <w:szCs w:val="28"/>
        </w:rPr>
        <w:t>при</w:t>
      </w:r>
      <w:proofErr w:type="gramEnd"/>
      <w:r w:rsidRPr="003476C6">
        <w:rPr>
          <w:sz w:val="28"/>
          <w:szCs w:val="28"/>
        </w:rPr>
        <w:t xml:space="preserve"> трудных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жизненных </w:t>
      </w:r>
      <w:proofErr w:type="gramStart"/>
      <w:r w:rsidRPr="003476C6">
        <w:rPr>
          <w:sz w:val="28"/>
          <w:szCs w:val="28"/>
        </w:rPr>
        <w:t>ситуациях</w:t>
      </w:r>
      <w:proofErr w:type="gramEnd"/>
      <w:r w:rsidRPr="003476C6">
        <w:rPr>
          <w:sz w:val="28"/>
          <w:szCs w:val="28"/>
        </w:rPr>
        <w:t>, требующих активной деятельности.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У одного мальчика спросили: «Кем ты хочешь быть?» - ответил: «Гостем! Их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всюду угощают самым вкусным, работать не дают, спи сколько угодно…» Это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можно было бы расценить как шутку, если бы среди взрослых людей не было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«вечных гостей», не выросших детей, иждивенцев, квартирантов. Порождают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их родители, не приучившие детей ни к заботе о других, ни </w:t>
      </w:r>
      <w:proofErr w:type="gramStart"/>
      <w:r w:rsidRPr="003476C6">
        <w:rPr>
          <w:sz w:val="28"/>
          <w:szCs w:val="28"/>
        </w:rPr>
        <w:t>к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самообслуживанию. Такие люди не хотят и не умеют поддерживать в порядке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свой дом, уклоняются от домашних дел. А дома их до седых волос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обслуживают родные. Иные из них не меняются </w:t>
      </w:r>
      <w:proofErr w:type="gramStart"/>
      <w:r w:rsidRPr="003476C6">
        <w:rPr>
          <w:sz w:val="28"/>
          <w:szCs w:val="28"/>
        </w:rPr>
        <w:t>и</w:t>
      </w:r>
      <w:proofErr w:type="gramEnd"/>
      <w:r w:rsidRPr="003476C6">
        <w:rPr>
          <w:sz w:val="28"/>
          <w:szCs w:val="28"/>
        </w:rPr>
        <w:t xml:space="preserve"> выйдя замуж или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женившись.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Недостаточный уход за ребёнком в семье называют «</w:t>
      </w:r>
      <w:proofErr w:type="spellStart"/>
      <w:r w:rsidRPr="003476C6">
        <w:rPr>
          <w:sz w:val="28"/>
          <w:szCs w:val="28"/>
        </w:rPr>
        <w:t>гипоопекой</w:t>
      </w:r>
      <w:proofErr w:type="spellEnd"/>
      <w:r w:rsidRPr="003476C6">
        <w:rPr>
          <w:sz w:val="28"/>
          <w:szCs w:val="28"/>
        </w:rPr>
        <w:t>». Вроде бы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ребёнок и материально обеспечен в семье, но его никогда не ласкают, не ведут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задушевных бесед, не интересуются его огорчениями, обидами, так и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успехами. Проще говоря – ребёнка не любят. Независимо от своего поведения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ребёнок не получает одобрения, зато замечаются все его недочёты. И на него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lastRenderedPageBreak/>
        <w:t xml:space="preserve">сыпется град замечаний и упрёков, а то и </w:t>
      </w:r>
      <w:proofErr w:type="gramStart"/>
      <w:r w:rsidRPr="003476C6">
        <w:rPr>
          <w:sz w:val="28"/>
          <w:szCs w:val="28"/>
        </w:rPr>
        <w:t>затрещины</w:t>
      </w:r>
      <w:proofErr w:type="gramEnd"/>
      <w:r w:rsidRPr="003476C6">
        <w:rPr>
          <w:sz w:val="28"/>
          <w:szCs w:val="28"/>
        </w:rPr>
        <w:t>. Это ситуация «Золушки».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Когда детям постоянно напоминают, что они плохие, неумелые,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несообразительные, ленивые (Все дети, как дети, а ты – одно несчастье»).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Такие дети вырастают </w:t>
      </w:r>
      <w:proofErr w:type="gramStart"/>
      <w:r w:rsidRPr="003476C6">
        <w:rPr>
          <w:sz w:val="28"/>
          <w:szCs w:val="28"/>
        </w:rPr>
        <w:t>робкими</w:t>
      </w:r>
      <w:proofErr w:type="gramEnd"/>
      <w:r w:rsidRPr="003476C6">
        <w:rPr>
          <w:sz w:val="28"/>
          <w:szCs w:val="28"/>
        </w:rPr>
        <w:t>, забитыми, неуверенными в себе. Это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помешает раскрыть им свои способности в жизни.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Если ребёнка не любили в раннем детстве, то он может вырасти холодным, а 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и жестоким человеком, не способным на тёплые чувства.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При недостатке родительского тепла замедляются и психическое развитие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детей, может пострадать их интеллект.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Если ребёнку в раннем детстве не удалось установить эмоциональные связи </w:t>
      </w:r>
      <w:proofErr w:type="gramStart"/>
      <w:r w:rsidRPr="003476C6">
        <w:rPr>
          <w:sz w:val="28"/>
          <w:szCs w:val="28"/>
        </w:rPr>
        <w:t>со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взрослыми, то  в более старшем возрасте он встретится </w:t>
      </w:r>
      <w:proofErr w:type="gramStart"/>
      <w:r w:rsidRPr="003476C6">
        <w:rPr>
          <w:sz w:val="28"/>
          <w:szCs w:val="28"/>
        </w:rPr>
        <w:t>со</w:t>
      </w:r>
      <w:proofErr w:type="gramEnd"/>
      <w:r w:rsidRPr="003476C6">
        <w:rPr>
          <w:sz w:val="28"/>
          <w:szCs w:val="28"/>
        </w:rPr>
        <w:t xml:space="preserve"> значительными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трудностями. От кого зависит формирование этих связей? От тех, кто наиболее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часто общался с ребёнком. В раннем детстве  формируется навык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эмоционального отклика. С кем приятнее общаться? С теми, кто вызывает у нас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добрые чувства, кто способен вместе с нами радоваться и огорчаться,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сочувствовать и сопереживать.</w:t>
      </w:r>
      <w:r w:rsidRPr="003476C6">
        <w:rPr>
          <w:sz w:val="28"/>
          <w:szCs w:val="28"/>
        </w:rPr>
        <w:cr/>
        <w:t xml:space="preserve">Эмоциональная нестабильность – всё это часто приводит к формированию у 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ребёнка неуверенности в себе, чувство страха, неверия в свои силы и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способности, замкнутости, нелюдимости, ухода в себя. Это может сказаться </w:t>
      </w:r>
      <w:proofErr w:type="gramStart"/>
      <w:r w:rsidRPr="003476C6">
        <w:rPr>
          <w:sz w:val="28"/>
          <w:szCs w:val="28"/>
        </w:rPr>
        <w:t>в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proofErr w:type="gramStart"/>
      <w:r w:rsidRPr="003476C6">
        <w:rPr>
          <w:sz w:val="28"/>
          <w:szCs w:val="28"/>
        </w:rPr>
        <w:t>дальнейшем</w:t>
      </w:r>
      <w:proofErr w:type="gramEnd"/>
      <w:r w:rsidRPr="003476C6">
        <w:rPr>
          <w:sz w:val="28"/>
          <w:szCs w:val="28"/>
        </w:rPr>
        <w:t xml:space="preserve"> и на их собственных  семьях, собственных детях, потому что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семья, в которой вырос ребёнок, даёт образец той семьи, которую он образует,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став взрослым.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Также ребёнок должен знать, что проступок осуждается, но сам ребёнок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остаётся любимым  («Ты хороший, но поступил плохо!»)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proofErr w:type="gramStart"/>
      <w:r w:rsidRPr="003476C6">
        <w:rPr>
          <w:sz w:val="28"/>
          <w:szCs w:val="28"/>
        </w:rPr>
        <w:t xml:space="preserve">Американский доктор </w:t>
      </w:r>
      <w:proofErr w:type="spellStart"/>
      <w:r w:rsidRPr="003476C6">
        <w:rPr>
          <w:sz w:val="28"/>
          <w:szCs w:val="28"/>
        </w:rPr>
        <w:t>Бенджамин</w:t>
      </w:r>
      <w:proofErr w:type="spellEnd"/>
      <w:r w:rsidRPr="003476C6">
        <w:rPr>
          <w:sz w:val="28"/>
          <w:szCs w:val="28"/>
        </w:rPr>
        <w:t xml:space="preserve"> </w:t>
      </w:r>
      <w:proofErr w:type="spellStart"/>
      <w:r w:rsidRPr="003476C6">
        <w:rPr>
          <w:sz w:val="28"/>
          <w:szCs w:val="28"/>
        </w:rPr>
        <w:t>Спокк</w:t>
      </w:r>
      <w:proofErr w:type="spellEnd"/>
      <w:r w:rsidRPr="003476C6">
        <w:rPr>
          <w:sz w:val="28"/>
          <w:szCs w:val="28"/>
        </w:rPr>
        <w:t xml:space="preserve"> изучая</w:t>
      </w:r>
      <w:proofErr w:type="gramEnd"/>
      <w:r w:rsidRPr="003476C6">
        <w:rPr>
          <w:sz w:val="28"/>
          <w:szCs w:val="28"/>
        </w:rPr>
        <w:t xml:space="preserve"> малолетних преступников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показал, что преобладающее большинство их страдало в детстве от недостатка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любви, а не от недостатка наказания.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Дети не должны быть свидетелями конфликтов в семье. А взрослые не должны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переносить своё эмоциональное состояние на детей. Одним словом – не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срывать зло на детях.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Нельзя унижать достоинство ребёнка («тюфяк»,  «разгильдяй») – так как </w:t>
      </w:r>
      <w:proofErr w:type="gramStart"/>
      <w:r w:rsidRPr="003476C6">
        <w:rPr>
          <w:sz w:val="28"/>
          <w:szCs w:val="28"/>
        </w:rPr>
        <w:t>в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будущем у него формируется комплекс неполноценности, неуверенности </w:t>
      </w:r>
      <w:proofErr w:type="gramStart"/>
      <w:r w:rsidRPr="003476C6">
        <w:rPr>
          <w:sz w:val="28"/>
          <w:szCs w:val="28"/>
        </w:rPr>
        <w:t>в</w:t>
      </w:r>
      <w:proofErr w:type="gramEnd"/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>себе, неудачи во взрослой жизни, он вырастает озлобленным. В нём проявится</w:t>
      </w:r>
    </w:p>
    <w:p w:rsidR="003476C6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lastRenderedPageBreak/>
        <w:t>замкнутость, трусость или садизм, могут привести к нарушению</w:t>
      </w:r>
    </w:p>
    <w:p w:rsidR="00204C75" w:rsidRPr="003476C6" w:rsidRDefault="003476C6" w:rsidP="00280BEA">
      <w:pPr>
        <w:jc w:val="both"/>
        <w:rPr>
          <w:sz w:val="28"/>
          <w:szCs w:val="28"/>
        </w:rPr>
      </w:pPr>
      <w:r w:rsidRPr="003476C6">
        <w:rPr>
          <w:sz w:val="28"/>
          <w:szCs w:val="28"/>
        </w:rPr>
        <w:t xml:space="preserve">взаимоотношений </w:t>
      </w:r>
      <w:proofErr w:type="gramStart"/>
      <w:r w:rsidRPr="003476C6">
        <w:rPr>
          <w:sz w:val="28"/>
          <w:szCs w:val="28"/>
        </w:rPr>
        <w:t>со</w:t>
      </w:r>
      <w:proofErr w:type="gramEnd"/>
      <w:r w:rsidRPr="003476C6">
        <w:rPr>
          <w:sz w:val="28"/>
          <w:szCs w:val="28"/>
        </w:rPr>
        <w:t xml:space="preserve"> взрослыми.</w:t>
      </w:r>
      <w:r w:rsidRPr="003476C6">
        <w:rPr>
          <w:sz w:val="28"/>
          <w:szCs w:val="28"/>
        </w:rPr>
        <w:cr/>
      </w:r>
    </w:p>
    <w:sectPr w:rsidR="00204C75" w:rsidRPr="003476C6" w:rsidSect="0020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C6"/>
    <w:rsid w:val="00204C75"/>
    <w:rsid w:val="00280BEA"/>
    <w:rsid w:val="003476C6"/>
    <w:rsid w:val="00C6768E"/>
    <w:rsid w:val="00D9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5147</Characters>
  <Application>Microsoft Office Word</Application>
  <DocSecurity>0</DocSecurity>
  <Lines>42</Lines>
  <Paragraphs>12</Paragraphs>
  <ScaleCrop>false</ScaleCrop>
  <Company>Home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2014-01-22T17:25:00Z</dcterms:created>
  <dcterms:modified xsi:type="dcterms:W3CDTF">2014-02-20T14:48:00Z</dcterms:modified>
</cp:coreProperties>
</file>