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25" w:rsidRPr="00AA1E33" w:rsidRDefault="00471625" w:rsidP="00471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0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Родная страна. (1 класс)</w:t>
      </w:r>
    </w:p>
    <w:p w:rsidR="00471625" w:rsidRPr="00A4668B" w:rsidRDefault="00471625" w:rsidP="00471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 –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комбинированный.</w:t>
      </w:r>
    </w:p>
    <w:p w:rsidR="00471625" w:rsidRPr="00A4668B" w:rsidRDefault="00471625" w:rsidP="00471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>Используемые методы, формы и приемы учебной деятельности:</w:t>
      </w:r>
    </w:p>
    <w:p w:rsidR="00471625" w:rsidRDefault="00471625" w:rsidP="00471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урок.</w:t>
      </w:r>
    </w:p>
    <w:p w:rsidR="00471625" w:rsidRPr="00D73F08" w:rsidRDefault="00471625" w:rsidP="00471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– </w:t>
      </w:r>
      <w:r w:rsidRPr="00A4668B"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тод объяснительно-иллюстративный; методы самостоятельной учебной работы, игровые методы обучения.</w:t>
      </w:r>
    </w:p>
    <w:p w:rsidR="00471625" w:rsidRPr="00D73F08" w:rsidRDefault="00471625" w:rsidP="00471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F0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приемы обучения – </w:t>
      </w:r>
      <w:r w:rsidRPr="00DC3078">
        <w:rPr>
          <w:rFonts w:ascii="Times New Roman" w:eastAsia="Times New Roman" w:hAnsi="Times New Roman" w:cs="Times New Roman"/>
          <w:sz w:val="24"/>
          <w:szCs w:val="24"/>
        </w:rPr>
        <w:t>приемы общей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(внешней) организации учебной деятельности – приемы слушания, рассматривания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DC3078">
        <w:rPr>
          <w:rFonts w:ascii="Times New Roman" w:eastAsia="Times New Roman" w:hAnsi="Times New Roman" w:cs="Times New Roman"/>
          <w:sz w:val="24"/>
          <w:szCs w:val="24"/>
        </w:rPr>
        <w:t>высказывания детей о тружениках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города; приемы познавательной (внутренней) деятельности – приемы внимания, запоминания, приемы словесного описания, объяснения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;  </w:t>
      </w:r>
      <w:r w:rsidRPr="00D73F08">
        <w:rPr>
          <w:rFonts w:ascii="Times New Roman" w:eastAsia="Times New Roman" w:hAnsi="Times New Roman" w:cs="Times New Roman"/>
          <w:sz w:val="24"/>
          <w:szCs w:val="24"/>
        </w:rPr>
        <w:t>использование игр; похвала для создания ситуации успеха.</w:t>
      </w:r>
      <w:r w:rsidRPr="00D73F08">
        <w:rPr>
          <w:rFonts w:ascii="Tahoma" w:hAnsi="Tahoma" w:cs="Tahoma"/>
          <w:color w:val="666666"/>
          <w:sz w:val="17"/>
          <w:szCs w:val="17"/>
        </w:rPr>
        <w:t xml:space="preserve"> </w:t>
      </w:r>
      <w:proofErr w:type="gramEnd"/>
    </w:p>
    <w:p w:rsidR="00471625" w:rsidRPr="00D73F08" w:rsidRDefault="00471625" w:rsidP="00471625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625" w:rsidRPr="00A4668B" w:rsidRDefault="00471625" w:rsidP="00471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 предмет</w:t>
      </w: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A4668B">
        <w:rPr>
          <w:rFonts w:ascii="Times New Roman" w:eastAsia="Times New Roman" w:hAnsi="Times New Roman" w:cs="Times New Roman"/>
          <w:sz w:val="24"/>
          <w:szCs w:val="24"/>
        </w:rPr>
        <w:t>«Окружаю</w:t>
      </w:r>
      <w:r>
        <w:rPr>
          <w:rFonts w:ascii="Times New Roman" w:eastAsia="Times New Roman" w:hAnsi="Times New Roman" w:cs="Times New Roman"/>
          <w:sz w:val="24"/>
          <w:szCs w:val="24"/>
        </w:rPr>
        <w:t>щий мир».</w:t>
      </w:r>
    </w:p>
    <w:p w:rsidR="00471625" w:rsidRPr="00A4668B" w:rsidRDefault="00471625" w:rsidP="00471625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1625" w:rsidRPr="00882C7B" w:rsidRDefault="00471625" w:rsidP="004716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C7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71625" w:rsidRPr="00A4668B" w:rsidRDefault="00471625" w:rsidP="00471625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471625" w:rsidRPr="00A4668B" w:rsidRDefault="00471625" w:rsidP="004716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 xml:space="preserve">обобщение и представление знаний, умений и навыков, приобретенных учащимися в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71625" w:rsidRPr="00AA1E33" w:rsidRDefault="00471625" w:rsidP="00471625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471625" w:rsidRDefault="00471625" w:rsidP="00471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F4E">
        <w:rPr>
          <w:rFonts w:ascii="Times New Roman" w:eastAsia="Times New Roman" w:hAnsi="Times New Roman" w:cs="Times New Roman"/>
          <w:sz w:val="24"/>
          <w:szCs w:val="24"/>
        </w:rPr>
        <w:t>развитие связной речи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1625" w:rsidRPr="00EE6F4E" w:rsidRDefault="00471625" w:rsidP="00471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F4E">
        <w:rPr>
          <w:rFonts w:ascii="Times New Roman" w:eastAsia="Times New Roman" w:hAnsi="Times New Roman" w:cs="Times New Roman"/>
          <w:sz w:val="24"/>
          <w:szCs w:val="24"/>
        </w:rPr>
        <w:t>развитие активности и самостоятельности;</w:t>
      </w:r>
    </w:p>
    <w:p w:rsidR="00471625" w:rsidRPr="00A4668B" w:rsidRDefault="00471625" w:rsidP="00471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навыков;</w:t>
      </w:r>
    </w:p>
    <w:p w:rsidR="00471625" w:rsidRPr="00A4668B" w:rsidRDefault="00471625" w:rsidP="004716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звитие умения работать самостоятельно.</w:t>
      </w:r>
    </w:p>
    <w:p w:rsidR="00471625" w:rsidRPr="00AA1E33" w:rsidRDefault="00471625" w:rsidP="00471625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471625" w:rsidRDefault="00471625" w:rsidP="00471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привитие интереса к приобретению новых знаний, умений и навыков;</w:t>
      </w:r>
    </w:p>
    <w:p w:rsidR="00471625" w:rsidRPr="00FE0CF1" w:rsidRDefault="00471625" w:rsidP="004716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CF1">
        <w:rPr>
          <w:rFonts w:ascii="Times New Roman" w:hAnsi="Times New Roman" w:cs="Times New Roman"/>
          <w:sz w:val="24"/>
          <w:szCs w:val="24"/>
        </w:rPr>
        <w:t>оспитание у ребят  чувства гордости и любви к родному  городу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625" w:rsidRPr="00AA1E33" w:rsidRDefault="00471625" w:rsidP="00471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воспитание трудолюбия и усидчивости;</w:t>
      </w:r>
    </w:p>
    <w:p w:rsidR="00471625" w:rsidRPr="00A4668B" w:rsidRDefault="00471625" w:rsidP="00471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воспитание умения выслушать мнение своих товарищей;</w:t>
      </w:r>
    </w:p>
    <w:p w:rsidR="00471625" w:rsidRPr="00A4668B" w:rsidRDefault="00471625" w:rsidP="00471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воспитание патриотических чувств на примере изуч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природных объектов;</w:t>
      </w:r>
    </w:p>
    <w:p w:rsidR="00471625" w:rsidRPr="00A4668B" w:rsidRDefault="00471625" w:rsidP="004716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68B">
        <w:rPr>
          <w:rFonts w:ascii="Times New Roman" w:eastAsia="Times New Roman" w:hAnsi="Times New Roman" w:cs="Times New Roman"/>
          <w:sz w:val="24"/>
          <w:szCs w:val="24"/>
        </w:rPr>
        <w:t>воспитание чувства прекрасного;</w:t>
      </w:r>
    </w:p>
    <w:p w:rsidR="00471625" w:rsidRPr="00503001" w:rsidRDefault="00471625" w:rsidP="0047162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</w:t>
      </w:r>
      <w:r w:rsidRPr="00503001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471625" w:rsidRPr="00A4668B" w:rsidRDefault="00471625" w:rsidP="004716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625" w:rsidRPr="00356B03" w:rsidRDefault="00471625" w:rsidP="0047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03"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  <w:r w:rsidRPr="00356B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фронтальная, </w:t>
      </w:r>
      <w:r w:rsidRPr="00356B03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625" w:rsidRPr="00356B03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71625" w:rsidRPr="00503001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03001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503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625" w:rsidRPr="00503001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03001">
        <w:rPr>
          <w:rFonts w:ascii="Times New Roman" w:hAnsi="Times New Roman" w:cs="Times New Roman"/>
          <w:b/>
          <w:sz w:val="24"/>
          <w:szCs w:val="24"/>
          <w:u w:val="single"/>
        </w:rPr>
        <w:t>Для учащихся</w:t>
      </w:r>
      <w:r>
        <w:rPr>
          <w:rFonts w:ascii="Times New Roman" w:hAnsi="Times New Roman" w:cs="Times New Roman"/>
          <w:sz w:val="24"/>
          <w:szCs w:val="24"/>
        </w:rPr>
        <w:t>: карточки с заданием.</w:t>
      </w:r>
    </w:p>
    <w:p w:rsidR="00471625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03001">
        <w:rPr>
          <w:rFonts w:ascii="Times New Roman" w:hAnsi="Times New Roman" w:cs="Times New Roman"/>
          <w:b/>
          <w:sz w:val="24"/>
          <w:szCs w:val="24"/>
          <w:u w:val="single"/>
        </w:rPr>
        <w:t>Для учителя</w:t>
      </w:r>
      <w:r w:rsidRPr="005030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1625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 «Волгоград – город – труженик».</w:t>
      </w:r>
    </w:p>
    <w:p w:rsidR="00471625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«Достояние Волгоградской области».</w:t>
      </w:r>
    </w:p>
    <w:p w:rsidR="00471625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Рушник, каравай.</w:t>
      </w:r>
    </w:p>
    <w:p w:rsidR="00471625" w:rsidRDefault="00471625" w:rsidP="00471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5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03001">
        <w:rPr>
          <w:rFonts w:ascii="Times New Roman" w:hAnsi="Times New Roman" w:cs="Times New Roman"/>
          <w:sz w:val="24"/>
          <w:szCs w:val="24"/>
        </w:rPr>
        <w:t>онограмма песни «</w:t>
      </w:r>
      <w:r>
        <w:rPr>
          <w:rFonts w:ascii="Times New Roman" w:hAnsi="Times New Roman" w:cs="Times New Roman"/>
          <w:sz w:val="24"/>
          <w:szCs w:val="24"/>
        </w:rPr>
        <w:t>Город Волгоград», «Русское поле».</w:t>
      </w:r>
    </w:p>
    <w:p w:rsidR="00471625" w:rsidRPr="00503001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:rsidR="00471625" w:rsidRDefault="00471625" w:rsidP="0047162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03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1625" w:rsidRPr="00503001" w:rsidRDefault="00471625" w:rsidP="00471625">
      <w:pPr>
        <w:spacing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1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tbl>
      <w:tblPr>
        <w:tblStyle w:val="a4"/>
        <w:tblW w:w="0" w:type="auto"/>
        <w:tblInd w:w="60" w:type="dxa"/>
        <w:tblLook w:val="04A0"/>
      </w:tblPr>
      <w:tblGrid>
        <w:gridCol w:w="6002"/>
        <w:gridCol w:w="3509"/>
      </w:tblGrid>
      <w:tr w:rsidR="00471625" w:rsidRPr="00503001" w:rsidTr="00BF3668">
        <w:tc>
          <w:tcPr>
            <w:tcW w:w="6002" w:type="dxa"/>
          </w:tcPr>
          <w:p w:rsidR="00471625" w:rsidRPr="00503001" w:rsidRDefault="00471625" w:rsidP="00BF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 w:rsidRPr="0050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471625" w:rsidRPr="00503001" w:rsidRDefault="00471625" w:rsidP="00BF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1625" w:rsidRPr="00503001" w:rsidTr="00BF3668">
        <w:tc>
          <w:tcPr>
            <w:tcW w:w="6002" w:type="dxa"/>
          </w:tcPr>
          <w:p w:rsidR="00471625" w:rsidRPr="00503001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3001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</w:t>
            </w:r>
          </w:p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01">
              <w:rPr>
                <w:rFonts w:ascii="Times New Roman" w:hAnsi="Times New Roman" w:cs="Times New Roman"/>
                <w:sz w:val="24"/>
                <w:szCs w:val="24"/>
              </w:rPr>
              <w:t>(Проверка  готовности к уроку).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25" w:rsidRPr="008B6CBE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6CBE">
              <w:rPr>
                <w:rFonts w:ascii="Times New Roman" w:hAnsi="Times New Roman" w:cs="Times New Roman"/>
                <w:b/>
                <w:sz w:val="24"/>
                <w:szCs w:val="24"/>
              </w:rPr>
              <w:t>.   Ф.Н.З.</w:t>
            </w:r>
          </w:p>
          <w:p w:rsidR="00471625" w:rsidRPr="007B0EFA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Вводная беседа</w:t>
            </w:r>
            <w:r w:rsidRPr="007B0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 «Для чего руки нужны?»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Петя с дедом большие друзья были. Обо всем разговаривали. Спросил как-то дедушка внука: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для чего, Петенька, людям руки нужны?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ложку держать.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еще?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камешки в речку бросать.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вечер отвечал Петя дедушке.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отвечал. Только по своим рукам обо всех других судил, а не по трудовым, рабочим  рукам, которыми вся жизнь, весь белый свет держится.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Что в вашем понятии трудовые руки?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Почти все, что имеется в ваших квартирах, домах, все, что окружает нас на улицах, все заводы, фабрики, железные дороги, электростанции – все сделано машинами, станками, приборами, инструментами.</w:t>
            </w:r>
            <w:proofErr w:type="gramEnd"/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Машины пекут хлеб, прокладывают дороги, изготовляют бумагу, производят конфеты, вырабатывают электрический ток, запускают космические корабли….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Изобрели и построили эти машины люди – инженеры, конструкторы. А управляют ими умелые руки рабочих.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можно назвать людей, работающих в нашем городе?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можно ли вас назвать тружениками?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разных профессий живут и работают в нашем городе.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какие профессии знаете?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Кем работают ваши родители?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где они работают?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Издавна русский народ ценил трудолюбие и отвергал лень. «Умные руки не знают скуки», - так говорят люди.  Именно человеческим трудом создается на земле все самое лучшее, нужное и полезное.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 – один из крупнейших промышленных центров России. Если посмотреть на город с высоты птичьего полета, то в панораме города можно увидеть заводские трубы и корпуса промышленных предприятий. Город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вытянут вдоль излучены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Волги почти на 90 км. Его своеобразная архитектура отчасти и определяется тем, что предприятия строились вдоль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Волги, а вокруг них образовались жилые кварталы с инфраструктурой.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Презентация. «Волгоград – город – труженик».</w:t>
            </w:r>
          </w:p>
          <w:p w:rsidR="00471625" w:rsidRDefault="00471625" w:rsidP="00BF3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625" w:rsidRPr="00AF2DDA" w:rsidRDefault="00471625" w:rsidP="00BF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минутка.</w:t>
            </w:r>
          </w:p>
          <w:p w:rsidR="00471625" w:rsidRPr="00A81639" w:rsidRDefault="00471625" w:rsidP="00BF3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поиграем в игру.</w:t>
            </w:r>
          </w:p>
          <w:p w:rsidR="00471625" w:rsidRPr="00016234" w:rsidRDefault="00471625" w:rsidP="004716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34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больше назовёт…»</w:t>
            </w:r>
          </w:p>
          <w:p w:rsidR="00471625" w:rsidRDefault="00471625" w:rsidP="00BF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292C">
              <w:rPr>
                <w:rFonts w:ascii="Times New Roman" w:hAnsi="Times New Roman" w:cs="Times New Roman"/>
                <w:i/>
                <w:sz w:val="24"/>
                <w:szCs w:val="24"/>
              </w:rPr>
              <w:t>(Необходимо вспомнить названия всех промышленных предприятий Волгограда (можно связать вопрос с профессией родителей, их местом работы).</w:t>
            </w:r>
            <w:proofErr w:type="gramEnd"/>
          </w:p>
          <w:p w:rsidR="00471625" w:rsidRDefault="00471625" w:rsidP="00BF3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625" w:rsidRPr="00A257C4" w:rsidRDefault="00471625" w:rsidP="004716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«Лото» </w:t>
            </w:r>
            <w:proofErr w:type="gramStart"/>
            <w:r w:rsidRPr="00A2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57C4">
              <w:rPr>
                <w:rFonts w:ascii="Times New Roman" w:hAnsi="Times New Roman" w:cs="Times New Roman"/>
                <w:b/>
                <w:sz w:val="24"/>
                <w:szCs w:val="24"/>
              </w:rPr>
              <w:t>см. Приложение)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игры слайд «Молодцы».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– город – герой – город – труженик. Но это почетное звание носит не только наш город, но и люди, живущие в городе и на всей Волгоградской земле.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песня «Русское поле».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«Достояние Волгоградской области».</w:t>
            </w:r>
          </w:p>
          <w:p w:rsidR="00471625" w:rsidRPr="00A81639" w:rsidRDefault="00471625" w:rsidP="00BF3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знает, что является достоянием нашей области?</w:t>
            </w:r>
          </w:p>
          <w:p w:rsidR="00471625" w:rsidRPr="00A81639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625" w:rsidRPr="005414DA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всего многообразия цветов и запахов, растет на нашей Волгоградской земле хлебный колос. </w:t>
            </w:r>
          </w:p>
          <w:p w:rsidR="00471625" w:rsidRPr="00A81639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Достоянием нашей области является пшеница.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мудрость гласит: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 лучшего цветка, чем пшеничный колос, нет лучшего сада, чем пшеничное поле, нет лучшего аромата, чем запах свежеиспеченного хлеба».</w:t>
            </w:r>
          </w:p>
          <w:p w:rsidR="00471625" w:rsidRPr="00FC34FD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D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случайно выдающийся русский ученый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Аркадьевич Тимирязев считал, что величайшим изобретением человеческого ума именно ломоть хлеба.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он так считал?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 поле нашей Родины. В пользовании колхозов, совхозов находятся в целом по России свыше миллиарда гектаров земли. Хлебу отданы лучшие пашни. С хлеба начинается и им заканчивается каждый наш день.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Изобилие хлеба, как залог зажиточной жизни народа – заветная мечта миллионов людей во всем мире.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все ли из вас знают, каким нелегким трудом достается хлеб.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Тысячи людей из всех концов нашей необъятной Родины заняты, то посевом хлеба, то уходом за ним,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уборкой урожая.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4, 5, 6, 7, 8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146ACB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 никогда слово «хлеб» не сходит со страниц наших газет, страна следит за его уборкой.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9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Помните! Хлеб – это мозолистые руки рабочих, бессонные ночи колхозников, мечты и надежды целых поколений.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25" w:rsidRDefault="00471625" w:rsidP="00BF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нам дарит и овощи, и фрукты, и грибы, и ягоды, но самый ценный, самый дорогой подарок, это…..(хлеб).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– всему голова.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Сайд №10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пословицы, поговорки о хлебе знаете.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Нелегко вырастить хлеб, но зато, сколько радости, когда урожай собран.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A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№11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любом празднике главным угощением является каравай – хлеб. Сегодня на нашем праздничном уроке откушайте румяный каравай.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песня «Город Волгоград».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расшитом рушнике вносят каравай).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праздничный урок подходит к концу.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58755E" w:rsidRDefault="00471625" w:rsidP="00BF3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8755E">
              <w:rPr>
                <w:rFonts w:ascii="Times New Roman" w:hAnsi="Times New Roman" w:cs="Times New Roman"/>
                <w:b/>
                <w:sz w:val="24"/>
                <w:szCs w:val="24"/>
              </w:rPr>
              <w:t>. Итог: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больше запомнилось и понравилось на уроке?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471625" w:rsidRPr="007B0EFA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любую работу….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Труженики</w:t>
            </w:r>
          </w:p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Школе, больнице, заводе…..</w:t>
            </w:r>
          </w:p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503001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работают по карточкам)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на стол – и стол - престол, Хлеба ни куска – и  стол – доска.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EC60B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C60B5">
              <w:rPr>
                <w:rFonts w:ascii="Times New Roman" w:hAnsi="Times New Roman" w:cs="Times New Roman"/>
                <w:sz w:val="24"/>
                <w:szCs w:val="24"/>
              </w:rPr>
              <w:t xml:space="preserve"> Вот он – хлебушко душистый,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хрусткой корочкой                      витой,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 - теплый, золотистый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Словно солнцем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 каждый дом,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стол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пожаловал – пришёл.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Pr="00EC60B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C60B5">
              <w:rPr>
                <w:rFonts w:ascii="Times New Roman" w:hAnsi="Times New Roman" w:cs="Times New Roman"/>
                <w:sz w:val="24"/>
                <w:szCs w:val="24"/>
              </w:rPr>
              <w:t xml:space="preserve">В нем здоровье наше, сила,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B5">
              <w:rPr>
                <w:rFonts w:ascii="Times New Roman" w:hAnsi="Times New Roman" w:cs="Times New Roman"/>
                <w:sz w:val="24"/>
                <w:szCs w:val="24"/>
              </w:rPr>
              <w:t>В нем чудесное тепло,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рук его растило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Охраняло, берегло.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нем – земли родимой соки,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Солнца свет веселый в нем.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Уплетай за обе щеки – 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Вырастай богатырем.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учат дома, учат в школе,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хлеб – святыня для людей.</w:t>
            </w:r>
          </w:p>
          <w:p w:rsidR="0047162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тебе доверят поле.</w:t>
            </w:r>
          </w:p>
          <w:p w:rsidR="00471625" w:rsidRPr="00EC60B5" w:rsidRDefault="00471625" w:rsidP="00BF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Любое зернышко лелей.</w:t>
            </w:r>
          </w:p>
          <w:p w:rsidR="00471625" w:rsidRPr="00EC60B5" w:rsidRDefault="00471625" w:rsidP="00BF3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  <w:lastRenderedPageBreak/>
        <w:t xml:space="preserve">                                </w:t>
      </w: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471625" w:rsidRDefault="00471625" w:rsidP="004716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00040"/>
          <w:sz w:val="40"/>
          <w:szCs w:val="40"/>
        </w:rPr>
      </w:pPr>
    </w:p>
    <w:p w:rsidR="00975B8E" w:rsidRDefault="00975B8E"/>
    <w:sectPr w:rsidR="00975B8E" w:rsidSect="0097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8FC"/>
    <w:multiLevelType w:val="hybridMultilevel"/>
    <w:tmpl w:val="41500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38EA"/>
    <w:multiLevelType w:val="hybridMultilevel"/>
    <w:tmpl w:val="571C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A2695"/>
    <w:multiLevelType w:val="hybridMultilevel"/>
    <w:tmpl w:val="92D0C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16CB7"/>
    <w:multiLevelType w:val="hybridMultilevel"/>
    <w:tmpl w:val="BD20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8595E"/>
    <w:multiLevelType w:val="hybridMultilevel"/>
    <w:tmpl w:val="80C0D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1760D"/>
    <w:multiLevelType w:val="hybridMultilevel"/>
    <w:tmpl w:val="C8B2D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625"/>
    <w:rsid w:val="00471625"/>
    <w:rsid w:val="0097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25"/>
    <w:pPr>
      <w:ind w:left="720"/>
      <w:contextualSpacing/>
    </w:pPr>
  </w:style>
  <w:style w:type="table" w:styleId="a4">
    <w:name w:val="Table Grid"/>
    <w:basedOn w:val="a1"/>
    <w:uiPriority w:val="59"/>
    <w:rsid w:val="004716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5760</Characters>
  <Application>Microsoft Office Word</Application>
  <DocSecurity>0</DocSecurity>
  <Lines>48</Lines>
  <Paragraphs>13</Paragraphs>
  <ScaleCrop>false</ScaleCrop>
  <Company>CtrlSoft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2015-02-01T19:44:00Z</dcterms:created>
  <dcterms:modified xsi:type="dcterms:W3CDTF">2015-02-01T19:45:00Z</dcterms:modified>
</cp:coreProperties>
</file>