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02" w:rsidRPr="002E0DAB" w:rsidRDefault="00B03328" w:rsidP="00B03328">
      <w:pPr>
        <w:jc w:val="right"/>
        <w:rPr>
          <w:rFonts w:ascii="Century Schoolbook" w:hAnsi="Century Schoolbook"/>
          <w:sz w:val="24"/>
          <w:szCs w:val="24"/>
        </w:rPr>
      </w:pPr>
      <w:r w:rsidRPr="002E0DAB">
        <w:rPr>
          <w:rFonts w:ascii="Century Schoolbook" w:hAnsi="Century Schoolbook"/>
          <w:sz w:val="24"/>
          <w:szCs w:val="24"/>
        </w:rPr>
        <w:t>Окружающий мир-4 класс</w:t>
      </w:r>
    </w:p>
    <w:p w:rsidR="00B03328" w:rsidRPr="00B03328" w:rsidRDefault="00B03328" w:rsidP="00B03328">
      <w:pPr>
        <w:spacing w:before="100" w:beforeAutospacing="1" w:after="100" w:afterAutospacing="1" w:line="240" w:lineRule="auto"/>
        <w:outlineLvl w:val="0"/>
        <w:rPr>
          <w:rFonts w:ascii="Century Schoolbook" w:eastAsia="Times New Roman" w:hAnsi="Century Schoolbook" w:cs="Times New Roman"/>
          <w:bCs/>
          <w:kern w:val="36"/>
        </w:rPr>
      </w:pPr>
      <w:r w:rsidRPr="00B03328">
        <w:rPr>
          <w:rFonts w:ascii="Century Schoolbook" w:eastAsia="Times New Roman" w:hAnsi="Century Schoolbook" w:cs="Times New Roman"/>
          <w:bCs/>
          <w:kern w:val="36"/>
        </w:rPr>
        <w:t xml:space="preserve">урок 07(31).  "Рельеф Африки" </w:t>
      </w:r>
    </w:p>
    <w:p w:rsidR="00B03328" w:rsidRPr="00882930" w:rsidRDefault="00B03328" w:rsidP="00B03328">
      <w:pPr>
        <w:spacing w:before="100" w:beforeAutospacing="1" w:after="100" w:afterAutospacing="1" w:line="240" w:lineRule="auto"/>
        <w:rPr>
          <w:rFonts w:ascii="Century Schoolbook" w:eastAsia="Times New Roman" w:hAnsi="Century Schoolbook" w:cs="Times New Roman"/>
          <w:sz w:val="24"/>
          <w:szCs w:val="24"/>
          <w:u w:val="single"/>
        </w:rPr>
      </w:pPr>
      <w:r w:rsidRPr="00882930">
        <w:rPr>
          <w:rFonts w:ascii="Century Schoolbook" w:eastAsia="Times New Roman" w:hAnsi="Century Schoolbook" w:cs="Times New Roman"/>
          <w:bCs/>
          <w:sz w:val="24"/>
          <w:szCs w:val="24"/>
          <w:u w:val="single"/>
        </w:rPr>
        <w:t xml:space="preserve">Цели и задачи: </w:t>
      </w:r>
    </w:p>
    <w:p w:rsidR="00B03328"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proofErr w:type="gramStart"/>
      <w:r w:rsidRPr="00882930">
        <w:rPr>
          <w:rFonts w:ascii="Century Schoolbook" w:eastAsia="Times New Roman" w:hAnsi="Century Schoolbook" w:cs="Times New Roman"/>
          <w:i/>
          <w:iCs/>
          <w:sz w:val="24"/>
          <w:szCs w:val="24"/>
          <w:u w:val="single"/>
        </w:rPr>
        <w:t>образовательная</w:t>
      </w:r>
      <w:proofErr w:type="gramEnd"/>
      <w:r w:rsidRPr="00882930">
        <w:rPr>
          <w:rFonts w:ascii="Century Schoolbook" w:eastAsia="Times New Roman" w:hAnsi="Century Schoolbook" w:cs="Times New Roman"/>
          <w:i/>
          <w:iCs/>
          <w:sz w:val="24"/>
          <w:szCs w:val="24"/>
          <w:u w:val="single"/>
        </w:rPr>
        <w:t>:</w:t>
      </w:r>
      <w:r w:rsidRPr="00882930">
        <w:rPr>
          <w:rFonts w:ascii="Century Schoolbook" w:eastAsia="Times New Roman" w:hAnsi="Century Schoolbook" w:cs="Times New Roman"/>
          <w:sz w:val="24"/>
          <w:szCs w:val="24"/>
        </w:rPr>
        <w:t xml:space="preserve"> изучить особенности рельефа материка, выявить причины этих особенностей. Конкретизировать уже известную закономерность размещения крупных форм рельефа. Обучать составлению краткой характеристики крупных форм рельефа по план</w:t>
      </w:r>
      <w:r w:rsidR="00882930">
        <w:rPr>
          <w:rFonts w:ascii="Century Schoolbook" w:eastAsia="Times New Roman" w:hAnsi="Century Schoolbook" w:cs="Times New Roman"/>
          <w:sz w:val="24"/>
          <w:szCs w:val="24"/>
        </w:rPr>
        <w:t xml:space="preserve">у. </w:t>
      </w:r>
      <w:r w:rsidRPr="00882930">
        <w:rPr>
          <w:rFonts w:ascii="Century Schoolbook" w:eastAsia="Times New Roman" w:hAnsi="Century Schoolbook" w:cs="Times New Roman"/>
          <w:sz w:val="24"/>
          <w:szCs w:val="24"/>
        </w:rPr>
        <w:t xml:space="preserve"> Называть и пок</w:t>
      </w:r>
      <w:r w:rsidR="00882930">
        <w:rPr>
          <w:rFonts w:ascii="Century Schoolbook" w:eastAsia="Times New Roman" w:hAnsi="Century Schoolbook" w:cs="Times New Roman"/>
          <w:sz w:val="24"/>
          <w:szCs w:val="24"/>
        </w:rPr>
        <w:t>азывать крупные формы рельефа</w:t>
      </w:r>
      <w:r w:rsidRPr="00882930">
        <w:rPr>
          <w:rFonts w:ascii="Century Schoolbook" w:eastAsia="Times New Roman" w:hAnsi="Century Schoolbook" w:cs="Times New Roman"/>
          <w:sz w:val="24"/>
          <w:szCs w:val="24"/>
        </w:rPr>
        <w:t xml:space="preserve"> Африки.</w:t>
      </w:r>
    </w:p>
    <w:p w:rsidR="00B03328"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proofErr w:type="gramStart"/>
      <w:r w:rsidRPr="00882930">
        <w:rPr>
          <w:rFonts w:ascii="Century Schoolbook" w:eastAsia="Times New Roman" w:hAnsi="Century Schoolbook" w:cs="Times New Roman"/>
          <w:i/>
          <w:iCs/>
          <w:sz w:val="24"/>
          <w:szCs w:val="24"/>
          <w:u w:val="single"/>
        </w:rPr>
        <w:t>развивающая</w:t>
      </w:r>
      <w:proofErr w:type="gramEnd"/>
      <w:r w:rsidRPr="00882930">
        <w:rPr>
          <w:rFonts w:ascii="Century Schoolbook" w:eastAsia="Times New Roman" w:hAnsi="Century Schoolbook" w:cs="Times New Roman"/>
          <w:i/>
          <w:iCs/>
          <w:sz w:val="24"/>
          <w:szCs w:val="24"/>
          <w:u w:val="single"/>
        </w:rPr>
        <w:t>:</w:t>
      </w:r>
      <w:r w:rsidRPr="00882930">
        <w:rPr>
          <w:rFonts w:ascii="Century Schoolbook" w:eastAsia="Times New Roman" w:hAnsi="Century Schoolbook" w:cs="Times New Roman"/>
          <w:i/>
          <w:iCs/>
          <w:sz w:val="24"/>
          <w:szCs w:val="24"/>
        </w:rPr>
        <w:t xml:space="preserve"> </w:t>
      </w:r>
      <w:r w:rsidRPr="00882930">
        <w:rPr>
          <w:rFonts w:ascii="Century Schoolbook" w:eastAsia="Times New Roman" w:hAnsi="Century Schoolbook" w:cs="Times New Roman"/>
          <w:sz w:val="24"/>
          <w:szCs w:val="24"/>
        </w:rPr>
        <w:t>развитие мыслительной деятельности учащихся при работе с информационными источниками, картографическим материалом; развитие внимания, памяти, воображения.</w:t>
      </w:r>
    </w:p>
    <w:p w:rsidR="00B03328"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proofErr w:type="gramStart"/>
      <w:r w:rsidRPr="00882930">
        <w:rPr>
          <w:rFonts w:ascii="Century Schoolbook" w:eastAsia="Times New Roman" w:hAnsi="Century Schoolbook" w:cs="Times New Roman"/>
          <w:i/>
          <w:iCs/>
          <w:sz w:val="24"/>
          <w:szCs w:val="24"/>
          <w:u w:val="single"/>
        </w:rPr>
        <w:t>воспитательная</w:t>
      </w:r>
      <w:proofErr w:type="gramEnd"/>
      <w:r w:rsidRPr="00882930">
        <w:rPr>
          <w:rFonts w:ascii="Century Schoolbook" w:eastAsia="Times New Roman" w:hAnsi="Century Schoolbook" w:cs="Times New Roman"/>
          <w:i/>
          <w:iCs/>
          <w:sz w:val="24"/>
          <w:szCs w:val="24"/>
          <w:u w:val="single"/>
        </w:rPr>
        <w:t>:</w:t>
      </w:r>
      <w:r w:rsidRPr="00882930">
        <w:rPr>
          <w:rFonts w:ascii="Century Schoolbook" w:eastAsia="Times New Roman" w:hAnsi="Century Schoolbook" w:cs="Times New Roman"/>
          <w:sz w:val="24"/>
          <w:szCs w:val="24"/>
        </w:rPr>
        <w:t xml:space="preserve"> формировать умение слушать своих одноклассников. </w:t>
      </w:r>
    </w:p>
    <w:p w:rsidR="002E0DAB"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Оборудование урока: </w:t>
      </w:r>
      <w:r w:rsidR="002E0DAB" w:rsidRPr="00882930">
        <w:rPr>
          <w:rFonts w:ascii="Century Schoolbook" w:eastAsia="Times New Roman" w:hAnsi="Century Schoolbook" w:cs="Times New Roman"/>
          <w:sz w:val="24"/>
          <w:szCs w:val="24"/>
        </w:rPr>
        <w:t xml:space="preserve">физическая карта мира, карта полушарий, </w:t>
      </w:r>
      <w:proofErr w:type="spellStart"/>
      <w:r w:rsidR="002E0DAB" w:rsidRPr="00882930">
        <w:rPr>
          <w:rFonts w:ascii="Century Schoolbook" w:eastAsia="Times New Roman" w:hAnsi="Century Schoolbook" w:cs="Times New Roman"/>
          <w:sz w:val="24"/>
          <w:szCs w:val="24"/>
        </w:rPr>
        <w:t>мультимедийный</w:t>
      </w:r>
      <w:proofErr w:type="spellEnd"/>
      <w:r w:rsidR="002E0DAB" w:rsidRPr="00882930">
        <w:rPr>
          <w:rFonts w:ascii="Century Schoolbook" w:eastAsia="Times New Roman" w:hAnsi="Century Schoolbook" w:cs="Times New Roman"/>
          <w:sz w:val="24"/>
          <w:szCs w:val="24"/>
        </w:rPr>
        <w:t xml:space="preserve"> проектор, экран, презентация к уроку</w:t>
      </w:r>
    </w:p>
    <w:p w:rsidR="00B03328"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Основное содержание. </w:t>
      </w:r>
      <w:r w:rsidRPr="00882930">
        <w:rPr>
          <w:rFonts w:ascii="Century Schoolbook" w:eastAsia="Times New Roman" w:hAnsi="Century Schoolbook" w:cs="Times New Roman"/>
          <w:sz w:val="24"/>
          <w:szCs w:val="24"/>
        </w:rPr>
        <w:t>Последовательность изучения рельефа (план). Преобладающие формы рельефа, история их формирования и взаимное расположение. Различия в рельефе между Высокой и Низкой Африкой; причины различ</w:t>
      </w:r>
      <w:r w:rsidR="002E0DAB" w:rsidRPr="00882930">
        <w:rPr>
          <w:rFonts w:ascii="Century Schoolbook" w:eastAsia="Times New Roman" w:hAnsi="Century Schoolbook" w:cs="Times New Roman"/>
          <w:sz w:val="24"/>
          <w:szCs w:val="24"/>
        </w:rPr>
        <w:t xml:space="preserve">ий. </w:t>
      </w:r>
    </w:p>
    <w:p w:rsidR="00B03328"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Основные представления и понятия. </w:t>
      </w:r>
      <w:r w:rsidRPr="00882930">
        <w:rPr>
          <w:rFonts w:ascii="Century Schoolbook" w:eastAsia="Times New Roman" w:hAnsi="Century Schoolbook" w:cs="Times New Roman"/>
          <w:sz w:val="24"/>
          <w:szCs w:val="24"/>
        </w:rPr>
        <w:t>Рельеф, платформа, внутренние и внешние рельефообразующие процессы, вулкан, нагорье, полезные ископаемые.</w:t>
      </w:r>
    </w:p>
    <w:p w:rsidR="00B03328"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Средства обучения. </w:t>
      </w:r>
    </w:p>
    <w:p w:rsidR="0065764D" w:rsidRDefault="00B03328" w:rsidP="0065764D">
      <w:pPr>
        <w:numPr>
          <w:ilvl w:val="0"/>
          <w:numId w:val="1"/>
        </w:num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Физическая карта Афри</w:t>
      </w:r>
      <w:r w:rsidR="002E0DAB" w:rsidRPr="00882930">
        <w:rPr>
          <w:rFonts w:ascii="Century Schoolbook" w:eastAsia="Times New Roman" w:hAnsi="Century Schoolbook" w:cs="Times New Roman"/>
          <w:sz w:val="24"/>
          <w:szCs w:val="24"/>
        </w:rPr>
        <w:t>ки, карта полушарий</w:t>
      </w:r>
    </w:p>
    <w:p w:rsidR="0065764D" w:rsidRDefault="00B03328" w:rsidP="0065764D">
      <w:pPr>
        <w:numPr>
          <w:ilvl w:val="0"/>
          <w:numId w:val="1"/>
        </w:numPr>
        <w:spacing w:before="100" w:beforeAutospacing="1" w:after="100" w:afterAutospacing="1" w:line="360" w:lineRule="auto"/>
        <w:rPr>
          <w:rFonts w:ascii="Century Schoolbook" w:eastAsia="Times New Roman" w:hAnsi="Century Schoolbook" w:cs="Times New Roman"/>
          <w:sz w:val="24"/>
          <w:szCs w:val="24"/>
        </w:rPr>
      </w:pPr>
      <w:r w:rsidRPr="0065764D">
        <w:rPr>
          <w:rFonts w:ascii="Century Schoolbook" w:eastAsia="Times New Roman" w:hAnsi="Century Schoolbook" w:cs="Times New Roman"/>
          <w:sz w:val="24"/>
          <w:szCs w:val="24"/>
        </w:rPr>
        <w:t xml:space="preserve">Атлас: География материков и океанов 7 </w:t>
      </w:r>
      <w:proofErr w:type="spellStart"/>
      <w:r w:rsidRPr="0065764D">
        <w:rPr>
          <w:rFonts w:ascii="Century Schoolbook" w:eastAsia="Times New Roman" w:hAnsi="Century Schoolbook" w:cs="Times New Roman"/>
          <w:sz w:val="24"/>
          <w:szCs w:val="24"/>
        </w:rPr>
        <w:t>кл</w:t>
      </w:r>
      <w:proofErr w:type="spellEnd"/>
      <w:r w:rsidRPr="0065764D">
        <w:rPr>
          <w:rFonts w:ascii="Century Schoolbook" w:eastAsia="Times New Roman" w:hAnsi="Century Schoolbook" w:cs="Times New Roman"/>
          <w:sz w:val="24"/>
          <w:szCs w:val="24"/>
        </w:rPr>
        <w:t>.: Атлас. - М.: Дрофа, 2008</w:t>
      </w:r>
      <w:r w:rsidR="0065764D">
        <w:rPr>
          <w:rFonts w:ascii="Century Schoolbook" w:eastAsia="Times New Roman" w:hAnsi="Century Schoolbook" w:cs="Times New Roman"/>
          <w:sz w:val="24"/>
          <w:szCs w:val="24"/>
        </w:rPr>
        <w:t>.</w:t>
      </w:r>
    </w:p>
    <w:p w:rsidR="002E0DAB" w:rsidRPr="0065764D" w:rsidRDefault="002E0DAB" w:rsidP="0065764D">
      <w:pPr>
        <w:numPr>
          <w:ilvl w:val="0"/>
          <w:numId w:val="1"/>
        </w:numPr>
        <w:spacing w:before="100" w:beforeAutospacing="1" w:after="100" w:afterAutospacing="1" w:line="360" w:lineRule="auto"/>
        <w:rPr>
          <w:rFonts w:ascii="Century Schoolbook" w:eastAsia="Times New Roman" w:hAnsi="Century Schoolbook" w:cs="Times New Roman"/>
          <w:sz w:val="24"/>
          <w:szCs w:val="24"/>
        </w:rPr>
      </w:pPr>
      <w:r w:rsidRPr="0065764D">
        <w:rPr>
          <w:rFonts w:ascii="Century Schoolbook" w:eastAsia="Times New Roman" w:hAnsi="Century Schoolbook" w:cs="Times New Roman"/>
          <w:sz w:val="24"/>
          <w:szCs w:val="24"/>
        </w:rPr>
        <w:t>Презентация к уроку</w:t>
      </w:r>
    </w:p>
    <w:p w:rsidR="00B03328"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Методы и формы учебной деятельности. </w:t>
      </w:r>
      <w:r w:rsidRPr="00882930">
        <w:rPr>
          <w:rFonts w:ascii="Century Schoolbook" w:eastAsia="Times New Roman" w:hAnsi="Century Schoolbook" w:cs="Times New Roman"/>
          <w:sz w:val="24"/>
          <w:szCs w:val="24"/>
        </w:rPr>
        <w:t>Эвристическая беседа на основе анализа и сопоставления карт. Проблемное изложение вопроса о формировании рельефа материка.</w:t>
      </w:r>
    </w:p>
    <w:p w:rsidR="00B03328" w:rsidRPr="00882930" w:rsidRDefault="00973050" w:rsidP="00973050">
      <w:pPr>
        <w:spacing w:before="100" w:beforeAutospacing="1" w:after="100" w:afterAutospacing="1" w:line="24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lastRenderedPageBreak/>
        <w:t>С</w:t>
      </w:r>
      <w:r w:rsidR="00B03328" w:rsidRPr="00882930">
        <w:rPr>
          <w:rFonts w:ascii="Century Schoolbook" w:eastAsia="Times New Roman" w:hAnsi="Century Schoolbook" w:cs="Times New Roman"/>
          <w:b/>
          <w:bCs/>
          <w:sz w:val="24"/>
          <w:szCs w:val="24"/>
        </w:rPr>
        <w:t>од</w:t>
      </w:r>
      <w:r w:rsidRPr="00882930">
        <w:rPr>
          <w:rFonts w:ascii="Century Schoolbook" w:eastAsia="Times New Roman" w:hAnsi="Century Schoolbook" w:cs="Times New Roman"/>
          <w:b/>
          <w:bCs/>
          <w:sz w:val="24"/>
          <w:szCs w:val="24"/>
        </w:rPr>
        <w:t xml:space="preserve">ержание </w:t>
      </w:r>
      <w:r w:rsidR="00B03328" w:rsidRPr="00882930">
        <w:rPr>
          <w:rFonts w:ascii="Century Schoolbook" w:eastAsia="Times New Roman" w:hAnsi="Century Schoolbook" w:cs="Times New Roman"/>
          <w:b/>
          <w:bCs/>
          <w:sz w:val="24"/>
          <w:szCs w:val="24"/>
        </w:rPr>
        <w:t xml:space="preserve"> урока </w:t>
      </w:r>
    </w:p>
    <w:p w:rsidR="00B03328"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Организационный момент.</w:t>
      </w:r>
    </w:p>
    <w:p w:rsidR="00B03328" w:rsidRPr="00882930" w:rsidRDefault="00B03328"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Здравствуйте, ребята, сади</w:t>
      </w:r>
      <w:r w:rsidR="00882930" w:rsidRPr="00882930">
        <w:rPr>
          <w:rFonts w:ascii="Century Schoolbook" w:eastAsia="Times New Roman" w:hAnsi="Century Schoolbook" w:cs="Times New Roman"/>
          <w:sz w:val="24"/>
          <w:szCs w:val="24"/>
        </w:rPr>
        <w:t>тесь. Сегодня мы с вами проведе</w:t>
      </w:r>
      <w:r w:rsidRPr="00882930">
        <w:rPr>
          <w:rFonts w:ascii="Century Schoolbook" w:eastAsia="Times New Roman" w:hAnsi="Century Schoolbook" w:cs="Times New Roman"/>
          <w:sz w:val="24"/>
          <w:szCs w:val="24"/>
        </w:rPr>
        <w:t>м путешествие по материку Африка.</w:t>
      </w:r>
    </w:p>
    <w:p w:rsidR="00B03328" w:rsidRPr="00882930" w:rsidRDefault="00B03328" w:rsidP="002E0DAB">
      <w:pPr>
        <w:spacing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Её омывают два океана,</w:t>
      </w:r>
      <w:r w:rsidRPr="00882930">
        <w:rPr>
          <w:rFonts w:ascii="Century Schoolbook" w:eastAsia="Times New Roman" w:hAnsi="Century Schoolbook" w:cs="Times New Roman"/>
          <w:sz w:val="24"/>
          <w:szCs w:val="24"/>
        </w:rPr>
        <w:br/>
        <w:t>На ней много рек и разных стран.</w:t>
      </w:r>
      <w:r w:rsidRPr="00882930">
        <w:rPr>
          <w:rFonts w:ascii="Century Schoolbook" w:eastAsia="Times New Roman" w:hAnsi="Century Schoolbook" w:cs="Times New Roman"/>
          <w:sz w:val="24"/>
          <w:szCs w:val="24"/>
        </w:rPr>
        <w:br/>
        <w:t>Пустыня Сахара раскинулась там,</w:t>
      </w:r>
      <w:r w:rsidRPr="00882930">
        <w:rPr>
          <w:rFonts w:ascii="Century Schoolbook" w:eastAsia="Times New Roman" w:hAnsi="Century Schoolbook" w:cs="Times New Roman"/>
          <w:sz w:val="24"/>
          <w:szCs w:val="24"/>
        </w:rPr>
        <w:br/>
        <w:t>Сквозь дюны песка идет караван.</w:t>
      </w:r>
      <w:r w:rsidRPr="00882930">
        <w:rPr>
          <w:rFonts w:ascii="Century Schoolbook" w:eastAsia="Times New Roman" w:hAnsi="Century Schoolbook" w:cs="Times New Roman"/>
          <w:sz w:val="24"/>
          <w:szCs w:val="24"/>
        </w:rPr>
        <w:br/>
        <w:t>Там – горы Атлас, а рядом Алжир.</w:t>
      </w:r>
      <w:r w:rsidRPr="00882930">
        <w:rPr>
          <w:rFonts w:ascii="Century Schoolbook" w:eastAsia="Times New Roman" w:hAnsi="Century Schoolbook" w:cs="Times New Roman"/>
          <w:sz w:val="24"/>
          <w:szCs w:val="24"/>
        </w:rPr>
        <w:br/>
        <w:t>Из синих озер начинается Нил.</w:t>
      </w:r>
      <w:r w:rsidRPr="00882930">
        <w:rPr>
          <w:rFonts w:ascii="Century Schoolbook" w:eastAsia="Times New Roman" w:hAnsi="Century Schoolbook" w:cs="Times New Roman"/>
          <w:sz w:val="24"/>
          <w:szCs w:val="24"/>
        </w:rPr>
        <w:br/>
        <w:t>Там Калахари с цветною рекой</w:t>
      </w:r>
      <w:r w:rsidRPr="00882930">
        <w:rPr>
          <w:rFonts w:ascii="Century Schoolbook" w:eastAsia="Times New Roman" w:hAnsi="Century Schoolbook" w:cs="Times New Roman"/>
          <w:sz w:val="24"/>
          <w:szCs w:val="24"/>
        </w:rPr>
        <w:br/>
        <w:t>Животных напоит своею водой.</w:t>
      </w:r>
    </w:p>
    <w:p w:rsidR="00B03328" w:rsidRPr="00882930" w:rsidRDefault="00B03328" w:rsidP="002E0DAB">
      <w:pPr>
        <w:spacing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xml:space="preserve">Тема урока «Рельеф Африки». Целью урока является изучение особенностей рельефа материка, выявить причины этих особенностей.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1. Повторение </w:t>
      </w:r>
      <w:proofErr w:type="gramStart"/>
      <w:r w:rsidRPr="00882930">
        <w:rPr>
          <w:rFonts w:ascii="Century Schoolbook" w:eastAsia="Times New Roman" w:hAnsi="Century Schoolbook" w:cs="Times New Roman"/>
          <w:b/>
          <w:bCs/>
          <w:sz w:val="24"/>
          <w:szCs w:val="24"/>
        </w:rPr>
        <w:t>изученного</w:t>
      </w:r>
      <w:proofErr w:type="gramEnd"/>
      <w:r w:rsidRPr="00882930">
        <w:rPr>
          <w:rFonts w:ascii="Century Schoolbook" w:eastAsia="Times New Roman" w:hAnsi="Century Schoolbook" w:cs="Times New Roman"/>
          <w:b/>
          <w:bCs/>
          <w:sz w:val="24"/>
          <w:szCs w:val="24"/>
        </w:rPr>
        <w:t xml:space="preserve"> о рельефе. Устная работа с учителем.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1 устный ответ – 1 балл.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xml:space="preserve">1)Что такое рельеф? </w:t>
      </w:r>
      <w:r w:rsidRPr="00882930">
        <w:rPr>
          <w:rFonts w:ascii="Century Schoolbook" w:eastAsia="Times New Roman" w:hAnsi="Century Schoolbook" w:cs="Times New Roman"/>
          <w:sz w:val="24"/>
          <w:szCs w:val="24"/>
        </w:rPr>
        <w:br/>
        <w:t>2) Каково деление форм рельефа суши по высоте?</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w:t>
      </w:r>
      <w:r w:rsidRPr="00882930">
        <w:rPr>
          <w:rFonts w:ascii="Century Schoolbook" w:eastAsia="Times New Roman" w:hAnsi="Century Schoolbook" w:cs="Times New Roman"/>
          <w:b/>
          <w:bCs/>
          <w:sz w:val="24"/>
          <w:szCs w:val="24"/>
        </w:rPr>
        <w:t>2. Работа с картами</w:t>
      </w:r>
      <w:r w:rsidRPr="00882930">
        <w:rPr>
          <w:rFonts w:ascii="Century Schoolbook" w:eastAsia="Times New Roman" w:hAnsi="Century Schoolbook" w:cs="Times New Roman"/>
          <w:sz w:val="24"/>
          <w:szCs w:val="24"/>
        </w:rPr>
        <w:t>: «Физическая карта Африки</w:t>
      </w:r>
      <w:r w:rsidR="00882930" w:rsidRPr="00882930">
        <w:rPr>
          <w:rFonts w:ascii="Century Schoolbook" w:eastAsia="Times New Roman" w:hAnsi="Century Schoolbook" w:cs="Times New Roman"/>
          <w:sz w:val="24"/>
          <w:szCs w:val="24"/>
        </w:rPr>
        <w:t>», «Карта полушарий»</w:t>
      </w:r>
      <w:r w:rsidRPr="00882930">
        <w:rPr>
          <w:rFonts w:ascii="Century Schoolbook" w:eastAsia="Times New Roman" w:hAnsi="Century Schoolbook" w:cs="Times New Roman"/>
          <w:sz w:val="24"/>
          <w:szCs w:val="24"/>
        </w:rPr>
        <w:t xml:space="preserve">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Практические работы.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1. Анализ физической карты и сопоставление ее с картой строения земной коры.</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Прием характеристики рельефа материка: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1) преобладающая форма рельефа по высоте и их взаимное размещение.</w:t>
      </w:r>
      <w:r w:rsidRPr="00882930">
        <w:rPr>
          <w:rFonts w:ascii="Century Schoolbook" w:eastAsia="Times New Roman" w:hAnsi="Century Schoolbook" w:cs="Times New Roman"/>
          <w:sz w:val="24"/>
          <w:szCs w:val="24"/>
        </w:rPr>
        <w:br/>
        <w:t>2) преобладающие виды равнин по высоте</w:t>
      </w:r>
      <w:r w:rsidRPr="00882930">
        <w:rPr>
          <w:rFonts w:ascii="Century Schoolbook" w:eastAsia="Times New Roman" w:hAnsi="Century Schoolbook" w:cs="Times New Roman"/>
          <w:sz w:val="24"/>
          <w:szCs w:val="24"/>
        </w:rPr>
        <w:br/>
        <w:t>3) преобладающие виды гор по высоте</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lastRenderedPageBreak/>
        <w:t>3. Работа с учебником</w:t>
      </w:r>
      <w:r w:rsidRPr="00882930">
        <w:rPr>
          <w:rFonts w:ascii="Century Schoolbook" w:eastAsia="Times New Roman" w:hAnsi="Century Schoolbook" w:cs="Times New Roman"/>
          <w:sz w:val="24"/>
          <w:szCs w:val="24"/>
        </w:rPr>
        <w:t xml:space="preserve"> стр. 38</w:t>
      </w:r>
      <w:r w:rsidR="00882930" w:rsidRPr="00882930">
        <w:rPr>
          <w:rFonts w:ascii="Century Schoolbook" w:eastAsia="Times New Roman" w:hAnsi="Century Schoolbook" w:cs="Times New Roman"/>
          <w:sz w:val="24"/>
          <w:szCs w:val="24"/>
        </w:rPr>
        <w:t xml:space="preserve"> «</w:t>
      </w:r>
      <w:proofErr w:type="gramStart"/>
      <w:r w:rsidR="00882930" w:rsidRPr="00882930">
        <w:rPr>
          <w:rFonts w:ascii="Century Schoolbook" w:eastAsia="Times New Roman" w:hAnsi="Century Schoolbook" w:cs="Times New Roman"/>
          <w:sz w:val="24"/>
          <w:szCs w:val="24"/>
        </w:rPr>
        <w:t xml:space="preserve">Великие </w:t>
      </w:r>
      <w:r w:rsidRPr="00882930">
        <w:rPr>
          <w:rFonts w:ascii="Century Schoolbook" w:eastAsia="Times New Roman" w:hAnsi="Century Schoolbook" w:cs="Times New Roman"/>
          <w:sz w:val="24"/>
          <w:szCs w:val="24"/>
        </w:rPr>
        <w:t>А</w:t>
      </w:r>
      <w:r w:rsidR="00882930" w:rsidRPr="00882930">
        <w:rPr>
          <w:rFonts w:ascii="Century Schoolbook" w:eastAsia="Times New Roman" w:hAnsi="Century Schoolbook" w:cs="Times New Roman"/>
          <w:sz w:val="24"/>
          <w:szCs w:val="24"/>
        </w:rPr>
        <w:t>фриканские вершины</w:t>
      </w:r>
      <w:proofErr w:type="gramEnd"/>
      <w:r w:rsidRPr="00882930">
        <w:rPr>
          <w:rFonts w:ascii="Century Schoolbook" w:eastAsia="Times New Roman" w:hAnsi="Century Schoolbook" w:cs="Times New Roman"/>
          <w:sz w:val="24"/>
          <w:szCs w:val="24"/>
        </w:rPr>
        <w:t xml:space="preserve">».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1. Какая тектоническая структура лежит в основе материка Африка?</w:t>
      </w:r>
      <w:r w:rsidRPr="00882930">
        <w:rPr>
          <w:rFonts w:ascii="Century Schoolbook" w:eastAsia="Times New Roman" w:hAnsi="Century Schoolbook" w:cs="Times New Roman"/>
          <w:sz w:val="24"/>
          <w:szCs w:val="24"/>
        </w:rPr>
        <w:br/>
        <w:t>2. Какова причина разломов?</w:t>
      </w:r>
      <w:r w:rsidRPr="00882930">
        <w:rPr>
          <w:rFonts w:ascii="Century Schoolbook" w:eastAsia="Times New Roman" w:hAnsi="Century Schoolbook" w:cs="Times New Roman"/>
          <w:sz w:val="24"/>
          <w:szCs w:val="24"/>
        </w:rPr>
        <w:br/>
        <w:t>3. Как изменится рельеф, а в дальнейшем и площадь Африки?</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Вывод</w:t>
      </w:r>
      <w:r w:rsidRPr="00882930">
        <w:rPr>
          <w:rFonts w:ascii="Century Schoolbook" w:eastAsia="Times New Roman" w:hAnsi="Century Schoolbook" w:cs="Times New Roman"/>
          <w:sz w:val="24"/>
          <w:szCs w:val="24"/>
        </w:rPr>
        <w:t xml:space="preserve">: в основе материка лежит древняя </w:t>
      </w:r>
      <w:proofErr w:type="spellStart"/>
      <w:proofErr w:type="gramStart"/>
      <w:r w:rsidRPr="00882930">
        <w:rPr>
          <w:rFonts w:ascii="Century Schoolbook" w:eastAsia="Times New Roman" w:hAnsi="Century Schoolbook" w:cs="Times New Roman"/>
          <w:sz w:val="24"/>
          <w:szCs w:val="24"/>
        </w:rPr>
        <w:t>Африкано</w:t>
      </w:r>
      <w:proofErr w:type="spellEnd"/>
      <w:r w:rsidRPr="00882930">
        <w:rPr>
          <w:rFonts w:ascii="Century Schoolbook" w:eastAsia="Times New Roman" w:hAnsi="Century Schoolbook" w:cs="Times New Roman"/>
          <w:sz w:val="24"/>
          <w:szCs w:val="24"/>
        </w:rPr>
        <w:t xml:space="preserve"> – Аравийская</w:t>
      </w:r>
      <w:proofErr w:type="gramEnd"/>
      <w:r w:rsidRPr="00882930">
        <w:rPr>
          <w:rFonts w:ascii="Century Schoolbook" w:eastAsia="Times New Roman" w:hAnsi="Century Schoolbook" w:cs="Times New Roman"/>
          <w:sz w:val="24"/>
          <w:szCs w:val="24"/>
        </w:rPr>
        <w:t xml:space="preserve"> платформа, отсюда и преобладание равнин; меньшую площадь занимают складчатые пояса, следовательно, горы занимают меньшую площадь.</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4. Описание одной из форм рельефа по плану.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1) В какой части материка находится форма рельефа?</w:t>
      </w:r>
      <w:r w:rsidRPr="00882930">
        <w:rPr>
          <w:rFonts w:ascii="Century Schoolbook" w:eastAsia="Times New Roman" w:hAnsi="Century Schoolbook" w:cs="Times New Roman"/>
          <w:sz w:val="24"/>
          <w:szCs w:val="24"/>
        </w:rPr>
        <w:br/>
        <w:t>2) В каком направлении тянется?</w:t>
      </w:r>
      <w:r w:rsidRPr="00882930">
        <w:rPr>
          <w:rFonts w:ascii="Century Schoolbook" w:eastAsia="Times New Roman" w:hAnsi="Century Schoolbook" w:cs="Times New Roman"/>
          <w:sz w:val="24"/>
          <w:szCs w:val="24"/>
        </w:rPr>
        <w:br/>
        <w:t>3) Каковы приблизительно размеры?</w:t>
      </w:r>
      <w:r w:rsidRPr="00882930">
        <w:rPr>
          <w:rFonts w:ascii="Century Schoolbook" w:eastAsia="Times New Roman" w:hAnsi="Century Schoolbook" w:cs="Times New Roman"/>
          <w:sz w:val="24"/>
          <w:szCs w:val="24"/>
        </w:rPr>
        <w:br/>
        <w:t>4) Каковы наибольшая высота, преобладающие высоты?</w:t>
      </w:r>
      <w:r w:rsidRPr="00882930">
        <w:rPr>
          <w:rFonts w:ascii="Century Schoolbook" w:eastAsia="Times New Roman" w:hAnsi="Century Schoolbook" w:cs="Times New Roman"/>
          <w:sz w:val="24"/>
          <w:szCs w:val="24"/>
        </w:rPr>
        <w:br/>
        <w:t>5) Каково происхождение формы рельефа?</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5. Физ. минутка</w:t>
      </w:r>
    </w:p>
    <w:p w:rsidR="00973050" w:rsidRPr="00882930" w:rsidRDefault="00973050" w:rsidP="002E0DAB">
      <w:pPr>
        <w:spacing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Теперь всех приглашаю на зарядку,</w:t>
      </w:r>
      <w:r w:rsidRPr="00882930">
        <w:rPr>
          <w:rFonts w:ascii="Century Schoolbook" w:eastAsia="Times New Roman" w:hAnsi="Century Schoolbook" w:cs="Times New Roman"/>
          <w:sz w:val="24"/>
          <w:szCs w:val="24"/>
        </w:rPr>
        <w:br/>
        <w:t>Мелкие шажки – раз, два, три</w:t>
      </w:r>
      <w:r w:rsidRPr="00882930">
        <w:rPr>
          <w:rFonts w:ascii="Century Schoolbook" w:eastAsia="Times New Roman" w:hAnsi="Century Schoolbook" w:cs="Times New Roman"/>
          <w:sz w:val="24"/>
          <w:szCs w:val="24"/>
        </w:rPr>
        <w:br/>
        <w:t>Легкие прыжки - раз, два, три</w:t>
      </w:r>
      <w:proofErr w:type="gramStart"/>
      <w:r w:rsidRPr="00882930">
        <w:rPr>
          <w:rFonts w:ascii="Century Schoolbook" w:eastAsia="Times New Roman" w:hAnsi="Century Schoolbook" w:cs="Times New Roman"/>
          <w:sz w:val="24"/>
          <w:szCs w:val="24"/>
        </w:rPr>
        <w:br/>
        <w:t>В</w:t>
      </w:r>
      <w:proofErr w:type="gramEnd"/>
      <w:r w:rsidRPr="00882930">
        <w:rPr>
          <w:rFonts w:ascii="Century Schoolbook" w:eastAsia="Times New Roman" w:hAnsi="Century Schoolbook" w:cs="Times New Roman"/>
          <w:sz w:val="24"/>
          <w:szCs w:val="24"/>
        </w:rPr>
        <w:t>от и вся зарядка – раз, два, три</w:t>
      </w:r>
      <w:r w:rsidRPr="00882930">
        <w:rPr>
          <w:rFonts w:ascii="Century Schoolbook" w:eastAsia="Times New Roman" w:hAnsi="Century Schoolbook" w:cs="Times New Roman"/>
          <w:sz w:val="24"/>
          <w:szCs w:val="24"/>
        </w:rPr>
        <w:br/>
        <w:t>Мягкая посадка - раз, два, три.</w:t>
      </w:r>
    </w:p>
    <w:p w:rsidR="00973050" w:rsidRPr="00882930" w:rsidRDefault="00973050" w:rsidP="002E0DAB">
      <w:pPr>
        <w:spacing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6. Практическая работа: </w:t>
      </w:r>
      <w:r w:rsidRPr="00882930">
        <w:rPr>
          <w:rFonts w:ascii="Century Schoolbook" w:eastAsia="Times New Roman" w:hAnsi="Century Schoolbook" w:cs="Times New Roman"/>
          <w:sz w:val="24"/>
          <w:szCs w:val="24"/>
        </w:rPr>
        <w:t>« Формы рельефа, их строение и возраст;</w:t>
      </w:r>
    </w:p>
    <w:tbl>
      <w:tblPr>
        <w:tblStyle w:val="a6"/>
        <w:tblW w:w="0" w:type="auto"/>
        <w:tblInd w:w="804" w:type="dxa"/>
        <w:tblLook w:val="04A0"/>
      </w:tblPr>
      <w:tblGrid>
        <w:gridCol w:w="2435"/>
        <w:gridCol w:w="3757"/>
      </w:tblGrid>
      <w:tr w:rsidR="00882930" w:rsidRPr="00882930" w:rsidTr="00882930">
        <w:tc>
          <w:tcPr>
            <w:tcW w:w="5531" w:type="dxa"/>
            <w:gridSpan w:val="2"/>
            <w:tcBorders>
              <w:right w:val="single" w:sz="4" w:space="0" w:color="auto"/>
            </w:tcBorders>
            <w:hideMark/>
          </w:tcPr>
          <w:p w:rsidR="00882930" w:rsidRPr="00882930" w:rsidRDefault="00882930" w:rsidP="00882930">
            <w:pPr>
              <w:spacing w:before="100" w:beforeAutospacing="1" w:after="100" w:afterAutospacing="1" w:line="360" w:lineRule="auto"/>
              <w:jc w:val="center"/>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«Физическая карта Африки»</w:t>
            </w:r>
          </w:p>
        </w:tc>
      </w:tr>
      <w:tr w:rsidR="00882930" w:rsidRPr="00882930" w:rsidTr="00882930">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Форма рельефа</w:t>
            </w:r>
          </w:p>
        </w:tc>
        <w:tc>
          <w:tcPr>
            <w:tcW w:w="0" w:type="auto"/>
            <w:tcBorders>
              <w:right w:val="single" w:sz="4" w:space="0" w:color="auto"/>
            </w:tcBorders>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Высота средняя и наибольшая</w:t>
            </w:r>
          </w:p>
        </w:tc>
      </w:tr>
      <w:tr w:rsidR="00882930" w:rsidRPr="00882930" w:rsidTr="00882930">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w:t>
            </w:r>
          </w:p>
        </w:tc>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w:t>
            </w:r>
          </w:p>
        </w:tc>
      </w:tr>
      <w:tr w:rsidR="00882930" w:rsidRPr="00882930" w:rsidTr="00882930">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Эфиопское нагорье</w:t>
            </w:r>
          </w:p>
        </w:tc>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w:t>
            </w:r>
          </w:p>
        </w:tc>
      </w:tr>
      <w:tr w:rsidR="00882930" w:rsidRPr="00882930" w:rsidTr="00882930">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w:t>
            </w:r>
          </w:p>
        </w:tc>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Наибольшая высота-5895 м.</w:t>
            </w:r>
          </w:p>
        </w:tc>
      </w:tr>
      <w:tr w:rsidR="00882930" w:rsidRPr="00882930" w:rsidTr="00882930">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w:t>
            </w:r>
          </w:p>
        </w:tc>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w:t>
            </w:r>
          </w:p>
        </w:tc>
      </w:tr>
      <w:tr w:rsidR="00882930" w:rsidRPr="00882930" w:rsidTr="00882930">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Горы Атлас</w:t>
            </w:r>
          </w:p>
        </w:tc>
        <w:tc>
          <w:tcPr>
            <w:tcW w:w="0" w:type="auto"/>
            <w:hideMark/>
          </w:tcPr>
          <w:p w:rsidR="00882930" w:rsidRPr="00882930" w:rsidRDefault="00882930" w:rsidP="00882930">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w:t>
            </w:r>
          </w:p>
        </w:tc>
      </w:tr>
    </w:tbl>
    <w:p w:rsidR="00973050" w:rsidRPr="00882930" w:rsidRDefault="0088293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7</w:t>
      </w:r>
      <w:r w:rsidR="00973050" w:rsidRPr="00882930">
        <w:rPr>
          <w:rFonts w:ascii="Century Schoolbook" w:eastAsia="Times New Roman" w:hAnsi="Century Schoolbook" w:cs="Times New Roman"/>
          <w:b/>
          <w:bCs/>
          <w:sz w:val="24"/>
          <w:szCs w:val="24"/>
        </w:rPr>
        <w:t xml:space="preserve">. Закрепление изученного на уроке материала.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lastRenderedPageBreak/>
        <w:t xml:space="preserve">Узнай по описанию: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xml:space="preserve">1. Этот географический объект Африки является частью Африканской платформы. Его склоны покрывают жёстколистные леса. Он располагается южнее тропика. Максимальная высота 3482м. Осадков выпадает больше на восточных склонах. Омывается течением мыса Игольного. Из культурных растений выращивают цитрусовые, оливки, арахис.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xml:space="preserve">2. Здесь проходит полоса разломов. Часты землетрясения. Десятки вулканических конусов возвышаются над местностью. На западе и юге склоны круты и обрывисты. Хорошо выражена высотная поясность. Выше 1800 метров вечнозелёные леса сменяются саваннами. Здесь находится один из истоков Нила. (Эфиопское нагорье).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Подсчитайте баллы: правильный ответ на 1 вопрос – 1 балл.</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3. Выводы по теме урока: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xml:space="preserve">1) Почти весь материк представляет собой древнюю Африкано-Аравийскую платформу - часть расколовшейся Гондваны.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2) Северная и южная части материка развивались по-разному</w:t>
      </w:r>
      <w:r w:rsidR="00882930" w:rsidRPr="00882930">
        <w:rPr>
          <w:rFonts w:ascii="Century Schoolbook" w:eastAsia="Times New Roman" w:hAnsi="Century Schoolbook" w:cs="Times New Roman"/>
          <w:sz w:val="24"/>
          <w:szCs w:val="24"/>
        </w:rPr>
        <w:t>,</w:t>
      </w:r>
      <w:r w:rsidRPr="00882930">
        <w:rPr>
          <w:rFonts w:ascii="Century Schoolbook" w:eastAsia="Times New Roman" w:hAnsi="Century Schoolbook" w:cs="Times New Roman"/>
          <w:sz w:val="24"/>
          <w:szCs w:val="24"/>
        </w:rPr>
        <w:t xml:space="preserve"> поэтому их современный рельеф существенно отличается.</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3) На севере больше зон опусканий, неоднократно заливавш</w:t>
      </w:r>
      <w:r w:rsidR="002E0DAB" w:rsidRPr="00882930">
        <w:rPr>
          <w:rFonts w:ascii="Century Schoolbook" w:eastAsia="Times New Roman" w:hAnsi="Century Schoolbook" w:cs="Times New Roman"/>
          <w:sz w:val="24"/>
          <w:szCs w:val="24"/>
        </w:rPr>
        <w:t xml:space="preserve">ихся морями. </w:t>
      </w:r>
      <w:r w:rsidRPr="00882930">
        <w:rPr>
          <w:rFonts w:ascii="Century Schoolbook" w:eastAsia="Times New Roman" w:hAnsi="Century Schoolbook" w:cs="Times New Roman"/>
          <w:sz w:val="24"/>
          <w:szCs w:val="24"/>
        </w:rPr>
        <w:t xml:space="preserve">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xml:space="preserve">4) На юге и востоке на щитах располагаются плоскогорья и нагорья. Зона глыбовых разломов. По трещинам происходили вертикальные и горизонтальные перемещения крупных глыб земной коры. Образовались горсты (поднятия) - глыбовые хребты </w:t>
      </w:r>
      <w:proofErr w:type="spellStart"/>
      <w:r w:rsidRPr="00882930">
        <w:rPr>
          <w:rFonts w:ascii="Century Schoolbook" w:eastAsia="Times New Roman" w:hAnsi="Century Schoolbook" w:cs="Times New Roman"/>
          <w:sz w:val="24"/>
          <w:szCs w:val="24"/>
        </w:rPr>
        <w:t>Восточно-Африканского</w:t>
      </w:r>
      <w:proofErr w:type="spellEnd"/>
      <w:r w:rsidRPr="00882930">
        <w:rPr>
          <w:rFonts w:ascii="Century Schoolbook" w:eastAsia="Times New Roman" w:hAnsi="Century Schoolbook" w:cs="Times New Roman"/>
          <w:sz w:val="24"/>
          <w:szCs w:val="24"/>
        </w:rPr>
        <w:t xml:space="preserve"> плоского</w:t>
      </w:r>
      <w:r w:rsidR="00882930" w:rsidRPr="00882930">
        <w:rPr>
          <w:rFonts w:ascii="Century Schoolbook" w:eastAsia="Times New Roman" w:hAnsi="Century Schoolbook" w:cs="Times New Roman"/>
          <w:sz w:val="24"/>
          <w:szCs w:val="24"/>
        </w:rPr>
        <w:t>рья, грабены (опускания) – Драконовы горы</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4. Практическая работа у компьютера. </w:t>
      </w:r>
      <w:r w:rsidRPr="00882930">
        <w:rPr>
          <w:rFonts w:ascii="Century Schoolbook" w:eastAsia="Times New Roman" w:hAnsi="Century Schoolbook" w:cs="Times New Roman"/>
          <w:sz w:val="24"/>
          <w:szCs w:val="24"/>
        </w:rPr>
        <w:t xml:space="preserve">По очереди выполнить практическое задание №3 на закрепление названий географических объектов по теме «Рельеф Африки».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30"/>
        <w:gridCol w:w="4254"/>
      </w:tblGrid>
      <w:tr w:rsidR="00973050" w:rsidRPr="00882930" w:rsidTr="00EA721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jc w:val="center"/>
              <w:rPr>
                <w:rFonts w:ascii="Century Schoolbook" w:eastAsia="Times New Roman" w:hAnsi="Century Schoolbook" w:cs="Times New Roman"/>
                <w:sz w:val="24"/>
                <w:szCs w:val="24"/>
              </w:rPr>
            </w:pPr>
            <w:r w:rsidRPr="00882930">
              <w:rPr>
                <w:rFonts w:ascii="Century Schoolbook" w:eastAsia="Times New Roman" w:hAnsi="Century Schoolbook" w:cs="Times New Roman"/>
                <w:noProof/>
                <w:sz w:val="24"/>
                <w:szCs w:val="24"/>
              </w:rPr>
              <w:lastRenderedPageBreak/>
              <w:drawing>
                <wp:inline distT="0" distB="0" distL="0" distR="0">
                  <wp:extent cx="1637665" cy="2179955"/>
                  <wp:effectExtent l="19050" t="0" r="635" b="0"/>
                  <wp:docPr id="4" name="Рисунок 4" descr="http://festival.1september.ru/articles/52572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25720/img3.jpg"/>
                          <pic:cNvPicPr>
                            <a:picLocks noChangeAspect="1" noChangeArrowheads="1"/>
                          </pic:cNvPicPr>
                        </pic:nvPicPr>
                        <pic:blipFill>
                          <a:blip r:embed="rId6"/>
                          <a:srcRect/>
                          <a:stretch>
                            <a:fillRect/>
                          </a:stretch>
                        </pic:blipFill>
                        <pic:spPr bwMode="auto">
                          <a:xfrm>
                            <a:off x="0" y="0"/>
                            <a:ext cx="1637665" cy="217995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xml:space="preserve">Нагорье </w:t>
            </w:r>
            <w:proofErr w:type="spellStart"/>
            <w:r w:rsidRPr="00882930">
              <w:rPr>
                <w:rFonts w:ascii="Century Schoolbook" w:eastAsia="Times New Roman" w:hAnsi="Century Schoolbook" w:cs="Times New Roman"/>
                <w:sz w:val="24"/>
                <w:szCs w:val="24"/>
              </w:rPr>
              <w:t>Ахаггар</w:t>
            </w:r>
            <w:proofErr w:type="spellEnd"/>
          </w:p>
        </w:tc>
      </w:tr>
      <w:tr w:rsidR="00973050" w:rsidRPr="00882930" w:rsidTr="00EA72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3050" w:rsidRPr="00882930" w:rsidRDefault="00973050" w:rsidP="002E0DAB">
            <w:pPr>
              <w:spacing w:after="0" w:line="360" w:lineRule="auto"/>
              <w:rPr>
                <w:rFonts w:ascii="Century Schoolbook" w:eastAsia="Times New Roman" w:hAnsi="Century Schoolbook"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Эфиопское нагорье</w:t>
            </w:r>
          </w:p>
        </w:tc>
      </w:tr>
      <w:tr w:rsidR="00973050" w:rsidRPr="00882930" w:rsidTr="00EA72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3050" w:rsidRPr="00882930" w:rsidRDefault="00973050" w:rsidP="002E0DAB">
            <w:pPr>
              <w:spacing w:after="0" w:line="360" w:lineRule="auto"/>
              <w:rPr>
                <w:rFonts w:ascii="Century Schoolbook" w:eastAsia="Times New Roman" w:hAnsi="Century Schoolbook"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Пустыня Сахара</w:t>
            </w:r>
          </w:p>
        </w:tc>
      </w:tr>
      <w:tr w:rsidR="00973050" w:rsidRPr="00882930" w:rsidTr="00EA72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3050" w:rsidRPr="00882930" w:rsidRDefault="00973050" w:rsidP="002E0DAB">
            <w:pPr>
              <w:spacing w:after="0" w:line="360" w:lineRule="auto"/>
              <w:rPr>
                <w:rFonts w:ascii="Century Schoolbook" w:eastAsia="Times New Roman" w:hAnsi="Century Schoolbook"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xml:space="preserve">Нагорье </w:t>
            </w:r>
            <w:proofErr w:type="spellStart"/>
            <w:r w:rsidRPr="00882930">
              <w:rPr>
                <w:rFonts w:ascii="Century Schoolbook" w:eastAsia="Times New Roman" w:hAnsi="Century Schoolbook" w:cs="Times New Roman"/>
                <w:sz w:val="24"/>
                <w:szCs w:val="24"/>
              </w:rPr>
              <w:t>Тибести</w:t>
            </w:r>
            <w:proofErr w:type="spellEnd"/>
          </w:p>
        </w:tc>
      </w:tr>
      <w:tr w:rsidR="00973050" w:rsidRPr="00882930" w:rsidTr="00EA72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3050" w:rsidRPr="00882930" w:rsidRDefault="00973050" w:rsidP="002E0DAB">
            <w:pPr>
              <w:spacing w:after="0" w:line="360" w:lineRule="auto"/>
              <w:rPr>
                <w:rFonts w:ascii="Century Schoolbook" w:eastAsia="Times New Roman" w:hAnsi="Century Schoolbook"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proofErr w:type="spellStart"/>
            <w:r w:rsidRPr="00882930">
              <w:rPr>
                <w:rFonts w:ascii="Century Schoolbook" w:eastAsia="Times New Roman" w:hAnsi="Century Schoolbook" w:cs="Times New Roman"/>
                <w:sz w:val="24"/>
                <w:szCs w:val="24"/>
              </w:rPr>
              <w:t>Восточно-Африканское</w:t>
            </w:r>
            <w:proofErr w:type="spellEnd"/>
            <w:r w:rsidRPr="00882930">
              <w:rPr>
                <w:rFonts w:ascii="Century Schoolbook" w:eastAsia="Times New Roman" w:hAnsi="Century Schoolbook" w:cs="Times New Roman"/>
                <w:sz w:val="24"/>
                <w:szCs w:val="24"/>
              </w:rPr>
              <w:t xml:space="preserve"> плоскогорье</w:t>
            </w:r>
          </w:p>
        </w:tc>
      </w:tr>
      <w:tr w:rsidR="00973050" w:rsidRPr="00882930" w:rsidTr="00EA72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3050" w:rsidRPr="00882930" w:rsidRDefault="00973050" w:rsidP="002E0DAB">
            <w:pPr>
              <w:spacing w:after="0" w:line="360" w:lineRule="auto"/>
              <w:rPr>
                <w:rFonts w:ascii="Century Schoolbook" w:eastAsia="Times New Roman" w:hAnsi="Century Schoolbook"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Вулкан Камерун</w:t>
            </w:r>
          </w:p>
        </w:tc>
      </w:tr>
      <w:tr w:rsidR="00973050" w:rsidRPr="00882930" w:rsidTr="00EA72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3050" w:rsidRPr="00882930" w:rsidRDefault="00973050" w:rsidP="002E0DAB">
            <w:pPr>
              <w:spacing w:after="0" w:line="360" w:lineRule="auto"/>
              <w:rPr>
                <w:rFonts w:ascii="Century Schoolbook" w:eastAsia="Times New Roman" w:hAnsi="Century Schoolbook"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 xml:space="preserve">Пустыня </w:t>
            </w:r>
            <w:proofErr w:type="spellStart"/>
            <w:r w:rsidRPr="00882930">
              <w:rPr>
                <w:rFonts w:ascii="Century Schoolbook" w:eastAsia="Times New Roman" w:hAnsi="Century Schoolbook" w:cs="Times New Roman"/>
                <w:sz w:val="24"/>
                <w:szCs w:val="24"/>
              </w:rPr>
              <w:t>калахари</w:t>
            </w:r>
            <w:proofErr w:type="spellEnd"/>
          </w:p>
        </w:tc>
      </w:tr>
      <w:tr w:rsidR="00973050" w:rsidRPr="00882930" w:rsidTr="00EA72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3050" w:rsidRPr="00882930" w:rsidRDefault="00973050" w:rsidP="002E0DAB">
            <w:pPr>
              <w:spacing w:after="0" w:line="360" w:lineRule="auto"/>
              <w:rPr>
                <w:rFonts w:ascii="Century Schoolbook" w:eastAsia="Times New Roman" w:hAnsi="Century Schoolbook"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Драконовы горы</w:t>
            </w:r>
          </w:p>
        </w:tc>
      </w:tr>
      <w:tr w:rsidR="00973050" w:rsidRPr="00882930" w:rsidTr="00EA72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3050" w:rsidRPr="00882930" w:rsidRDefault="00973050" w:rsidP="002E0DAB">
            <w:pPr>
              <w:spacing w:after="0" w:line="360" w:lineRule="auto"/>
              <w:rPr>
                <w:rFonts w:ascii="Century Schoolbook" w:eastAsia="Times New Roman" w:hAnsi="Century Schoolbook"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Капские горы</w:t>
            </w:r>
          </w:p>
        </w:tc>
      </w:tr>
    </w:tbl>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Подсчитайте баллы: правильный ответ на 1 вопрос – 1 балл.</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Итог урока. Выставление оценки.</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Оценка за работу: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 40 </w:t>
      </w:r>
      <w:r w:rsidRPr="00882930">
        <w:rPr>
          <w:rFonts w:ascii="Century Schoolbook" w:eastAsia="Times New Roman" w:hAnsi="Century Schoolbook" w:cs="Times New Roman"/>
          <w:sz w:val="24"/>
          <w:szCs w:val="24"/>
        </w:rPr>
        <w:t xml:space="preserve">баллов и больше – «5»; </w:t>
      </w:r>
      <w:r w:rsidRPr="00882930">
        <w:rPr>
          <w:rFonts w:ascii="Century Schoolbook" w:eastAsia="Times New Roman" w:hAnsi="Century Schoolbook" w:cs="Times New Roman"/>
          <w:b/>
          <w:bCs/>
          <w:sz w:val="24"/>
          <w:szCs w:val="24"/>
        </w:rPr>
        <w:t>30-40</w:t>
      </w:r>
      <w:r w:rsidRPr="00882930">
        <w:rPr>
          <w:rFonts w:ascii="Century Schoolbook" w:eastAsia="Times New Roman" w:hAnsi="Century Schoolbook" w:cs="Times New Roman"/>
          <w:sz w:val="24"/>
          <w:szCs w:val="24"/>
        </w:rPr>
        <w:t xml:space="preserve"> баллов – «4»; </w:t>
      </w:r>
      <w:r w:rsidRPr="00882930">
        <w:rPr>
          <w:rFonts w:ascii="Century Schoolbook" w:eastAsia="Times New Roman" w:hAnsi="Century Schoolbook" w:cs="Times New Roman"/>
          <w:b/>
          <w:bCs/>
          <w:sz w:val="24"/>
          <w:szCs w:val="24"/>
        </w:rPr>
        <w:t>15-30</w:t>
      </w:r>
      <w:r w:rsidRPr="00882930">
        <w:rPr>
          <w:rFonts w:ascii="Century Schoolbook" w:eastAsia="Times New Roman" w:hAnsi="Century Schoolbook" w:cs="Times New Roman"/>
          <w:sz w:val="24"/>
          <w:szCs w:val="24"/>
        </w:rPr>
        <w:t xml:space="preserve"> баллов – «3»; </w:t>
      </w:r>
      <w:r w:rsidRPr="00882930">
        <w:rPr>
          <w:rFonts w:ascii="Century Schoolbook" w:eastAsia="Times New Roman" w:hAnsi="Century Schoolbook" w:cs="Times New Roman"/>
          <w:b/>
          <w:bCs/>
          <w:sz w:val="24"/>
          <w:szCs w:val="24"/>
        </w:rPr>
        <w:t>15</w:t>
      </w:r>
      <w:r w:rsidRPr="00882930">
        <w:rPr>
          <w:rFonts w:ascii="Century Schoolbook" w:eastAsia="Times New Roman" w:hAnsi="Century Schoolbook" w:cs="Times New Roman"/>
          <w:sz w:val="24"/>
          <w:szCs w:val="24"/>
        </w:rPr>
        <w:t xml:space="preserve"> баллов и меньше – «2». Не огорчайтесь, на следующем уроке у вас будет возможность большего, надо только захотеть.</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Домашнее задание</w:t>
      </w:r>
    </w:p>
    <w:p w:rsidR="00973050" w:rsidRPr="00882930" w:rsidRDefault="002E0DAB"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С.38</w:t>
      </w:r>
      <w:r w:rsidR="00973050" w:rsidRPr="00882930">
        <w:rPr>
          <w:rFonts w:ascii="Century Schoolbook" w:eastAsia="Times New Roman" w:hAnsi="Century Schoolbook" w:cs="Times New Roman"/>
          <w:sz w:val="24"/>
          <w:szCs w:val="24"/>
        </w:rPr>
        <w:t>; задание в контурной карте: обозначьте крупные формы р</w:t>
      </w:r>
      <w:r w:rsidRPr="00882930">
        <w:rPr>
          <w:rFonts w:ascii="Century Schoolbook" w:eastAsia="Times New Roman" w:hAnsi="Century Schoolbook" w:cs="Times New Roman"/>
          <w:sz w:val="24"/>
          <w:szCs w:val="24"/>
        </w:rPr>
        <w:t xml:space="preserve">ельефа </w:t>
      </w:r>
      <w:r w:rsidR="00973050" w:rsidRPr="00882930">
        <w:rPr>
          <w:rFonts w:ascii="Century Schoolbook" w:eastAsia="Times New Roman" w:hAnsi="Century Schoolbook" w:cs="Times New Roman"/>
          <w:sz w:val="24"/>
          <w:szCs w:val="24"/>
        </w:rPr>
        <w:t xml:space="preserve">Африки. Укажите границы Великих </w:t>
      </w:r>
      <w:proofErr w:type="spellStart"/>
      <w:r w:rsidR="00973050" w:rsidRPr="00882930">
        <w:rPr>
          <w:rFonts w:ascii="Century Schoolbook" w:eastAsia="Times New Roman" w:hAnsi="Century Schoolbook" w:cs="Times New Roman"/>
          <w:sz w:val="24"/>
          <w:szCs w:val="24"/>
        </w:rPr>
        <w:t>Восточно-Африканских</w:t>
      </w:r>
      <w:proofErr w:type="spellEnd"/>
      <w:r w:rsidR="00973050" w:rsidRPr="00882930">
        <w:rPr>
          <w:rFonts w:ascii="Century Schoolbook" w:eastAsia="Times New Roman" w:hAnsi="Century Schoolbook" w:cs="Times New Roman"/>
          <w:sz w:val="24"/>
          <w:szCs w:val="24"/>
        </w:rPr>
        <w:t xml:space="preserve"> разломов.</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Задание для любознательных:</w:t>
      </w:r>
      <w:r w:rsidRPr="00882930">
        <w:rPr>
          <w:rFonts w:ascii="Century Schoolbook" w:eastAsia="Times New Roman" w:hAnsi="Century Schoolbook" w:cs="Times New Roman"/>
          <w:sz w:val="24"/>
          <w:szCs w:val="24"/>
        </w:rPr>
        <w:t xml:space="preserve"> 1.Средняя высота Африки 650 м над уровнем моря, но есть точки, абсолютная высота которых достигает 4,5 тыс. м и более. </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2.Назовите четыре наиболее высокие точки Африки, название которых начинается на букву «К».</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b/>
          <w:bCs/>
          <w:sz w:val="24"/>
          <w:szCs w:val="24"/>
        </w:rPr>
        <w:t xml:space="preserve">Укажи с помощью стрелки </w:t>
      </w:r>
      <w:r w:rsidRPr="00882930">
        <w:rPr>
          <w:rFonts w:ascii="Century Schoolbook" w:eastAsia="Times New Roman" w:hAnsi="Century Schoolbook" w:cs="Times New Roman"/>
          <w:sz w:val="24"/>
          <w:szCs w:val="24"/>
        </w:rPr>
        <w:t>(рефлексия)</w:t>
      </w:r>
    </w:p>
    <w:p w:rsidR="00973050" w:rsidRPr="00882930" w:rsidRDefault="00973050" w:rsidP="002E0DAB">
      <w:pPr>
        <w:spacing w:before="100" w:beforeAutospacing="1" w:after="100" w:afterAutospacing="1" w:line="360" w:lineRule="auto"/>
        <w:jc w:val="center"/>
        <w:rPr>
          <w:rFonts w:ascii="Century Schoolbook" w:eastAsia="Times New Roman" w:hAnsi="Century Schoolbook" w:cs="Times New Roman"/>
          <w:sz w:val="24"/>
          <w:szCs w:val="24"/>
        </w:rPr>
      </w:pPr>
      <w:r w:rsidRPr="00882930">
        <w:rPr>
          <w:rFonts w:ascii="Century Schoolbook" w:eastAsia="Times New Roman" w:hAnsi="Century Schoolbook" w:cs="Times New Roman"/>
          <w:noProof/>
          <w:sz w:val="24"/>
          <w:szCs w:val="24"/>
        </w:rPr>
        <w:lastRenderedPageBreak/>
        <w:drawing>
          <wp:inline distT="0" distB="0" distL="0" distR="0">
            <wp:extent cx="5067300" cy="2457450"/>
            <wp:effectExtent l="19050" t="0" r="0" b="0"/>
            <wp:docPr id="5" name="Рисунок 5" descr="http://festival.1september.ru/articles/52572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25720/img4.gif"/>
                    <pic:cNvPicPr>
                      <a:picLocks noChangeAspect="1" noChangeArrowheads="1"/>
                    </pic:cNvPicPr>
                  </pic:nvPicPr>
                  <pic:blipFill>
                    <a:blip r:embed="rId7"/>
                    <a:srcRect/>
                    <a:stretch>
                      <a:fillRect/>
                    </a:stretch>
                  </pic:blipFill>
                  <pic:spPr bwMode="auto">
                    <a:xfrm>
                      <a:off x="0" y="0"/>
                      <a:ext cx="5075962" cy="2461651"/>
                    </a:xfrm>
                    <a:prstGeom prst="rect">
                      <a:avLst/>
                    </a:prstGeom>
                    <a:noFill/>
                    <a:ln w="9525">
                      <a:noFill/>
                      <a:miter lim="800000"/>
                      <a:headEnd/>
                      <a:tailEnd/>
                    </a:ln>
                  </pic:spPr>
                </pic:pic>
              </a:graphicData>
            </a:graphic>
          </wp:inline>
        </w:drawing>
      </w:r>
    </w:p>
    <w:p w:rsidR="00973050" w:rsidRPr="00882930" w:rsidRDefault="00973050" w:rsidP="002E0DAB">
      <w:pPr>
        <w:spacing w:beforeAutospacing="1" w:after="100" w:afterAutospacing="1" w:line="360" w:lineRule="auto"/>
        <w:rPr>
          <w:rFonts w:ascii="Century Schoolbook" w:eastAsia="Times New Roman" w:hAnsi="Century Schoolbook" w:cs="Times New Roman"/>
          <w:sz w:val="24"/>
          <w:szCs w:val="24"/>
        </w:rPr>
      </w:pPr>
      <w:r w:rsidRPr="00882930">
        <w:rPr>
          <w:rFonts w:ascii="Century Schoolbook" w:eastAsia="Times New Roman" w:hAnsi="Century Schoolbook" w:cs="Times New Roman"/>
          <w:sz w:val="24"/>
          <w:szCs w:val="24"/>
        </w:rPr>
        <w:t>И в заключении хочу сказать,</w:t>
      </w:r>
      <w:r w:rsidRPr="00882930">
        <w:rPr>
          <w:rFonts w:ascii="Century Schoolbook" w:eastAsia="Times New Roman" w:hAnsi="Century Schoolbook" w:cs="Times New Roman"/>
          <w:sz w:val="24"/>
          <w:szCs w:val="24"/>
        </w:rPr>
        <w:br/>
        <w:t xml:space="preserve">Что лучше географии предмета не </w:t>
      </w:r>
      <w:proofErr w:type="gramStart"/>
      <w:r w:rsidRPr="00882930">
        <w:rPr>
          <w:rFonts w:ascii="Century Schoolbook" w:eastAsia="Times New Roman" w:hAnsi="Century Schoolbook" w:cs="Times New Roman"/>
          <w:sz w:val="24"/>
          <w:szCs w:val="24"/>
        </w:rPr>
        <w:t>сыскать</w:t>
      </w:r>
      <w:proofErr w:type="gramEnd"/>
      <w:r w:rsidRPr="00882930">
        <w:rPr>
          <w:rFonts w:ascii="Century Schoolbook" w:eastAsia="Times New Roman" w:hAnsi="Century Schoolbook" w:cs="Times New Roman"/>
          <w:sz w:val="24"/>
          <w:szCs w:val="24"/>
        </w:rPr>
        <w:t xml:space="preserve">. </w:t>
      </w:r>
      <w:r w:rsidRPr="00882930">
        <w:rPr>
          <w:rFonts w:ascii="Century Schoolbook" w:eastAsia="Times New Roman" w:hAnsi="Century Schoolbook" w:cs="Times New Roman"/>
          <w:sz w:val="24"/>
          <w:szCs w:val="24"/>
        </w:rPr>
        <w:br/>
        <w:t>Мир географии огромен,</w:t>
      </w:r>
      <w:r w:rsidRPr="00882930">
        <w:rPr>
          <w:rFonts w:ascii="Century Schoolbook" w:eastAsia="Times New Roman" w:hAnsi="Century Schoolbook" w:cs="Times New Roman"/>
          <w:sz w:val="24"/>
          <w:szCs w:val="24"/>
        </w:rPr>
        <w:br/>
        <w:t>Стремитесь вы его познать.</w:t>
      </w:r>
    </w:p>
    <w:p w:rsidR="00973050" w:rsidRPr="00882930" w:rsidRDefault="00973050" w:rsidP="002E0DAB">
      <w:pPr>
        <w:spacing w:before="100" w:beforeAutospacing="1" w:after="100" w:afterAutospacing="1" w:line="360" w:lineRule="auto"/>
        <w:rPr>
          <w:rFonts w:ascii="Century Schoolbook" w:eastAsia="Times New Roman" w:hAnsi="Century Schoolbook" w:cs="Times New Roman"/>
          <w:sz w:val="24"/>
          <w:szCs w:val="24"/>
        </w:rPr>
      </w:pPr>
    </w:p>
    <w:p w:rsidR="00973050" w:rsidRPr="00882930" w:rsidRDefault="00973050" w:rsidP="002E0DAB">
      <w:pPr>
        <w:spacing w:line="360" w:lineRule="auto"/>
        <w:rPr>
          <w:rFonts w:ascii="Century Schoolbook" w:hAnsi="Century Schoolbook"/>
          <w:sz w:val="24"/>
          <w:szCs w:val="24"/>
        </w:rPr>
      </w:pPr>
    </w:p>
    <w:p w:rsidR="00973050" w:rsidRPr="00882930" w:rsidRDefault="00973050" w:rsidP="002E0DAB">
      <w:pPr>
        <w:spacing w:line="360" w:lineRule="auto"/>
        <w:rPr>
          <w:rFonts w:ascii="Century Schoolbook" w:hAnsi="Century Schoolbook"/>
          <w:sz w:val="24"/>
          <w:szCs w:val="24"/>
        </w:rPr>
      </w:pPr>
    </w:p>
    <w:sectPr w:rsidR="00973050" w:rsidRPr="00882930" w:rsidSect="00B10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B22E8"/>
    <w:multiLevelType w:val="hybridMultilevel"/>
    <w:tmpl w:val="98C419B2"/>
    <w:lvl w:ilvl="0" w:tplc="F7CE63D6">
      <w:start w:val="1"/>
      <w:numFmt w:val="bullet"/>
      <w:lvlText w:val=""/>
      <w:lvlJc w:val="center"/>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5AF4A0C"/>
    <w:multiLevelType w:val="multilevel"/>
    <w:tmpl w:val="8C1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328"/>
    <w:rsid w:val="002E0DAB"/>
    <w:rsid w:val="003F16D5"/>
    <w:rsid w:val="0065764D"/>
    <w:rsid w:val="00882930"/>
    <w:rsid w:val="00973050"/>
    <w:rsid w:val="00B03328"/>
    <w:rsid w:val="00B10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3050"/>
    <w:rPr>
      <w:rFonts w:ascii="Tahoma" w:hAnsi="Tahoma" w:cs="Tahoma"/>
      <w:sz w:val="16"/>
      <w:szCs w:val="16"/>
    </w:rPr>
  </w:style>
  <w:style w:type="paragraph" w:styleId="a5">
    <w:name w:val="List Paragraph"/>
    <w:basedOn w:val="a"/>
    <w:uiPriority w:val="34"/>
    <w:qFormat/>
    <w:rsid w:val="002E0DAB"/>
    <w:pPr>
      <w:ind w:left="720"/>
      <w:contextualSpacing/>
    </w:pPr>
  </w:style>
  <w:style w:type="table" w:styleId="a6">
    <w:name w:val="Table Grid"/>
    <w:basedOn w:val="a1"/>
    <w:uiPriority w:val="59"/>
    <w:rsid w:val="008829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ACE7-2A4C-4D04-B66E-F040FC91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2014-01-15T02:16:00Z</cp:lastPrinted>
  <dcterms:created xsi:type="dcterms:W3CDTF">2014-01-15T01:08:00Z</dcterms:created>
  <dcterms:modified xsi:type="dcterms:W3CDTF">2014-01-15T02:17:00Z</dcterms:modified>
</cp:coreProperties>
</file>