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79" w:rsidRPr="00034C93" w:rsidRDefault="00234A79" w:rsidP="00034C93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В качестве эпиграфа к своему выступлению я взяла слова Льва Николаевича Толстого:</w:t>
      </w:r>
    </w:p>
    <w:p w:rsidR="00234A79" w:rsidRPr="00034C93" w:rsidRDefault="00234A79" w:rsidP="00034C93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Если ученик в школе не н</w:t>
      </w:r>
      <w:r w:rsidR="005D1C1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аучился сам ничего творить, </w:t>
      </w:r>
      <w:r w:rsidRPr="00034C9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то в жизни он всегда будет только подражать, копировать… </w:t>
      </w:r>
    </w:p>
    <w:p w:rsidR="005C6673" w:rsidRPr="00034C93" w:rsidRDefault="00234A79" w:rsidP="00034C93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C6673" w:rsidRPr="00034C93">
        <w:rPr>
          <w:rFonts w:ascii="Times New Roman" w:hAnsi="Times New Roman"/>
          <w:color w:val="000000"/>
          <w:sz w:val="24"/>
          <w:szCs w:val="24"/>
          <w:lang w:val="ru-RU"/>
        </w:rPr>
        <w:t>Проектная деятельность учащихся – сфера, где необходим союз между знаниями и умениями, теорией и практикой. Образно говоря, окружающая жизнь - это творческая лаборатория, в которой происходит процесс познания.</w:t>
      </w:r>
    </w:p>
    <w:p w:rsidR="00FB2E25" w:rsidRPr="00034C93" w:rsidRDefault="005C6673" w:rsidP="00034C93">
      <w:pPr>
        <w:spacing w:after="0" w:line="240" w:lineRule="auto"/>
        <w:ind w:left="0" w:right="-143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Младший школьный возраст является начальным этапом вхождения в научно-исследовательскую деятельность.  </w:t>
      </w:r>
      <w:r w:rsidR="00FB2E25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При этом данный </w:t>
      </w: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>возраст накладывает естественные ограничения на организацию проектной деятельности.</w:t>
      </w:r>
    </w:p>
    <w:p w:rsidR="00FB2E25" w:rsidRPr="00034C93" w:rsidRDefault="00FB2E25" w:rsidP="00034C93">
      <w:pPr>
        <w:spacing w:after="0" w:line="240" w:lineRule="auto"/>
        <w:ind w:left="0" w:right="-143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   </w:t>
      </w:r>
      <w:r w:rsidR="005C6673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В первом классе это доступные творческие задания, выполняемые на уроках окружающего мира, трудового обучения и в форме коллективных творческих дел, проводимых </w:t>
      </w:r>
      <w:r w:rsidR="00650451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во внеурочное время. </w:t>
      </w:r>
    </w:p>
    <w:p w:rsidR="00650451" w:rsidRPr="00034C93" w:rsidRDefault="00FB2E25" w:rsidP="00034C93">
      <w:pPr>
        <w:spacing w:after="0" w:line="240" w:lineRule="auto"/>
        <w:ind w:left="0" w:right="-143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   </w:t>
      </w:r>
      <w:r w:rsidR="00650451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А уже в 3 классе </w:t>
      </w:r>
      <w:r w:rsidR="005C6673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учащиеся с большим интересом выполняют довольно сложные проекты. </w:t>
      </w:r>
    </w:p>
    <w:p w:rsidR="00650451" w:rsidRPr="00034C93" w:rsidRDefault="00FB2E25" w:rsidP="00034C93">
      <w:pPr>
        <w:spacing w:after="0" w:line="240" w:lineRule="auto"/>
        <w:ind w:left="0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</w:t>
      </w:r>
      <w:r w:rsidR="00650451" w:rsidRPr="00034C9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по внедрению проектной деятельности </w:t>
      </w:r>
      <w:r w:rsidRPr="00034C9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в учебный процесс предполагает </w:t>
      </w:r>
      <w:r w:rsidR="00650451" w:rsidRPr="00034C9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34C93">
        <w:rPr>
          <w:rFonts w:ascii="Times New Roman" w:hAnsi="Times New Roman"/>
          <w:i/>
          <w:color w:val="000000"/>
          <w:sz w:val="24"/>
          <w:szCs w:val="24"/>
          <w:lang w:val="ru-RU"/>
        </w:rPr>
        <w:t>3 этапа.</w:t>
      </w:r>
    </w:p>
    <w:p w:rsidR="00650451" w:rsidRPr="00034C93" w:rsidRDefault="00650451" w:rsidP="00034C93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1 этап: </w:t>
      </w:r>
    </w:p>
    <w:p w:rsidR="00650451" w:rsidRPr="00034C93" w:rsidRDefault="00650451" w:rsidP="00034C93">
      <w:p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Проектно-тв</w:t>
      </w:r>
      <w:r w:rsidR="00653B3E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орческая деятельность учащихся. 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Именно творческая деятельность  учащихся является</w:t>
      </w:r>
      <w:r w:rsidRPr="00034C9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пропедевтикой</w:t>
      </w:r>
      <w:r w:rsidR="00FB2E25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проектной деятельности. </w:t>
      </w:r>
    </w:p>
    <w:p w:rsidR="00650451" w:rsidRPr="00034C93" w:rsidRDefault="00650451" w:rsidP="00034C93">
      <w:p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На этом этапе ребята в основном выполняют творческие задания по базовым предметам и во внеклассной работе. По математике, русскому языку анализируют и придумывают задания для одноклассников. Самостоятельно подбирают дополнительный материал по заинтересовав</w:t>
      </w:r>
      <w:r w:rsidR="00FB2E25" w:rsidRPr="00034C93">
        <w:rPr>
          <w:rFonts w:ascii="Times New Roman" w:hAnsi="Times New Roman"/>
          <w:color w:val="000000"/>
          <w:sz w:val="24"/>
          <w:szCs w:val="24"/>
          <w:lang w:val="ru-RU"/>
        </w:rPr>
        <w:t>шей их теме.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Узнают с помощью книг, журналов новые сведения и представляют их одноклассникам в виде сообщений, макетов.</w:t>
      </w:r>
    </w:p>
    <w:p w:rsidR="00650451" w:rsidRPr="00034C93" w:rsidRDefault="00FB2E25" w:rsidP="00034C93">
      <w:p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="00650451" w:rsidRPr="00034C93">
        <w:rPr>
          <w:rFonts w:ascii="Times New Roman" w:hAnsi="Times New Roman"/>
          <w:color w:val="000000"/>
          <w:sz w:val="24"/>
          <w:szCs w:val="24"/>
          <w:lang w:val="ru-RU"/>
        </w:rPr>
        <w:t>а уроках литератур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ного чтения и окружающего мира они выполняют творческие задания. </w:t>
      </w:r>
      <w:r w:rsidR="00650451" w:rsidRPr="00034C93">
        <w:rPr>
          <w:rFonts w:ascii="Times New Roman" w:hAnsi="Times New Roman"/>
          <w:color w:val="000000"/>
          <w:sz w:val="24"/>
          <w:szCs w:val="24"/>
          <w:lang w:val="ru-RU"/>
        </w:rPr>
        <w:t>Ученики выступают в роли авторов, издателей, художников и др. специалистов книжного дела (книжки-самоделки, мини сборники).</w:t>
      </w:r>
    </w:p>
    <w:p w:rsidR="00650451" w:rsidRPr="00034C93" w:rsidRDefault="00650451" w:rsidP="00034C93">
      <w:pPr>
        <w:spacing w:after="0" w:line="240" w:lineRule="auto"/>
        <w:ind w:left="0"/>
        <w:rPr>
          <w:rFonts w:ascii="Times New Roman" w:eastAsia="Batang" w:hAnsi="Times New Roman"/>
          <w:color w:val="auto"/>
          <w:sz w:val="24"/>
          <w:szCs w:val="24"/>
          <w:lang w:val="ru-RU" w:eastAsia="ko-KR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Например, в 1 классе моими учениками были созданы следующие проекты: </w:t>
      </w:r>
    </w:p>
    <w:p w:rsidR="00FB2E25" w:rsidRPr="00034C93" w:rsidRDefault="00650451" w:rsidP="00034C93">
      <w:pPr>
        <w:spacing w:after="0" w:line="240" w:lineRule="auto"/>
        <w:ind w:left="0"/>
        <w:rPr>
          <w:rFonts w:ascii="Times New Roman" w:hAnsi="Times New Roman"/>
          <w:i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>«Первый раз в 1 класс» коллективн</w:t>
      </w:r>
      <w:r w:rsidR="00FB2E25" w:rsidRPr="00034C93">
        <w:rPr>
          <w:rFonts w:ascii="Times New Roman" w:hAnsi="Times New Roman"/>
          <w:color w:val="auto"/>
          <w:sz w:val="24"/>
          <w:szCs w:val="24"/>
          <w:lang w:val="ru-RU"/>
        </w:rPr>
        <w:t>ый  фотоальбом</w:t>
      </w:r>
      <w:r w:rsidRPr="00034C93">
        <w:rPr>
          <w:rFonts w:ascii="Times New Roman" w:hAnsi="Times New Roman"/>
          <w:i/>
          <w:color w:val="auto"/>
          <w:sz w:val="24"/>
          <w:szCs w:val="24"/>
          <w:lang w:val="ru-RU"/>
        </w:rPr>
        <w:t>.</w:t>
      </w:r>
    </w:p>
    <w:p w:rsidR="00650451" w:rsidRPr="00034C93" w:rsidRDefault="000517B6" w:rsidP="00034C93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Цель </w:t>
      </w:r>
      <w:r w:rsidR="00FB2E25" w:rsidRPr="00034C93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данного </w:t>
      </w:r>
      <w:r w:rsidRPr="00034C93">
        <w:rPr>
          <w:rFonts w:ascii="Times New Roman" w:hAnsi="Times New Roman"/>
          <w:bCs/>
          <w:color w:val="auto"/>
          <w:sz w:val="24"/>
          <w:szCs w:val="24"/>
          <w:lang w:val="ru-RU"/>
        </w:rPr>
        <w:t>проекта: п</w:t>
      </w:r>
      <w:r w:rsidR="00650451" w:rsidRPr="00034C93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оддержание интереса к учебной деятельности. Развитие умения работать  сообща.  </w:t>
      </w:r>
    </w:p>
    <w:p w:rsidR="00761D0F" w:rsidRPr="00034C93" w:rsidRDefault="00650451" w:rsidP="00034C93">
      <w:pPr>
        <w:pStyle w:val="a3"/>
        <w:ind w:left="0"/>
        <w:rPr>
          <w:bCs/>
        </w:rPr>
      </w:pPr>
      <w:r w:rsidRPr="00034C93">
        <w:t>«Живой Алфавит от</w:t>
      </w:r>
      <w:proofErr w:type="gramStart"/>
      <w:r w:rsidRPr="00034C93">
        <w:t xml:space="preserve"> А</w:t>
      </w:r>
      <w:proofErr w:type="gramEnd"/>
      <w:r w:rsidRPr="00034C93">
        <w:t xml:space="preserve"> до Я»</w:t>
      </w:r>
      <w:r w:rsidRPr="00034C93">
        <w:rPr>
          <w:bCs/>
        </w:rPr>
        <w:t xml:space="preserve"> проектная деятельность на уроке в перио</w:t>
      </w:r>
      <w:r w:rsidR="00793FB4" w:rsidRPr="00034C93">
        <w:rPr>
          <w:bCs/>
        </w:rPr>
        <w:t>д  закрепления  изученных букв.</w:t>
      </w:r>
    </w:p>
    <w:p w:rsidR="00650451" w:rsidRPr="00034C93" w:rsidRDefault="00FB2E25" w:rsidP="00034C93">
      <w:pPr>
        <w:pStyle w:val="a3"/>
        <w:ind w:left="0"/>
        <w:rPr>
          <w:bCs/>
        </w:rPr>
      </w:pPr>
      <w:r w:rsidRPr="00034C93">
        <w:rPr>
          <w:bCs/>
        </w:rPr>
        <w:t>Цель проекта: закрепление  темы «З</w:t>
      </w:r>
      <w:r w:rsidR="00650451" w:rsidRPr="00034C93">
        <w:rPr>
          <w:bCs/>
        </w:rPr>
        <w:t>вуки и буквы</w:t>
      </w:r>
      <w:r w:rsidRPr="00034C93">
        <w:rPr>
          <w:bCs/>
        </w:rPr>
        <w:t>»</w:t>
      </w:r>
      <w:r w:rsidR="00650451" w:rsidRPr="00034C93">
        <w:rPr>
          <w:bCs/>
        </w:rPr>
        <w:t xml:space="preserve">. Составление и подбор слов на соответствующие </w:t>
      </w:r>
      <w:r w:rsidRPr="00034C93">
        <w:rPr>
          <w:bCs/>
        </w:rPr>
        <w:t xml:space="preserve">буквы. </w:t>
      </w:r>
      <w:r w:rsidR="00650451" w:rsidRPr="00034C93">
        <w:rPr>
          <w:bCs/>
        </w:rPr>
        <w:t xml:space="preserve">По желанию </w:t>
      </w:r>
      <w:r w:rsidRPr="00034C93">
        <w:rPr>
          <w:bCs/>
        </w:rPr>
        <w:t xml:space="preserve"> детей </w:t>
      </w:r>
      <w:r w:rsidR="00650451" w:rsidRPr="00034C93">
        <w:rPr>
          <w:bCs/>
        </w:rPr>
        <w:t>были организован</w:t>
      </w:r>
      <w:r w:rsidRPr="00034C93">
        <w:rPr>
          <w:bCs/>
        </w:rPr>
        <w:t>ы группы, которые  осуществляли, например:</w:t>
      </w:r>
      <w:r w:rsidR="00650451" w:rsidRPr="00034C93">
        <w:rPr>
          <w:bCs/>
        </w:rPr>
        <w:t xml:space="preserve"> подбор слов на определенную букву по общим признакам «Одушевленные </w:t>
      </w:r>
      <w:r w:rsidRPr="00034C93">
        <w:rPr>
          <w:bCs/>
        </w:rPr>
        <w:t xml:space="preserve"> и неодушевлённые предметы»</w:t>
      </w:r>
      <w:r w:rsidR="00650451" w:rsidRPr="00034C93">
        <w:rPr>
          <w:bCs/>
        </w:rPr>
        <w:t xml:space="preserve"> Красочно  оформляли </w:t>
      </w:r>
      <w:r w:rsidR="00793FB4" w:rsidRPr="00034C93">
        <w:rPr>
          <w:bCs/>
        </w:rPr>
        <w:t>страницы.</w:t>
      </w:r>
      <w:r w:rsidR="00650451" w:rsidRPr="00034C93">
        <w:rPr>
          <w:bCs/>
        </w:rPr>
        <w:t xml:space="preserve"> </w:t>
      </w:r>
      <w:r w:rsidRPr="00034C93">
        <w:rPr>
          <w:bCs/>
        </w:rPr>
        <w:t xml:space="preserve">Эта работа способствовала развитию умения работать сообща. </w:t>
      </w:r>
      <w:r w:rsidR="00650451" w:rsidRPr="00034C93">
        <w:rPr>
          <w:bCs/>
        </w:rPr>
        <w:t xml:space="preserve">Результатом работы стал журнал, который </w:t>
      </w:r>
      <w:r w:rsidRPr="00034C93">
        <w:rPr>
          <w:bCs/>
        </w:rPr>
        <w:t>использовался на  уроках русского языка.</w:t>
      </w:r>
    </w:p>
    <w:p w:rsidR="00650451" w:rsidRPr="00034C93" w:rsidRDefault="00650451" w:rsidP="00034C93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Такие виды творче</w:t>
      </w:r>
      <w:r w:rsidR="00FB2E25" w:rsidRPr="00034C93">
        <w:rPr>
          <w:rFonts w:ascii="Times New Roman" w:hAnsi="Times New Roman"/>
          <w:color w:val="000000"/>
          <w:sz w:val="24"/>
          <w:szCs w:val="24"/>
          <w:lang w:val="ru-RU"/>
        </w:rPr>
        <w:t>ства готовят учеников к основному этапу</w:t>
      </w:r>
      <w:r w:rsidR="00F93631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ПД.</w:t>
      </w:r>
    </w:p>
    <w:p w:rsidR="00761D0F" w:rsidRPr="00034C93" w:rsidRDefault="00761D0F" w:rsidP="00034C93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50451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Важным фактором на 1 этапе ПД является работа с родителями.</w:t>
      </w:r>
      <w:r w:rsidR="00F93631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Поэтому мною проводились  родительские собрания </w:t>
      </w:r>
      <w:r w:rsidR="00650451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консультации, на которых </w:t>
      </w:r>
      <w:r w:rsidR="00F93631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я </w:t>
      </w:r>
      <w:r w:rsidR="00650451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знакомила </w:t>
      </w:r>
      <w:r w:rsidR="00793FB4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родителей </w:t>
      </w:r>
      <w:r w:rsidR="00650451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с особенностями </w:t>
      </w:r>
      <w:r w:rsidR="00793FB4" w:rsidRPr="00034C93">
        <w:rPr>
          <w:rFonts w:ascii="Times New Roman" w:hAnsi="Times New Roman"/>
          <w:color w:val="000000"/>
          <w:sz w:val="24"/>
          <w:szCs w:val="24"/>
          <w:lang w:val="ru-RU"/>
        </w:rPr>
        <w:t>проектной деятельности.</w:t>
      </w:r>
    </w:p>
    <w:p w:rsidR="00761D0F" w:rsidRPr="00034C93" w:rsidRDefault="00761D0F" w:rsidP="00034C93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2-ом этапе появляются первые проектные работы с использованием компьютерных технологий. Это небольшие творческие, исследовательские задания по литературному чтению, окружающему миру. Погружение в проект происходит  во время учебного процесса, а практическое выполнение </w:t>
      </w:r>
      <w:r w:rsidR="00793FB4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– дома при участии родителей.  </w:t>
      </w:r>
    </w:p>
    <w:p w:rsidR="00761D0F" w:rsidRPr="00034C93" w:rsidRDefault="00761D0F" w:rsidP="00034C93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Так  проект «</w:t>
      </w:r>
      <w:r w:rsidR="000517B6" w:rsidRPr="00034C93">
        <w:rPr>
          <w:rFonts w:ascii="Times New Roman" w:hAnsi="Times New Roman"/>
          <w:color w:val="000000"/>
          <w:sz w:val="24"/>
          <w:szCs w:val="24"/>
          <w:lang w:val="ru-RU"/>
        </w:rPr>
        <w:t>Страна, в которой я хотела бы жить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» совместил в себе как воспитательный, так и учебный процесс. Ребята  с удовольствием приносили  </w:t>
      </w:r>
      <w:r w:rsidR="00F93631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подобранный по теме 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материал, </w:t>
      </w:r>
      <w:r w:rsidR="00F93631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каждая группа с моей помощью сумела 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отобрать нужное и представить его перед</w:t>
      </w:r>
      <w:r w:rsidR="00F93631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одноклассниками в виде газеты или </w:t>
      </w:r>
      <w:r w:rsidR="00793FB4" w:rsidRPr="00034C93">
        <w:rPr>
          <w:rFonts w:ascii="Times New Roman" w:hAnsi="Times New Roman"/>
          <w:color w:val="000000"/>
          <w:sz w:val="24"/>
          <w:szCs w:val="24"/>
          <w:lang w:val="ru-RU"/>
        </w:rPr>
        <w:t>презентации</w:t>
      </w:r>
      <w:r w:rsidR="00F93631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Также </w:t>
      </w:r>
      <w:r w:rsidR="00F93631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дети 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подготови</w:t>
      </w:r>
      <w:r w:rsidR="000517B6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ли рисунки и сочинения </w:t>
      </w:r>
      <w:r w:rsidR="00F93631" w:rsidRPr="00034C93">
        <w:rPr>
          <w:rFonts w:ascii="Times New Roman" w:hAnsi="Times New Roman"/>
          <w:color w:val="000000"/>
          <w:sz w:val="24"/>
          <w:szCs w:val="24"/>
          <w:lang w:val="ru-RU"/>
        </w:rPr>
        <w:t>по данной теме.</w:t>
      </w:r>
    </w:p>
    <w:p w:rsidR="00761D0F" w:rsidRPr="00034C93" w:rsidRDefault="00761D0F" w:rsidP="00034C93">
      <w:pPr>
        <w:tabs>
          <w:tab w:val="left" w:pos="9781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   Такое взаимодействие учебно-воспитательного процесса, взаимодействия учитель–ученик-родитель дает очень хорошие результаты: учебный процесс усваивается легко и в 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полной мере, дети заинтересованы в получении новых знаний</w:t>
      </w:r>
      <w:r w:rsidR="00586010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При этом между учителем и родителем устанавливается тесное взаимодействие и взаимоучастие в обучении и воспитании ученика.</w:t>
      </w:r>
    </w:p>
    <w:p w:rsidR="00761D0F" w:rsidRPr="00034C93" w:rsidRDefault="00761D0F" w:rsidP="00034C93">
      <w:p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На этом этапе появляется парная и групповая форма работы, в которой дети учатся учитывать интересы своего соавтора, находить компромиссы в спорных вопросах.</w:t>
      </w:r>
    </w:p>
    <w:p w:rsidR="00761D0F" w:rsidRPr="00034C93" w:rsidRDefault="00761D0F" w:rsidP="00034C93">
      <w:pPr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2 этап завершается проектными работами, выполненными на свободную тему, представленными как в виде докладов, сочинений, рисунков,  так и с использованием компьютерных презентаций.</w:t>
      </w:r>
    </w:p>
    <w:p w:rsidR="00653B3E" w:rsidRPr="00034C93" w:rsidRDefault="005C6673" w:rsidP="00034C93">
      <w:pPr>
        <w:spacing w:after="0" w:line="240" w:lineRule="auto"/>
        <w:ind w:left="0"/>
        <w:rPr>
          <w:rFonts w:ascii="Times New Roman" w:hAnsi="Times New Roman"/>
          <w:bCs/>
          <w:i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i/>
          <w:color w:val="auto"/>
          <w:sz w:val="24"/>
          <w:szCs w:val="24"/>
          <w:lang w:val="ru-RU"/>
        </w:rPr>
        <w:t>Во 2 классе</w:t>
      </w:r>
      <w:r w:rsidR="00761D0F" w:rsidRPr="00034C93">
        <w:rPr>
          <w:rFonts w:ascii="Times New Roman" w:hAnsi="Times New Roman"/>
          <w:i/>
          <w:color w:val="auto"/>
          <w:sz w:val="24"/>
          <w:szCs w:val="24"/>
          <w:lang w:val="ru-RU"/>
        </w:rPr>
        <w:t xml:space="preserve"> моими учениками были созданы следующие проекты:</w:t>
      </w:r>
    </w:p>
    <w:p w:rsidR="000517B6" w:rsidRPr="00034C93" w:rsidRDefault="00650451" w:rsidP="00034C93">
      <w:pPr>
        <w:pStyle w:val="a3"/>
        <w:ind w:left="0"/>
      </w:pPr>
      <w:r w:rsidRPr="00034C93">
        <w:t xml:space="preserve"> «Профессия моих родителей»</w:t>
      </w:r>
      <w:r w:rsidR="00E36D6C" w:rsidRPr="00034C93">
        <w:t xml:space="preserve"> </w:t>
      </w:r>
    </w:p>
    <w:p w:rsidR="00E36D6C" w:rsidRPr="00034C93" w:rsidRDefault="00E36D6C" w:rsidP="00034C93">
      <w:pPr>
        <w:pStyle w:val="a3"/>
        <w:ind w:left="0"/>
        <w:rPr>
          <w:bCs/>
        </w:rPr>
      </w:pPr>
      <w:r w:rsidRPr="00034C93">
        <w:rPr>
          <w:shd w:val="clear" w:color="auto" w:fill="F4F4F4"/>
        </w:rPr>
        <w:t xml:space="preserve">Задача данного проекта – расширить кругозор </w:t>
      </w:r>
      <w:proofErr w:type="gramStart"/>
      <w:r w:rsidR="00F93631" w:rsidRPr="00034C93">
        <w:rPr>
          <w:shd w:val="clear" w:color="auto" w:fill="F4F4F4"/>
        </w:rPr>
        <w:t>обучающихся</w:t>
      </w:r>
      <w:proofErr w:type="gramEnd"/>
      <w:r w:rsidR="00F93631" w:rsidRPr="00034C93">
        <w:rPr>
          <w:shd w:val="clear" w:color="auto" w:fill="F4F4F4"/>
        </w:rPr>
        <w:t xml:space="preserve">, прививать </w:t>
      </w:r>
      <w:r w:rsidRPr="00034C93">
        <w:rPr>
          <w:shd w:val="clear" w:color="auto" w:fill="F4F4F4"/>
        </w:rPr>
        <w:t xml:space="preserve">интерес к </w:t>
      </w:r>
      <w:r w:rsidR="00F93631" w:rsidRPr="00034C93">
        <w:rPr>
          <w:shd w:val="clear" w:color="auto" w:fill="F4F4F4"/>
        </w:rPr>
        <w:t>профессиям</w:t>
      </w:r>
      <w:r w:rsidRPr="00034C93">
        <w:rPr>
          <w:shd w:val="clear" w:color="auto" w:fill="F4F4F4"/>
        </w:rPr>
        <w:t>, воспитывать уважение к людям труда.</w:t>
      </w:r>
      <w:r w:rsidR="00F93631" w:rsidRPr="00034C93">
        <w:rPr>
          <w:bCs/>
        </w:rPr>
        <w:t xml:space="preserve"> Результатом работы стала защита презентаций.</w:t>
      </w:r>
    </w:p>
    <w:p w:rsidR="00761D0F" w:rsidRPr="00034C93" w:rsidRDefault="00F93631" w:rsidP="00034C93">
      <w:pPr>
        <w:pStyle w:val="a3"/>
        <w:ind w:left="0"/>
        <w:rPr>
          <w:bCs/>
        </w:rPr>
      </w:pPr>
      <w:r w:rsidRPr="00034C93">
        <w:rPr>
          <w:bCs/>
        </w:rPr>
        <w:t xml:space="preserve">Более подробно остановлюсь на </w:t>
      </w:r>
      <w:r w:rsidRPr="00034C93">
        <w:t>п</w:t>
      </w:r>
      <w:r w:rsidR="005C6673" w:rsidRPr="00034C93">
        <w:t>роект</w:t>
      </w:r>
      <w:r w:rsidRPr="00034C93">
        <w:t>е</w:t>
      </w:r>
      <w:r w:rsidR="005C6673" w:rsidRPr="00034C93">
        <w:t xml:space="preserve">  «</w:t>
      </w:r>
      <w:r w:rsidR="00761D0F" w:rsidRPr="00034C93">
        <w:t>Какая она золотая осень</w:t>
      </w:r>
      <w:r w:rsidR="005C6673" w:rsidRPr="00034C93">
        <w:t>»</w:t>
      </w:r>
      <w:r w:rsidR="00761D0F" w:rsidRPr="00034C93">
        <w:rPr>
          <w:bCs/>
        </w:rPr>
        <w:t xml:space="preserve"> </w:t>
      </w:r>
    </w:p>
    <w:p w:rsidR="00EC411E" w:rsidRPr="00034C93" w:rsidRDefault="00761D0F" w:rsidP="00034C93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Цель</w:t>
      </w:r>
      <w:r w:rsidR="0086421A" w:rsidRPr="00034C93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проекта</w:t>
      </w:r>
      <w:r w:rsidRPr="00034C93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:</w:t>
      </w:r>
      <w:r w:rsidRPr="00034C9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A64A41" w:rsidRPr="00034C93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разработать сценарий праздника «Осенние мотивы»</w:t>
      </w:r>
    </w:p>
    <w:p w:rsidR="0086421A" w:rsidRPr="00034C93" w:rsidRDefault="0086421A" w:rsidP="00034C93">
      <w:pPr>
        <w:spacing w:after="0" w:line="240" w:lineRule="auto"/>
        <w:ind w:left="0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Задачи проекта:</w:t>
      </w:r>
    </w:p>
    <w:p w:rsidR="00EC411E" w:rsidRPr="00034C93" w:rsidRDefault="00BC405C" w:rsidP="00034C93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</w:rPr>
        <w:sym w:font="Wingdings" w:char="F0FC"/>
      </w: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A64A41" w:rsidRPr="00034C93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научится самостоятельно находить нужную информацию </w:t>
      </w:r>
    </w:p>
    <w:p w:rsidR="00761D0F" w:rsidRPr="00034C93" w:rsidRDefault="00761D0F" w:rsidP="00034C93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     об осенних изменениях в природе и систематизировать её;</w:t>
      </w:r>
    </w:p>
    <w:p w:rsidR="00EC411E" w:rsidRPr="00034C93" w:rsidRDefault="00BC405C" w:rsidP="00034C93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</w:rPr>
        <w:sym w:font="Wingdings" w:char="F0FC"/>
      </w: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A64A41" w:rsidRPr="00034C93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познакомиться с произведениями поэтов-классиков;</w:t>
      </w:r>
    </w:p>
    <w:p w:rsidR="00EC411E" w:rsidRPr="00034C93" w:rsidRDefault="00BC405C" w:rsidP="00034C93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</w:rPr>
        <w:sym w:font="Wingdings" w:char="F0FC"/>
      </w: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A64A41" w:rsidRPr="00034C93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подобрать загадки, пословицы;</w:t>
      </w:r>
    </w:p>
    <w:p w:rsidR="00761D0F" w:rsidRPr="00034C93" w:rsidRDefault="00BC405C" w:rsidP="00034C93">
      <w:pPr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</w:rPr>
        <w:sym w:font="Wingdings" w:char="F0FC"/>
      </w: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A64A41" w:rsidRPr="00034C93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провести конкурс рисунков, сделать фоторепортаж</w:t>
      </w:r>
      <w:r w:rsidR="00A64A41" w:rsidRPr="00034C93">
        <w:rPr>
          <w:rFonts w:ascii="Times New Roman" w:hAnsi="Times New Roman"/>
          <w:iCs/>
          <w:color w:val="000000"/>
          <w:sz w:val="24"/>
          <w:szCs w:val="24"/>
          <w:lang w:val="ru-RU"/>
        </w:rPr>
        <w:t>.</w:t>
      </w:r>
    </w:p>
    <w:p w:rsidR="000517B6" w:rsidRPr="00034C93" w:rsidRDefault="000517B6" w:rsidP="00034C93">
      <w:pPr>
        <w:pStyle w:val="a4"/>
        <w:spacing w:before="0" w:beforeAutospacing="0" w:after="0" w:afterAutospacing="0"/>
      </w:pPr>
      <w:r w:rsidRPr="00034C93">
        <w:t xml:space="preserve">На уроках литературного чтения </w:t>
      </w:r>
      <w:r w:rsidR="00F93631" w:rsidRPr="00034C93">
        <w:t>в разделе  стихотворения</w:t>
      </w:r>
      <w:r w:rsidRPr="00034C93">
        <w:t xml:space="preserve"> русских поэтов об осени была создана ситуация, во время которой возник спор о том, какая она, русская осень – радостное и чудесное время года или суровое и тяжёлое испытание для всего живого</w:t>
      </w:r>
      <w:r w:rsidR="00586010" w:rsidRPr="00034C93">
        <w:rPr>
          <w:i/>
        </w:rPr>
        <w:t xml:space="preserve">. </w:t>
      </w:r>
      <w:r w:rsidR="00F93631" w:rsidRPr="00034C93">
        <w:t>После работы в группах и беседы с родителями</w:t>
      </w:r>
      <w:r w:rsidR="00241DE7" w:rsidRPr="00034C93">
        <w:t>,</w:t>
      </w:r>
      <w:r w:rsidR="00F93631" w:rsidRPr="00034C93">
        <w:t xml:space="preserve"> </w:t>
      </w:r>
      <w:r w:rsidRPr="00034C93">
        <w:t xml:space="preserve"> не придя к единому мнению, было решено прове</w:t>
      </w:r>
      <w:r w:rsidR="00F93631" w:rsidRPr="00034C93">
        <w:t>сти исследование по предложенной теме</w:t>
      </w:r>
      <w:r w:rsidRPr="00034C93">
        <w:t>: «Какая она, золо</w:t>
      </w:r>
      <w:r w:rsidR="00F93631" w:rsidRPr="00034C93">
        <w:t>тая  осень</w:t>
      </w:r>
      <w:r w:rsidRPr="00034C93">
        <w:t>»</w:t>
      </w:r>
      <w:proofErr w:type="gramStart"/>
      <w:r w:rsidRPr="00034C93">
        <w:t xml:space="preserve"> </w:t>
      </w:r>
      <w:r w:rsidR="00F93631" w:rsidRPr="00034C93">
        <w:t>.</w:t>
      </w:r>
      <w:proofErr w:type="gramEnd"/>
    </w:p>
    <w:p w:rsidR="000517B6" w:rsidRPr="00034C93" w:rsidRDefault="000517B6" w:rsidP="00034C93">
      <w:pPr>
        <w:pStyle w:val="a4"/>
        <w:spacing w:before="0" w:beforeAutospacing="0" w:after="0" w:afterAutospacing="0"/>
      </w:pPr>
      <w:r w:rsidRPr="00034C93">
        <w:t xml:space="preserve">Было предложено разделиться на 3 группы, определить название групп, исходя из интересов учащихся: «Литературоведы», «Художники» и «Фотокорреспонденты » </w:t>
      </w:r>
    </w:p>
    <w:p w:rsidR="000517B6" w:rsidRPr="00034C93" w:rsidRDefault="000517B6" w:rsidP="00034C93">
      <w:pPr>
        <w:pStyle w:val="a4"/>
        <w:spacing w:before="0" w:beforeAutospacing="0" w:after="0" w:afterAutospacing="0"/>
      </w:pPr>
      <w:r w:rsidRPr="00034C93">
        <w:t xml:space="preserve">Каждая группа </w:t>
      </w:r>
      <w:r w:rsidR="00F93631" w:rsidRPr="00034C93">
        <w:t xml:space="preserve"> с моей помощью </w:t>
      </w:r>
      <w:r w:rsidRPr="00034C93">
        <w:t>должна была определить цель своего научного исследования.</w:t>
      </w:r>
    </w:p>
    <w:p w:rsidR="000517B6" w:rsidRPr="00034C93" w:rsidRDefault="00F93631" w:rsidP="00034C93">
      <w:pPr>
        <w:pStyle w:val="a4"/>
        <w:spacing w:before="0" w:beforeAutospacing="0" w:after="0" w:afterAutospacing="0"/>
      </w:pPr>
      <w:r w:rsidRPr="00034C93">
        <w:t xml:space="preserve">Детям предстояло провести наблюдения,  расспросить взрослых, </w:t>
      </w:r>
      <w:r w:rsidR="000517B6" w:rsidRPr="00034C93">
        <w:t xml:space="preserve"> провести анализ прои</w:t>
      </w:r>
      <w:r w:rsidRPr="00034C93">
        <w:t xml:space="preserve">зведений поэтов и художников, </w:t>
      </w:r>
      <w:r w:rsidR="000517B6" w:rsidRPr="00034C93">
        <w:t xml:space="preserve">обобщить полученные материалы, и </w:t>
      </w:r>
      <w:r w:rsidRPr="00034C93">
        <w:t xml:space="preserve"> наконец, </w:t>
      </w:r>
      <w:r w:rsidR="000517B6" w:rsidRPr="00034C93">
        <w:t>подготовиться к защите проекта.</w:t>
      </w:r>
    </w:p>
    <w:p w:rsidR="005A2770" w:rsidRPr="00034C93" w:rsidRDefault="000517B6" w:rsidP="00034C93">
      <w:pPr>
        <w:pStyle w:val="a4"/>
        <w:spacing w:before="0" w:beforeAutospacing="0" w:after="0" w:afterAutospacing="0"/>
      </w:pPr>
      <w:r w:rsidRPr="00034C93">
        <w:t>Всю найденную информацию юные исследователи фиксировали и складывал</w:t>
      </w:r>
      <w:r w:rsidR="00241DE7" w:rsidRPr="00034C93">
        <w:t>и в свои папки. На каждом листе</w:t>
      </w:r>
      <w:r w:rsidRPr="00034C93">
        <w:t xml:space="preserve"> указывали источник, откуда взята информация. Впоследствии всю собранную информацию дети структурировали и определяли главное и второстепенное, отбирали наиболее интересные и неожиданные факты и данные, сопоставляли и делали</w:t>
      </w:r>
      <w:r w:rsidR="00241DE7" w:rsidRPr="00034C93">
        <w:t xml:space="preserve"> </w:t>
      </w:r>
      <w:r w:rsidRPr="00034C93">
        <w:t xml:space="preserve"> выводы.</w:t>
      </w:r>
    </w:p>
    <w:p w:rsidR="000517B6" w:rsidRPr="00034C93" w:rsidRDefault="005A2770" w:rsidP="00034C93">
      <w:pPr>
        <w:pStyle w:val="a4"/>
        <w:spacing w:before="0" w:beforeAutospacing="0" w:after="0" w:afterAutospacing="0"/>
      </w:pPr>
      <w:r w:rsidRPr="00034C93">
        <w:t xml:space="preserve">Кроме того, каждая группа готовилась к защите проекта с помощью родителей, учителя, самостоятельно. </w:t>
      </w:r>
      <w:r w:rsidR="000517B6" w:rsidRPr="00034C93">
        <w:t xml:space="preserve"> </w:t>
      </w:r>
      <w:r w:rsidR="00241DE7" w:rsidRPr="00034C93">
        <w:t xml:space="preserve">Была организована выставка </w:t>
      </w:r>
      <w:r w:rsidR="000517B6" w:rsidRPr="00034C93">
        <w:t xml:space="preserve"> рисунков по тем</w:t>
      </w:r>
      <w:r w:rsidR="00241DE7" w:rsidRPr="00034C93">
        <w:t>е, с помощью учителя подготовлена  презентация</w:t>
      </w:r>
      <w:r w:rsidR="000517B6" w:rsidRPr="00034C93">
        <w:t xml:space="preserve">. </w:t>
      </w:r>
      <w:r w:rsidR="00241DE7" w:rsidRPr="00034C93">
        <w:t xml:space="preserve">Итогом проекта стал праздник  </w:t>
      </w:r>
      <w:r w:rsidR="000517B6" w:rsidRPr="00034C93">
        <w:t xml:space="preserve">« Осенние мотивы»  для  родителей  и  </w:t>
      </w:r>
      <w:r w:rsidR="00241DE7" w:rsidRPr="00034C93">
        <w:t>воспитателей ГПД.</w:t>
      </w:r>
    </w:p>
    <w:p w:rsidR="00241DE7" w:rsidRPr="00034C93" w:rsidRDefault="001453EB" w:rsidP="00034C93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Работа над проектами </w:t>
      </w:r>
      <w:r w:rsidR="00241DE7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способствует привлечению </w:t>
      </w: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родителей учащихся к выполнению школьного семейного задания. </w:t>
      </w:r>
    </w:p>
    <w:p w:rsidR="00241DE7" w:rsidRPr="00034C93" w:rsidRDefault="00241DE7" w:rsidP="00034C93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Если в проекте  «Профессия моих родителей» - приняли участие 12% учащихся и их родителей, </w:t>
      </w:r>
    </w:p>
    <w:p w:rsidR="00241DE7" w:rsidRPr="00034C93" w:rsidRDefault="00241DE7" w:rsidP="00034C93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то в </w:t>
      </w:r>
      <w:r w:rsidR="001453EB" w:rsidRPr="00034C93">
        <w:rPr>
          <w:rFonts w:ascii="Times New Roman" w:hAnsi="Times New Roman"/>
          <w:color w:val="auto"/>
          <w:sz w:val="24"/>
          <w:szCs w:val="24"/>
          <w:lang w:val="ru-RU"/>
        </w:rPr>
        <w:t>проект</w:t>
      </w: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>е</w:t>
      </w:r>
      <w:r w:rsidR="001453EB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«</w:t>
      </w:r>
      <w:r w:rsidR="001453EB" w:rsidRPr="00034C93">
        <w:rPr>
          <w:rFonts w:ascii="Times New Roman" w:hAnsi="Times New Roman"/>
          <w:color w:val="000000"/>
          <w:sz w:val="24"/>
          <w:szCs w:val="24"/>
          <w:lang w:val="ru-RU"/>
        </w:rPr>
        <w:t>Страна, в которой я хотела бы жить</w:t>
      </w: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» - 48 % , </w:t>
      </w:r>
    </w:p>
    <w:p w:rsidR="001453EB" w:rsidRPr="00034C93" w:rsidRDefault="00241DE7" w:rsidP="00034C93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а в </w:t>
      </w:r>
      <w:r w:rsidR="001453EB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проект</w:t>
      </w: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>е</w:t>
      </w:r>
      <w:r w:rsidR="001453EB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«Какая она золотая осень»</w:t>
      </w:r>
      <w:r w:rsidR="001453EB" w:rsidRPr="00034C93"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  <w:t xml:space="preserve"> - </w:t>
      </w:r>
      <w:r w:rsidRPr="00034C93"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  <w:t xml:space="preserve">98 </w:t>
      </w:r>
      <w:r w:rsidR="001453EB" w:rsidRPr="00034C93"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  <w:t xml:space="preserve">% учащихся </w:t>
      </w:r>
      <w:r w:rsidRPr="00034C93">
        <w:rPr>
          <w:rFonts w:ascii="Times New Roman" w:hAnsi="Times New Roman"/>
          <w:bCs/>
          <w:color w:val="auto"/>
          <w:sz w:val="24"/>
          <w:szCs w:val="24"/>
          <w:lang w:val="ru-RU" w:eastAsia="ru-RU"/>
        </w:rPr>
        <w:t>и их родителей.</w:t>
      </w:r>
    </w:p>
    <w:p w:rsidR="001453EB" w:rsidRPr="00034C93" w:rsidRDefault="00241DE7" w:rsidP="00034C93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>П</w:t>
      </w:r>
      <w:r w:rsidR="001453EB" w:rsidRPr="00034C93">
        <w:rPr>
          <w:rFonts w:ascii="Times New Roman" w:hAnsi="Times New Roman"/>
          <w:color w:val="auto"/>
          <w:sz w:val="24"/>
          <w:szCs w:val="24"/>
          <w:lang w:val="ru-RU"/>
        </w:rPr>
        <w:t>ервые шаги в проектной деятельности учащихся имели большие положительные результаты:</w:t>
      </w:r>
    </w:p>
    <w:p w:rsidR="001453EB" w:rsidRPr="00034C93" w:rsidRDefault="001453EB" w:rsidP="00034C93">
      <w:pPr>
        <w:spacing w:after="0" w:line="240" w:lineRule="auto"/>
        <w:ind w:left="0" w:firstLine="601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>- дети выполняли работу вместе с родителями</w:t>
      </w:r>
      <w:r w:rsidR="008617DA" w:rsidRPr="00034C93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1453EB" w:rsidRPr="00034C93" w:rsidRDefault="001453EB" w:rsidP="00034C93">
      <w:pPr>
        <w:spacing w:after="0" w:line="240" w:lineRule="auto"/>
        <w:ind w:left="0" w:firstLine="601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>- работали с дополнительной литературой</w:t>
      </w:r>
      <w:r w:rsidR="008617DA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и Интернетом;</w:t>
      </w:r>
    </w:p>
    <w:p w:rsidR="001453EB" w:rsidRPr="00034C93" w:rsidRDefault="001453EB" w:rsidP="00034C93">
      <w:pPr>
        <w:spacing w:after="0" w:line="240" w:lineRule="auto"/>
        <w:ind w:left="0" w:firstLine="601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-проявили себя в офор</w:t>
      </w:r>
      <w:r w:rsidR="008617DA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млении окончательного продукта </w:t>
      </w:r>
    </w:p>
    <w:p w:rsidR="001453EB" w:rsidRPr="00034C93" w:rsidRDefault="00586010" w:rsidP="00034C93">
      <w:pPr>
        <w:spacing w:after="0" w:line="240" w:lineRule="auto"/>
        <w:ind w:left="0" w:firstLine="601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="001453EB" w:rsidRPr="00034C93">
        <w:rPr>
          <w:rFonts w:ascii="Times New Roman" w:hAnsi="Times New Roman"/>
          <w:color w:val="auto"/>
          <w:sz w:val="24"/>
          <w:szCs w:val="24"/>
          <w:lang w:val="ru-RU"/>
        </w:rPr>
        <w:t>получили первый опыт публичного выступления с собственной работой</w:t>
      </w:r>
    </w:p>
    <w:p w:rsidR="00761D0F" w:rsidRPr="00034C93" w:rsidRDefault="00761D0F" w:rsidP="00034C93">
      <w:pPr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3 этап.</w:t>
      </w:r>
    </w:p>
    <w:p w:rsidR="00D54EA3" w:rsidRPr="00034C93" w:rsidRDefault="00D54EA3" w:rsidP="00034C93">
      <w:pPr>
        <w:tabs>
          <w:tab w:val="left" w:pos="9781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третьем классе дети активно у</w:t>
      </w:r>
      <w:r w:rsidR="00586010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частвуют в подготовке к урокам.</w:t>
      </w:r>
      <w:r w:rsidR="005A2770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617DA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После объявления темы следующего урока дети </w:t>
      </w: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 удовольствием </w:t>
      </w:r>
      <w:r w:rsidR="008617DA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готовят </w:t>
      </w: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не только короткие сообщения, о которых самостоятельно договариваются, разбиваются на микрогруппы, в</w:t>
      </w:r>
      <w:r w:rsidR="008617DA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ыбирают и распределяют материал,</w:t>
      </w: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чтобы </w:t>
      </w:r>
      <w:r w:rsidR="008617DA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он был </w:t>
      </w: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разнообразным, но еще и сами составляют короткие презентации. </w:t>
      </w:r>
      <w:r w:rsidR="008617DA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</w:t>
      </w: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одготовленный материал</w:t>
      </w:r>
      <w:r w:rsidR="008617DA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ребята </w:t>
      </w: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показывают</w:t>
      </w:r>
      <w:r w:rsidR="008617DA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мне</w:t>
      </w: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 мы с ними обсуждаем и выбираем самое главное</w:t>
      </w:r>
      <w:r w:rsidR="008617DA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для будущего урока</w:t>
      </w: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8617DA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Одно из</w:t>
      </w: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условий: сообщение и презентация не должны быть более 3 минут. Тот ребенок, который не хочет </w:t>
      </w:r>
      <w:r w:rsidR="008617DA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самостоятельн</w:t>
      </w:r>
      <w:r w:rsidR="00586010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 </w:t>
      </w:r>
      <w:r w:rsidR="008617DA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добывать</w:t>
      </w: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информацию – готов</w:t>
      </w:r>
      <w:r w:rsidR="008617DA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ит пересказ учебного материала. </w:t>
      </w: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Для учителя метод проекта решает еще одну </w:t>
      </w:r>
      <w:r w:rsidR="008617DA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немаловажную </w:t>
      </w: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проблему – </w:t>
      </w:r>
      <w:proofErr w:type="spellStart"/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накопляемость</w:t>
      </w:r>
      <w:proofErr w:type="spellEnd"/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отметок в журнале.</w:t>
      </w:r>
      <w:r w:rsidRPr="00034C9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C405C" w:rsidRPr="00034C93" w:rsidRDefault="008617DA" w:rsidP="00034C93">
      <w:pPr>
        <w:spacing w:after="0" w:line="240" w:lineRule="auto"/>
        <w:ind w:left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Уже в </w:t>
      </w:r>
      <w:r w:rsidR="00BC405C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3 классе моими учениками были созданы следующие проекты:</w:t>
      </w:r>
    </w:p>
    <w:p w:rsidR="00BC405C" w:rsidRPr="00034C93" w:rsidRDefault="00BC405C" w:rsidP="00034C93">
      <w:pPr>
        <w:spacing w:after="0" w:line="240" w:lineRule="auto"/>
        <w:ind w:left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>Проект «Словарные слова»</w:t>
      </w:r>
    </w:p>
    <w:p w:rsidR="00863599" w:rsidRPr="00034C93" w:rsidRDefault="008617DA" w:rsidP="00034C93">
      <w:p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Целью, которого является </w:t>
      </w:r>
      <w:r w:rsidR="00863599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расширение словарного запаса детей, перевод новых лексических единиц из пассивного словарного запаса </w:t>
      </w:r>
      <w:proofErr w:type="gramStart"/>
      <w:r w:rsidR="00863599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  <w:r w:rsidR="00863599"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активный.</w:t>
      </w:r>
    </w:p>
    <w:p w:rsidR="00BC405C" w:rsidRPr="00034C93" w:rsidRDefault="00863599" w:rsidP="00034C93">
      <w:p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Итогом 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работы явилась презентация “Занимательный материал при работе со словарными словами ”, которая будет использована самими составителями на уроках русского языка и дополнительных занятиях для более успешного запоминания словарных слов. Данная презентация является первым опытом обобщения работы по проекту. В будущем планируется продолжение работы в 4-м классе по этой теме.</w:t>
      </w:r>
    </w:p>
    <w:p w:rsidR="001453EB" w:rsidRPr="00034C93" w:rsidRDefault="008617DA" w:rsidP="00034C93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Для участия в конкурсе «Я</w:t>
      </w:r>
      <w:r w:rsidR="00586010"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- исследователь» мы выбрали тему: </w:t>
      </w:r>
      <w:r w:rsidR="00BC405C" w:rsidRPr="00034C93">
        <w:rPr>
          <w:rFonts w:ascii="Times New Roman" w:hAnsi="Times New Roman"/>
          <w:bCs/>
          <w:i/>
          <w:iCs/>
          <w:color w:val="auto"/>
          <w:sz w:val="24"/>
          <w:szCs w:val="24"/>
          <w:lang w:val="ru-RU"/>
        </w:rPr>
        <w:t>«Дети войны</w:t>
      </w:r>
      <w:r w:rsidR="00653B3E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="00BC405C" w:rsidRPr="00034C9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>последние свидетели»</w:t>
      </w:r>
      <w:r w:rsidR="00586010" w:rsidRPr="00034C9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>. Данная работа стала лауреатом районного этапа.</w:t>
      </w:r>
    </w:p>
    <w:p w:rsidR="001453EB" w:rsidRPr="00034C93" w:rsidRDefault="00586010" w:rsidP="00034C93">
      <w:pPr>
        <w:tabs>
          <w:tab w:val="left" w:pos="9781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>П</w:t>
      </w:r>
      <w:r w:rsidR="001453EB" w:rsidRPr="00034C93">
        <w:rPr>
          <w:rFonts w:ascii="Times New Roman" w:hAnsi="Times New Roman"/>
          <w:color w:val="auto"/>
          <w:sz w:val="24"/>
          <w:szCs w:val="24"/>
          <w:lang w:val="ru-RU"/>
        </w:rPr>
        <w:t>роект рассказывает о трагедии  военных лет Великой Отечественной  со слов её очевидцев  -  детей того времени:</w:t>
      </w: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дедушек, бабушек и прабабушек. </w:t>
      </w:r>
      <w:r w:rsidR="001453EB" w:rsidRPr="00034C93">
        <w:rPr>
          <w:rFonts w:ascii="Times New Roman" w:hAnsi="Times New Roman"/>
          <w:color w:val="auto"/>
          <w:sz w:val="24"/>
          <w:szCs w:val="24"/>
          <w:lang w:val="ru-RU"/>
        </w:rPr>
        <w:t>Результ</w:t>
      </w: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атом работы по проекту стал </w:t>
      </w:r>
      <w:r w:rsidR="001453EB"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сце</w:t>
      </w:r>
      <w:r w:rsidR="00863599" w:rsidRPr="00034C93">
        <w:rPr>
          <w:rFonts w:ascii="Times New Roman" w:hAnsi="Times New Roman"/>
          <w:color w:val="auto"/>
          <w:sz w:val="24"/>
          <w:szCs w:val="24"/>
          <w:lang w:val="ru-RU"/>
        </w:rPr>
        <w:t>нарий</w:t>
      </w: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 xml:space="preserve"> классного часа, с  презентацией посвящённый празднику Победы.</w:t>
      </w:r>
    </w:p>
    <w:p w:rsidR="00761D0F" w:rsidRPr="00034C93" w:rsidRDefault="00761D0F" w:rsidP="00034C93">
      <w:pPr>
        <w:tabs>
          <w:tab w:val="left" w:pos="9781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>Какова же роль учителя в ПД?</w:t>
      </w:r>
    </w:p>
    <w:p w:rsidR="00761D0F" w:rsidRPr="00034C93" w:rsidRDefault="00761D0F" w:rsidP="00034C93">
      <w:pPr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auto"/>
          <w:sz w:val="24"/>
          <w:szCs w:val="24"/>
          <w:lang w:val="ru-RU"/>
        </w:rPr>
        <w:t>Она своеобразна. Первое правило, о котором должен помнить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учитель: я выступаю не как толкователь готовых знаний и их транслятор, а как равноправный соучастник их добывания. Я некий вдохновитель для исследовательской деятельности учащихся. </w:t>
      </w:r>
    </w:p>
    <w:p w:rsidR="00761D0F" w:rsidRPr="00034C93" w:rsidRDefault="00761D0F" w:rsidP="00034C93">
      <w:pPr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 xml:space="preserve">  Если на первом этапе я предлагаю ребятам общую тему для их творческой работы, то на 3 этапе ученики самостоятельно выбирают тему, которую им интересно решить. Здесь я только помогаю последовательно определить цели и правильно наметить пути преодоления каждого этапа.</w:t>
      </w:r>
    </w:p>
    <w:p w:rsidR="00761D0F" w:rsidRPr="00034C93" w:rsidRDefault="00586010" w:rsidP="00034C93">
      <w:pPr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Закончить своё выступление я хочу п</w:t>
      </w:r>
      <w:r w:rsidR="00761D0F" w:rsidRPr="00034C93">
        <w:rPr>
          <w:rFonts w:ascii="Times New Roman" w:hAnsi="Times New Roman"/>
          <w:color w:val="000000"/>
          <w:sz w:val="24"/>
          <w:szCs w:val="24"/>
          <w:lang w:val="ru-RU"/>
        </w:rPr>
        <w:t>равила</w:t>
      </w: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ми</w:t>
      </w:r>
      <w:r w:rsidR="00761D0F" w:rsidRPr="00034C93">
        <w:rPr>
          <w:rFonts w:ascii="Times New Roman" w:hAnsi="Times New Roman"/>
          <w:color w:val="000000"/>
          <w:sz w:val="24"/>
          <w:szCs w:val="24"/>
          <w:lang w:val="ru-RU"/>
        </w:rPr>
        <w:t>, по которым нужно строить свою работу  в ПД:</w:t>
      </w:r>
    </w:p>
    <w:p w:rsidR="00761D0F" w:rsidRPr="00034C93" w:rsidRDefault="00761D0F" w:rsidP="00034C93">
      <w:pPr>
        <w:numPr>
          <w:ilvl w:val="0"/>
          <w:numId w:val="5"/>
        </w:numPr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Подходить  творчески к любому проекту ученика.</w:t>
      </w:r>
    </w:p>
    <w:p w:rsidR="00761D0F" w:rsidRPr="00034C93" w:rsidRDefault="00761D0F" w:rsidP="00034C93">
      <w:pPr>
        <w:numPr>
          <w:ilvl w:val="0"/>
          <w:numId w:val="5"/>
        </w:numPr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Не сдерживать, а поощрять инициативу учащихся.</w:t>
      </w:r>
    </w:p>
    <w:p w:rsidR="00761D0F" w:rsidRPr="00034C93" w:rsidRDefault="00761D0F" w:rsidP="00034C93">
      <w:pPr>
        <w:numPr>
          <w:ilvl w:val="0"/>
          <w:numId w:val="5"/>
        </w:numPr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Развивать самостоятельность в поиске информации для реализации проекта.</w:t>
      </w:r>
    </w:p>
    <w:p w:rsidR="00761D0F" w:rsidRPr="00034C93" w:rsidRDefault="00761D0F" w:rsidP="00034C93">
      <w:pPr>
        <w:numPr>
          <w:ilvl w:val="0"/>
          <w:numId w:val="5"/>
        </w:numPr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Избегать прямых инструкций (на 2 и 3 этапах).</w:t>
      </w:r>
    </w:p>
    <w:p w:rsidR="00761D0F" w:rsidRPr="00034C93" w:rsidRDefault="00761D0F" w:rsidP="00034C93">
      <w:pPr>
        <w:numPr>
          <w:ilvl w:val="0"/>
          <w:numId w:val="5"/>
        </w:numPr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В процессе работы над проектом обучить школьника умениям анализировать свою деятельность и работу.</w:t>
      </w:r>
    </w:p>
    <w:p w:rsidR="00761D0F" w:rsidRPr="00034C93" w:rsidRDefault="00761D0F" w:rsidP="00034C93">
      <w:pPr>
        <w:numPr>
          <w:ilvl w:val="0"/>
          <w:numId w:val="5"/>
        </w:numPr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Тесно сотрудничать с родителями.</w:t>
      </w:r>
    </w:p>
    <w:p w:rsidR="00761D0F" w:rsidRPr="00034C93" w:rsidRDefault="00761D0F" w:rsidP="00034C93">
      <w:pPr>
        <w:numPr>
          <w:ilvl w:val="0"/>
          <w:numId w:val="5"/>
        </w:numPr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C93">
        <w:rPr>
          <w:rFonts w:ascii="Times New Roman" w:hAnsi="Times New Roman"/>
          <w:color w:val="000000"/>
          <w:sz w:val="24"/>
          <w:szCs w:val="24"/>
          <w:lang w:val="ru-RU"/>
        </w:rPr>
        <w:t>При оценке лучше 10 раз похвалить, даже за незначительные успехи, чем 1 раз  раскритиковать.</w:t>
      </w:r>
    </w:p>
    <w:p w:rsidR="00761D0F" w:rsidRPr="00034C93" w:rsidRDefault="00761D0F" w:rsidP="00034C93">
      <w:p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61D0F" w:rsidRPr="00034C93" w:rsidRDefault="00761D0F" w:rsidP="00034C93">
      <w:p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61D0F" w:rsidRPr="00034C93" w:rsidRDefault="00761D0F" w:rsidP="00034C93">
      <w:pPr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61D0F" w:rsidRPr="00034C93" w:rsidRDefault="00761D0F" w:rsidP="00034C93">
      <w:pPr>
        <w:pStyle w:val="a4"/>
        <w:spacing w:before="0" w:beforeAutospacing="0" w:after="0" w:afterAutospacing="0"/>
      </w:pPr>
    </w:p>
    <w:p w:rsidR="00761D0F" w:rsidRPr="00034C93" w:rsidRDefault="00761D0F" w:rsidP="00034C93">
      <w:pPr>
        <w:pStyle w:val="a4"/>
        <w:spacing w:before="0" w:beforeAutospacing="0" w:after="0" w:afterAutospacing="0"/>
      </w:pPr>
    </w:p>
    <w:p w:rsidR="00761D0F" w:rsidRPr="00034C93" w:rsidRDefault="00761D0F" w:rsidP="00034C93">
      <w:pPr>
        <w:pStyle w:val="a4"/>
        <w:spacing w:before="0" w:beforeAutospacing="0" w:after="0" w:afterAutospacing="0"/>
      </w:pPr>
    </w:p>
    <w:p w:rsidR="00575339" w:rsidRPr="00586010" w:rsidRDefault="00575339" w:rsidP="00863599">
      <w:pPr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sectPr w:rsidR="00575339" w:rsidRPr="00586010" w:rsidSect="0058601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BD"/>
      </v:shape>
    </w:pict>
  </w:numPicBullet>
  <w:abstractNum w:abstractNumId="0">
    <w:nsid w:val="01764912"/>
    <w:multiLevelType w:val="hybridMultilevel"/>
    <w:tmpl w:val="FA5E8378"/>
    <w:lvl w:ilvl="0" w:tplc="02700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785C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D2A66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98E4B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816A9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A08FA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7A62E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E9804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320E8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5041FDE"/>
    <w:multiLevelType w:val="hybridMultilevel"/>
    <w:tmpl w:val="5A40D7AC"/>
    <w:lvl w:ilvl="0" w:tplc="1EEEDB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5B6C"/>
    <w:multiLevelType w:val="hybridMultilevel"/>
    <w:tmpl w:val="FF9A5BCE"/>
    <w:lvl w:ilvl="0" w:tplc="584A91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661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0B5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6D5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86D0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66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277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2AB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6AA4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C4679"/>
    <w:multiLevelType w:val="hybridMultilevel"/>
    <w:tmpl w:val="AAD2BAC8"/>
    <w:lvl w:ilvl="0" w:tplc="04AA6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C1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88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E8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A7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22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A1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C7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6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535BD4"/>
    <w:multiLevelType w:val="hybridMultilevel"/>
    <w:tmpl w:val="2BB08768"/>
    <w:lvl w:ilvl="0" w:tplc="0B0296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514DF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CDE8E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B303D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F74F0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A23A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4006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C464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928D3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2BC56246"/>
    <w:multiLevelType w:val="hybridMultilevel"/>
    <w:tmpl w:val="E6501B1E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F6C752F"/>
    <w:multiLevelType w:val="hybridMultilevel"/>
    <w:tmpl w:val="CC0A297A"/>
    <w:lvl w:ilvl="0" w:tplc="B136D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8F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CF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DA0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4E3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A5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A1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0E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3A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8B0588"/>
    <w:multiLevelType w:val="hybridMultilevel"/>
    <w:tmpl w:val="52108786"/>
    <w:lvl w:ilvl="0" w:tplc="58C4D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96F1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EFAE1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D6068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F488B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542FE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14660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B80CC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F9462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3D09403E"/>
    <w:multiLevelType w:val="hybridMultilevel"/>
    <w:tmpl w:val="B9265F46"/>
    <w:lvl w:ilvl="0" w:tplc="9E8A88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CDA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0C7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E9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A05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4EB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A9C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08F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2854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16401D"/>
    <w:multiLevelType w:val="hybridMultilevel"/>
    <w:tmpl w:val="C364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6F1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EFAE1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D6068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F488B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542FE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14660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B80CC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F9462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48A63E20"/>
    <w:multiLevelType w:val="hybridMultilevel"/>
    <w:tmpl w:val="55E00900"/>
    <w:lvl w:ilvl="0" w:tplc="90BAC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4D1006"/>
    <w:multiLevelType w:val="hybridMultilevel"/>
    <w:tmpl w:val="C7BC2CFA"/>
    <w:lvl w:ilvl="0" w:tplc="00B44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948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6A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285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08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B8F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749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560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E6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50E52E8"/>
    <w:multiLevelType w:val="hybridMultilevel"/>
    <w:tmpl w:val="BBAC488A"/>
    <w:lvl w:ilvl="0" w:tplc="3F8AE9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EA7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479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040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49A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43E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8D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CC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4F1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CF2A72"/>
    <w:multiLevelType w:val="multilevel"/>
    <w:tmpl w:val="1086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C7C60"/>
    <w:multiLevelType w:val="hybridMultilevel"/>
    <w:tmpl w:val="734A4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67705"/>
    <w:multiLevelType w:val="hybridMultilevel"/>
    <w:tmpl w:val="E1D2DF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0"/>
  </w:num>
  <w:num w:numId="4">
    <w:abstractNumId w:val="15"/>
  </w:num>
  <w:num w:numId="5">
    <w:abstractNumId w:val="10"/>
  </w:num>
  <w:num w:numId="6">
    <w:abstractNumId w:val="12"/>
  </w:num>
  <w:num w:numId="7">
    <w:abstractNumId w:val="2"/>
  </w:num>
  <w:num w:numId="8">
    <w:abstractNumId w:val="8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673"/>
    <w:rsid w:val="00034C93"/>
    <w:rsid w:val="000517B6"/>
    <w:rsid w:val="00102C41"/>
    <w:rsid w:val="001453EB"/>
    <w:rsid w:val="00234A79"/>
    <w:rsid w:val="00241DE7"/>
    <w:rsid w:val="00444A6D"/>
    <w:rsid w:val="00556040"/>
    <w:rsid w:val="00575339"/>
    <w:rsid w:val="00586010"/>
    <w:rsid w:val="005A2770"/>
    <w:rsid w:val="005C6673"/>
    <w:rsid w:val="005D1C1D"/>
    <w:rsid w:val="00650451"/>
    <w:rsid w:val="00653B3E"/>
    <w:rsid w:val="00761D0F"/>
    <w:rsid w:val="00793FB4"/>
    <w:rsid w:val="008617DA"/>
    <w:rsid w:val="00863599"/>
    <w:rsid w:val="0086421A"/>
    <w:rsid w:val="008B04CF"/>
    <w:rsid w:val="00A64A41"/>
    <w:rsid w:val="00BC405C"/>
    <w:rsid w:val="00D54EA3"/>
    <w:rsid w:val="00E36D6C"/>
    <w:rsid w:val="00EC411E"/>
    <w:rsid w:val="00F93631"/>
    <w:rsid w:val="00FB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73"/>
    <w:pPr>
      <w:spacing w:after="160" w:line="288" w:lineRule="auto"/>
      <w:ind w:left="2160"/>
    </w:pPr>
    <w:rPr>
      <w:rFonts w:ascii="Constantia" w:eastAsia="Times New Roman" w:hAnsi="Constantia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667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unhideWhenUsed/>
    <w:rsid w:val="005C6673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56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7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2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ЛИЗУШКА</dc:creator>
  <cp:keywords/>
  <dc:description/>
  <cp:lastModifiedBy>ЛИЗУШКА</cp:lastModifiedBy>
  <cp:revision>6</cp:revision>
  <cp:lastPrinted>2013-03-26T03:01:00Z</cp:lastPrinted>
  <dcterms:created xsi:type="dcterms:W3CDTF">2013-01-22T04:48:00Z</dcterms:created>
  <dcterms:modified xsi:type="dcterms:W3CDTF">2013-04-07T16:08:00Z</dcterms:modified>
</cp:coreProperties>
</file>