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7" w:rsidRPr="00E95B47" w:rsidRDefault="00E95B47" w:rsidP="00662993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E95B47">
        <w:rPr>
          <w:rFonts w:ascii="Arial" w:hAnsi="Arial" w:cs="Arial"/>
          <w:color w:val="000000" w:themeColor="text1"/>
          <w:sz w:val="32"/>
          <w:szCs w:val="32"/>
          <w:lang w:val="ru-RU"/>
        </w:rPr>
        <w:t>Областное государственное</w:t>
      </w:r>
      <w:r w:rsidR="00CF02EE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обра</w:t>
      </w:r>
      <w:r w:rsidR="004C5CF9">
        <w:rPr>
          <w:rFonts w:ascii="Arial" w:hAnsi="Arial" w:cs="Arial"/>
          <w:color w:val="000000" w:themeColor="text1"/>
          <w:sz w:val="32"/>
          <w:szCs w:val="32"/>
          <w:lang w:val="ru-RU"/>
        </w:rPr>
        <w:t>зовательное  учреждение высшего</w:t>
      </w:r>
      <w:r w:rsidRPr="00E95B47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профессионального образования.</w:t>
      </w:r>
    </w:p>
    <w:p w:rsidR="00E95B47" w:rsidRPr="0004032E" w:rsidRDefault="00E95B47" w:rsidP="00E95B47">
      <w:pPr>
        <w:jc w:val="center"/>
        <w:rPr>
          <w:b/>
          <w:sz w:val="32"/>
          <w:szCs w:val="32"/>
          <w:lang w:val="ru-RU"/>
        </w:rPr>
      </w:pPr>
      <w:r w:rsidRPr="0004032E">
        <w:rPr>
          <w:b/>
          <w:sz w:val="32"/>
          <w:szCs w:val="32"/>
          <w:lang w:val="ru-RU"/>
        </w:rPr>
        <w:t>«Вла</w:t>
      </w:r>
      <w:r w:rsidR="004C5CF9">
        <w:rPr>
          <w:b/>
          <w:sz w:val="32"/>
          <w:szCs w:val="32"/>
          <w:lang w:val="ru-RU"/>
        </w:rPr>
        <w:t>димирский государственный университет</w:t>
      </w:r>
      <w:r w:rsidRPr="0004032E">
        <w:rPr>
          <w:b/>
          <w:sz w:val="32"/>
          <w:szCs w:val="32"/>
          <w:lang w:val="ru-RU"/>
        </w:rPr>
        <w:t>».</w:t>
      </w: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Pr="00E95B47" w:rsidRDefault="00E95B47" w:rsidP="000F43BA">
      <w:pPr>
        <w:pStyle w:val="1"/>
        <w:spacing w:before="0"/>
        <w:rPr>
          <w:rFonts w:ascii="Arial" w:hAnsi="Arial" w:cs="Arial"/>
          <w:sz w:val="36"/>
          <w:szCs w:val="36"/>
          <w:lang w:val="ru-RU"/>
        </w:rPr>
      </w:pPr>
    </w:p>
    <w:p w:rsidR="00E95B47" w:rsidRPr="00E95B47" w:rsidRDefault="00750798" w:rsidP="00750798">
      <w:pPr>
        <w:pStyle w:val="1"/>
        <w:spacing w:before="0"/>
        <w:jc w:val="center"/>
        <w:rPr>
          <w:rFonts w:ascii="Arial" w:hAnsi="Arial" w:cs="Arial"/>
          <w:color w:val="000000" w:themeColor="text1"/>
          <w:sz w:val="44"/>
          <w:szCs w:val="44"/>
          <w:lang w:val="ru-RU"/>
        </w:rPr>
      </w:pPr>
      <w:r w:rsidRPr="00750798">
        <w:rPr>
          <w:rFonts w:ascii="Arial" w:hAnsi="Arial" w:cs="Arial"/>
          <w:color w:val="000000" w:themeColor="text1"/>
          <w:sz w:val="44"/>
          <w:szCs w:val="44"/>
          <w:lang w:val="ru-RU"/>
        </w:rPr>
        <w:t>Курсовая</w:t>
      </w:r>
      <w:r w:rsidR="00E95B47" w:rsidRPr="00E95B47">
        <w:rPr>
          <w:rFonts w:ascii="Arial" w:hAnsi="Arial" w:cs="Arial"/>
          <w:color w:val="000000" w:themeColor="text1"/>
          <w:sz w:val="44"/>
          <w:szCs w:val="44"/>
          <w:lang w:val="ru-RU"/>
        </w:rPr>
        <w:t xml:space="preserve">  работа</w:t>
      </w: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Pr="00E95B47" w:rsidRDefault="00E95B47" w:rsidP="00E95B47">
      <w:pPr>
        <w:pStyle w:val="1"/>
        <w:spacing w:before="0"/>
        <w:jc w:val="center"/>
        <w:rPr>
          <w:rFonts w:ascii="Arial" w:hAnsi="Arial" w:cs="Arial"/>
          <w:color w:val="000000" w:themeColor="text1"/>
          <w:sz w:val="36"/>
          <w:szCs w:val="36"/>
          <w:lang w:val="ru-RU"/>
        </w:rPr>
      </w:pPr>
      <w:r w:rsidRPr="00E95B47">
        <w:rPr>
          <w:rFonts w:ascii="Arial" w:hAnsi="Arial" w:cs="Arial"/>
          <w:color w:val="000000" w:themeColor="text1"/>
          <w:sz w:val="36"/>
          <w:szCs w:val="36"/>
          <w:lang w:val="ru-RU"/>
        </w:rPr>
        <w:t xml:space="preserve">Развитие чувства ритма у </w:t>
      </w:r>
      <w:r w:rsidR="00DA08D3">
        <w:rPr>
          <w:rFonts w:ascii="Arial" w:hAnsi="Arial" w:cs="Arial"/>
          <w:color w:val="000000" w:themeColor="text1"/>
          <w:sz w:val="36"/>
          <w:szCs w:val="36"/>
          <w:lang w:val="ru-RU"/>
        </w:rPr>
        <w:t>детей младшего школьного</w:t>
      </w:r>
      <w:bookmarkStart w:id="0" w:name="_GoBack"/>
      <w:bookmarkEnd w:id="0"/>
      <w:r w:rsidRPr="00E95B47">
        <w:rPr>
          <w:rFonts w:ascii="Arial" w:hAnsi="Arial" w:cs="Arial"/>
          <w:color w:val="000000" w:themeColor="text1"/>
          <w:sz w:val="36"/>
          <w:szCs w:val="36"/>
          <w:lang w:val="ru-RU"/>
        </w:rPr>
        <w:t xml:space="preserve"> возраста посредством народных музыкальных игр</w:t>
      </w: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0F43BA">
      <w:pPr>
        <w:pStyle w:val="1"/>
        <w:spacing w:before="0"/>
        <w:rPr>
          <w:rFonts w:ascii="Arial" w:hAnsi="Arial" w:cs="Arial"/>
          <w:lang w:val="ru-RU"/>
        </w:rPr>
      </w:pPr>
    </w:p>
    <w:p w:rsidR="00E95B47" w:rsidRDefault="00E95B47" w:rsidP="00E95B47">
      <w:pPr>
        <w:rPr>
          <w:lang w:val="ru-RU"/>
        </w:rPr>
      </w:pPr>
    </w:p>
    <w:p w:rsidR="00E95B47" w:rsidRPr="0004032E" w:rsidRDefault="00E95B47" w:rsidP="009F1202">
      <w:pPr>
        <w:jc w:val="right"/>
        <w:rPr>
          <w:b/>
          <w:sz w:val="24"/>
          <w:szCs w:val="24"/>
          <w:lang w:val="ru-RU"/>
        </w:rPr>
      </w:pPr>
      <w:r w:rsidRPr="0004032E">
        <w:rPr>
          <w:b/>
          <w:sz w:val="24"/>
          <w:szCs w:val="24"/>
          <w:lang w:val="ru-RU"/>
        </w:rPr>
        <w:t>Выполнила:</w:t>
      </w:r>
    </w:p>
    <w:p w:rsidR="009F1202" w:rsidRPr="0004032E" w:rsidRDefault="00E95B47" w:rsidP="009F1202">
      <w:pPr>
        <w:jc w:val="right"/>
        <w:rPr>
          <w:b/>
          <w:sz w:val="24"/>
          <w:szCs w:val="24"/>
          <w:lang w:val="ru-RU"/>
        </w:rPr>
      </w:pPr>
      <w:proofErr w:type="spellStart"/>
      <w:r w:rsidRPr="0004032E">
        <w:rPr>
          <w:b/>
          <w:sz w:val="24"/>
          <w:szCs w:val="24"/>
          <w:lang w:val="ru-RU"/>
        </w:rPr>
        <w:t>Бусурина</w:t>
      </w:r>
      <w:proofErr w:type="spellEnd"/>
      <w:r w:rsidRPr="0004032E">
        <w:rPr>
          <w:b/>
          <w:sz w:val="24"/>
          <w:szCs w:val="24"/>
          <w:lang w:val="ru-RU"/>
        </w:rPr>
        <w:t xml:space="preserve"> Виктория Сергеевна</w:t>
      </w:r>
    </w:p>
    <w:p w:rsidR="00E95B47" w:rsidRPr="0004032E" w:rsidRDefault="004C5CF9" w:rsidP="004C5CF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9F1202" w:rsidRPr="0004032E">
        <w:rPr>
          <w:b/>
          <w:sz w:val="24"/>
          <w:szCs w:val="24"/>
          <w:lang w:val="ru-RU"/>
        </w:rPr>
        <w:t>с</w:t>
      </w:r>
      <w:r>
        <w:rPr>
          <w:b/>
          <w:sz w:val="24"/>
          <w:szCs w:val="24"/>
          <w:lang w:val="ru-RU"/>
        </w:rPr>
        <w:t>тудентка 4</w:t>
      </w:r>
      <w:r w:rsidR="00E95B47" w:rsidRPr="0004032E">
        <w:rPr>
          <w:b/>
          <w:sz w:val="24"/>
          <w:szCs w:val="24"/>
          <w:lang w:val="ru-RU"/>
        </w:rPr>
        <w:t xml:space="preserve"> курса заочного отделения.</w:t>
      </w:r>
    </w:p>
    <w:p w:rsidR="00E95B47" w:rsidRPr="0004032E" w:rsidRDefault="00E95B47" w:rsidP="009F1202">
      <w:pPr>
        <w:jc w:val="right"/>
        <w:rPr>
          <w:b/>
          <w:sz w:val="24"/>
          <w:szCs w:val="24"/>
          <w:lang w:val="ru-RU"/>
        </w:rPr>
      </w:pPr>
      <w:r w:rsidRPr="0004032E">
        <w:rPr>
          <w:b/>
          <w:sz w:val="24"/>
          <w:szCs w:val="24"/>
          <w:lang w:val="ru-RU"/>
        </w:rPr>
        <w:t>Научный руководитель:</w:t>
      </w:r>
    </w:p>
    <w:p w:rsidR="009F1202" w:rsidRPr="0004032E" w:rsidRDefault="007B5AA3" w:rsidP="009F1202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доцент</w:t>
      </w:r>
    </w:p>
    <w:p w:rsidR="009F1202" w:rsidRPr="0004032E" w:rsidRDefault="004C5CF9" w:rsidP="009F1202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Ромашкова Елена Ивановна.</w:t>
      </w:r>
    </w:p>
    <w:p w:rsidR="009F1202" w:rsidRPr="00826A2B" w:rsidRDefault="00826A2B" w:rsidP="00826A2B">
      <w:pPr>
        <w:jc w:val="right"/>
        <w:rPr>
          <w:b/>
          <w:sz w:val="24"/>
          <w:szCs w:val="24"/>
          <w:lang w:val="ru-RU"/>
        </w:rPr>
      </w:pPr>
      <w:r w:rsidRPr="00826A2B">
        <w:rPr>
          <w:b/>
          <w:sz w:val="24"/>
          <w:szCs w:val="24"/>
          <w:lang w:val="ru-RU"/>
        </w:rPr>
        <w:t>Оценка: Отлично</w:t>
      </w:r>
    </w:p>
    <w:p w:rsidR="004C5CF9" w:rsidRDefault="004C5CF9" w:rsidP="00E95B47">
      <w:pPr>
        <w:rPr>
          <w:b/>
          <w:lang w:val="ru-RU"/>
        </w:rPr>
      </w:pPr>
    </w:p>
    <w:p w:rsidR="004C5CF9" w:rsidRPr="0004032E" w:rsidRDefault="004C5CF9" w:rsidP="00E95B47">
      <w:pPr>
        <w:rPr>
          <w:b/>
          <w:lang w:val="ru-RU"/>
        </w:rPr>
      </w:pPr>
    </w:p>
    <w:p w:rsidR="009F1202" w:rsidRPr="0004032E" w:rsidRDefault="009F1202" w:rsidP="009F1202">
      <w:pPr>
        <w:jc w:val="center"/>
        <w:rPr>
          <w:b/>
          <w:sz w:val="28"/>
          <w:szCs w:val="28"/>
          <w:lang w:val="ru-RU"/>
        </w:rPr>
      </w:pPr>
      <w:r w:rsidRPr="0004032E">
        <w:rPr>
          <w:b/>
          <w:sz w:val="28"/>
          <w:szCs w:val="28"/>
          <w:lang w:val="ru-RU"/>
        </w:rPr>
        <w:t xml:space="preserve">Владимир </w:t>
      </w:r>
    </w:p>
    <w:p w:rsidR="009F1202" w:rsidRPr="0004032E" w:rsidRDefault="004C5CF9" w:rsidP="009F12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2012</w:t>
      </w:r>
    </w:p>
    <w:p w:rsidR="004C5CF9" w:rsidRDefault="004C5CF9" w:rsidP="009F1202">
      <w:pPr>
        <w:pStyle w:val="HTML"/>
        <w:jc w:val="center"/>
        <w:rPr>
          <w:b/>
          <w:sz w:val="28"/>
          <w:szCs w:val="28"/>
        </w:rPr>
      </w:pPr>
    </w:p>
    <w:p w:rsidR="004C5CF9" w:rsidRDefault="004C5CF9" w:rsidP="009F1202">
      <w:pPr>
        <w:pStyle w:val="HTML"/>
        <w:jc w:val="center"/>
        <w:rPr>
          <w:b/>
          <w:sz w:val="28"/>
          <w:szCs w:val="28"/>
        </w:rPr>
      </w:pPr>
    </w:p>
    <w:p w:rsidR="004C5CF9" w:rsidRDefault="004C5CF9" w:rsidP="009F1202">
      <w:pPr>
        <w:pStyle w:val="HTML"/>
        <w:jc w:val="center"/>
        <w:rPr>
          <w:b/>
          <w:sz w:val="28"/>
          <w:szCs w:val="28"/>
        </w:rPr>
      </w:pPr>
    </w:p>
    <w:p w:rsidR="000F43BA" w:rsidRPr="009F1202" w:rsidRDefault="009F1202" w:rsidP="009F1202">
      <w:pPr>
        <w:pStyle w:val="HTML"/>
        <w:jc w:val="center"/>
        <w:rPr>
          <w:b/>
          <w:bCs/>
          <w:sz w:val="28"/>
          <w:szCs w:val="28"/>
        </w:rPr>
      </w:pPr>
      <w:r w:rsidRPr="009F1202">
        <w:rPr>
          <w:b/>
          <w:sz w:val="28"/>
          <w:szCs w:val="28"/>
        </w:rPr>
        <w:t>План</w:t>
      </w:r>
    </w:p>
    <w:p w:rsidR="000F43BA" w:rsidRPr="00A45DFA" w:rsidRDefault="000F43BA" w:rsidP="000F43BA">
      <w:pPr>
        <w:pStyle w:val="HTML"/>
        <w:jc w:val="right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 xml:space="preserve">                                         </w:t>
      </w:r>
      <w:r w:rsidR="009F1202">
        <w:rPr>
          <w:b/>
          <w:bCs/>
          <w:sz w:val="28"/>
          <w:szCs w:val="28"/>
        </w:rPr>
        <w:t xml:space="preserve">           </w:t>
      </w:r>
    </w:p>
    <w:p w:rsidR="000F43BA" w:rsidRPr="00A45DFA" w:rsidRDefault="000F43BA" w:rsidP="000F43BA">
      <w:pPr>
        <w:pStyle w:val="HTML"/>
        <w:jc w:val="right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 xml:space="preserve">                                           </w:t>
      </w:r>
      <w:r w:rsidR="009F1202">
        <w:rPr>
          <w:b/>
          <w:bCs/>
          <w:sz w:val="28"/>
          <w:szCs w:val="28"/>
        </w:rPr>
        <w:t xml:space="preserve">    </w:t>
      </w:r>
    </w:p>
    <w:p w:rsidR="000F43BA" w:rsidRPr="00A45DFA" w:rsidRDefault="000F43BA" w:rsidP="000F43BA">
      <w:pPr>
        <w:pStyle w:val="HTML"/>
        <w:jc w:val="right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 xml:space="preserve">                                          </w:t>
      </w:r>
      <w:r w:rsidR="009F1202">
        <w:rPr>
          <w:b/>
          <w:bCs/>
          <w:sz w:val="28"/>
          <w:szCs w:val="28"/>
        </w:rPr>
        <w:t xml:space="preserve">               </w:t>
      </w:r>
    </w:p>
    <w:p w:rsidR="000F43BA" w:rsidRPr="00A45DFA" w:rsidRDefault="000F43BA" w:rsidP="009F1202">
      <w:pPr>
        <w:pStyle w:val="HTML"/>
        <w:jc w:val="both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>Введение</w:t>
      </w:r>
    </w:p>
    <w:p w:rsidR="000F43BA" w:rsidRPr="00A45DFA" w:rsidRDefault="000F43BA" w:rsidP="009F1202">
      <w:pPr>
        <w:pStyle w:val="HTML"/>
        <w:jc w:val="both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>Глава 1. Формирова</w:t>
      </w:r>
      <w:r w:rsidR="00750798">
        <w:rPr>
          <w:b/>
          <w:bCs/>
          <w:sz w:val="28"/>
          <w:szCs w:val="28"/>
        </w:rPr>
        <w:t xml:space="preserve">ние представлений детей младшего </w:t>
      </w:r>
      <w:r w:rsidRPr="00A45DFA">
        <w:rPr>
          <w:b/>
          <w:bCs/>
          <w:sz w:val="28"/>
          <w:szCs w:val="28"/>
        </w:rPr>
        <w:t>школьного возраста о русском фольклоре через народные игры.</w:t>
      </w:r>
    </w:p>
    <w:p w:rsidR="000F43BA" w:rsidRPr="00012CFE" w:rsidRDefault="000F43BA" w:rsidP="00012CFE">
      <w:pPr>
        <w:pStyle w:val="HTML"/>
        <w:rPr>
          <w:sz w:val="28"/>
          <w:szCs w:val="28"/>
        </w:rPr>
      </w:pPr>
      <w:r w:rsidRPr="00012CFE">
        <w:rPr>
          <w:sz w:val="28"/>
          <w:szCs w:val="28"/>
        </w:rPr>
        <w:t>1.1.Обращение к фольклору с раннего возраста – основа формирования эстетического сознани</w:t>
      </w:r>
      <w:r w:rsidR="00750798">
        <w:rPr>
          <w:sz w:val="28"/>
          <w:szCs w:val="28"/>
        </w:rPr>
        <w:t xml:space="preserve">я </w:t>
      </w:r>
      <w:r w:rsidR="009F1202" w:rsidRPr="00012CFE">
        <w:rPr>
          <w:sz w:val="28"/>
          <w:szCs w:val="28"/>
        </w:rPr>
        <w:t>школьнико</w:t>
      </w:r>
      <w:r w:rsidR="00012CFE" w:rsidRPr="00012CFE">
        <w:rPr>
          <w:sz w:val="28"/>
          <w:szCs w:val="28"/>
        </w:rPr>
        <w:t>в……………………………………</w:t>
      </w:r>
      <w:r w:rsidR="00750798">
        <w:rPr>
          <w:sz w:val="28"/>
          <w:szCs w:val="28"/>
        </w:rPr>
        <w:t>………………………………………………………………………………6</w:t>
      </w:r>
    </w:p>
    <w:p w:rsidR="004C5CF9" w:rsidRDefault="004C5CF9" w:rsidP="00012CFE">
      <w:pPr>
        <w:pStyle w:val="HTML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0F43BA" w:rsidRPr="00012CFE">
        <w:rPr>
          <w:bCs/>
          <w:sz w:val="28"/>
          <w:szCs w:val="28"/>
        </w:rPr>
        <w:t>. Основные принципы организации музыкально-фольклорной работы с</w:t>
      </w:r>
      <w:r>
        <w:rPr>
          <w:bCs/>
          <w:sz w:val="28"/>
          <w:szCs w:val="28"/>
        </w:rPr>
        <w:t xml:space="preserve"> младшими</w:t>
      </w:r>
      <w:r w:rsidRPr="004C5CF9">
        <w:rPr>
          <w:rFonts w:asciiTheme="minorHAnsi" w:eastAsiaTheme="minorEastAsia" w:hAnsiTheme="minorHAnsi" w:cstheme="minorBidi"/>
          <w:bCs/>
          <w:sz w:val="28"/>
          <w:szCs w:val="28"/>
          <w:lang w:eastAsia="en-US" w:bidi="en-US"/>
        </w:rPr>
        <w:t xml:space="preserve"> </w:t>
      </w:r>
      <w:r w:rsidR="00750798">
        <w:rPr>
          <w:bCs/>
          <w:sz w:val="28"/>
          <w:szCs w:val="28"/>
          <w:lang w:bidi="en-US"/>
        </w:rPr>
        <w:t>школьниками…………………………………11</w:t>
      </w:r>
    </w:p>
    <w:p w:rsidR="000F43BA" w:rsidRPr="00012CFE" w:rsidRDefault="004C5CF9" w:rsidP="00012CFE">
      <w:pPr>
        <w:pStyle w:val="HTML"/>
        <w:rPr>
          <w:sz w:val="28"/>
          <w:szCs w:val="28"/>
        </w:rPr>
      </w:pPr>
      <w:r>
        <w:rPr>
          <w:sz w:val="28"/>
          <w:szCs w:val="28"/>
        </w:rPr>
        <w:t>1.3</w:t>
      </w:r>
      <w:r w:rsidR="000F43BA" w:rsidRPr="00012CFE">
        <w:rPr>
          <w:sz w:val="28"/>
          <w:szCs w:val="28"/>
        </w:rPr>
        <w:t>. Раз</w:t>
      </w:r>
      <w:r w:rsidR="007E0AE1" w:rsidRPr="00012CFE">
        <w:rPr>
          <w:sz w:val="28"/>
          <w:szCs w:val="28"/>
        </w:rPr>
        <w:t>витие</w:t>
      </w:r>
      <w:r w:rsidR="000F43BA" w:rsidRPr="00012CFE">
        <w:rPr>
          <w:sz w:val="28"/>
          <w:szCs w:val="28"/>
        </w:rPr>
        <w:t xml:space="preserve"> чувства ритма у дете</w:t>
      </w:r>
      <w:r w:rsidR="00750798">
        <w:rPr>
          <w:sz w:val="28"/>
          <w:szCs w:val="28"/>
        </w:rPr>
        <w:t xml:space="preserve">й младшего </w:t>
      </w:r>
      <w:r w:rsidR="00012CFE" w:rsidRPr="00012CFE">
        <w:rPr>
          <w:sz w:val="28"/>
          <w:szCs w:val="28"/>
        </w:rPr>
        <w:t>школьного возраста……………</w:t>
      </w:r>
      <w:r w:rsidR="00750798">
        <w:rPr>
          <w:sz w:val="28"/>
          <w:szCs w:val="28"/>
        </w:rPr>
        <w:t>…………………………</w:t>
      </w:r>
      <w:r w:rsidR="00A756C8">
        <w:rPr>
          <w:sz w:val="28"/>
          <w:szCs w:val="28"/>
        </w:rPr>
        <w:t>………………………………………………………………………………19</w:t>
      </w:r>
    </w:p>
    <w:p w:rsidR="000F43BA" w:rsidRPr="00012CFE" w:rsidRDefault="000F43BA" w:rsidP="00012CFE">
      <w:pPr>
        <w:pStyle w:val="HTML"/>
        <w:rPr>
          <w:sz w:val="28"/>
          <w:szCs w:val="28"/>
        </w:rPr>
      </w:pPr>
    </w:p>
    <w:p w:rsidR="000F43BA" w:rsidRDefault="000F43BA" w:rsidP="009F1202">
      <w:pPr>
        <w:pStyle w:val="HTML"/>
        <w:jc w:val="both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>ГЛАВА 2.  Развитие чувств</w:t>
      </w:r>
      <w:r w:rsidR="00750798">
        <w:rPr>
          <w:b/>
          <w:bCs/>
          <w:sz w:val="28"/>
          <w:szCs w:val="28"/>
        </w:rPr>
        <w:t xml:space="preserve">а ритма младших </w:t>
      </w:r>
      <w:r w:rsidRPr="00A45DFA">
        <w:rPr>
          <w:b/>
          <w:bCs/>
          <w:sz w:val="28"/>
          <w:szCs w:val="28"/>
        </w:rPr>
        <w:t xml:space="preserve">школьников </w:t>
      </w:r>
      <w:r>
        <w:rPr>
          <w:b/>
          <w:bCs/>
          <w:sz w:val="28"/>
          <w:szCs w:val="28"/>
        </w:rPr>
        <w:t>посредством народных музыкальных игр</w:t>
      </w:r>
      <w:r w:rsidRPr="00A45DFA">
        <w:rPr>
          <w:b/>
          <w:bCs/>
          <w:sz w:val="28"/>
          <w:szCs w:val="28"/>
        </w:rPr>
        <w:t>.</w:t>
      </w:r>
    </w:p>
    <w:p w:rsidR="00750798" w:rsidRPr="00750798" w:rsidRDefault="00750798" w:rsidP="009F1202">
      <w:pPr>
        <w:pStyle w:val="HTML"/>
        <w:jc w:val="both"/>
        <w:rPr>
          <w:bCs/>
          <w:sz w:val="28"/>
          <w:szCs w:val="28"/>
        </w:rPr>
      </w:pPr>
      <w:r w:rsidRPr="00750798">
        <w:rPr>
          <w:bCs/>
          <w:sz w:val="28"/>
          <w:szCs w:val="28"/>
        </w:rPr>
        <w:t>Введение………………………………………</w:t>
      </w:r>
      <w:r w:rsidR="00A756C8">
        <w:rPr>
          <w:bCs/>
          <w:sz w:val="28"/>
          <w:szCs w:val="28"/>
        </w:rPr>
        <w:t>………………………………………………………………………………23</w:t>
      </w:r>
    </w:p>
    <w:p w:rsidR="000F43BA" w:rsidRPr="00012CFE" w:rsidRDefault="00750798" w:rsidP="00012CFE">
      <w:pPr>
        <w:pStyle w:val="HTML"/>
        <w:rPr>
          <w:sz w:val="28"/>
          <w:szCs w:val="28"/>
        </w:rPr>
      </w:pPr>
      <w:r>
        <w:rPr>
          <w:sz w:val="28"/>
          <w:szCs w:val="28"/>
        </w:rPr>
        <w:t>2.1</w:t>
      </w:r>
      <w:r w:rsidR="000F43BA" w:rsidRPr="00012CFE">
        <w:rPr>
          <w:sz w:val="28"/>
          <w:szCs w:val="28"/>
        </w:rPr>
        <w:t>. Констатирующий эксперимент</w:t>
      </w:r>
      <w:r w:rsidR="008203E7">
        <w:rPr>
          <w:sz w:val="28"/>
          <w:szCs w:val="28"/>
        </w:rPr>
        <w:t>…………………………………………………………25</w:t>
      </w:r>
    </w:p>
    <w:p w:rsidR="000F43BA" w:rsidRPr="00012CFE" w:rsidRDefault="00750798" w:rsidP="00012CFE">
      <w:pPr>
        <w:pStyle w:val="HTML"/>
        <w:rPr>
          <w:sz w:val="28"/>
          <w:szCs w:val="28"/>
        </w:rPr>
      </w:pPr>
      <w:r>
        <w:rPr>
          <w:sz w:val="28"/>
          <w:szCs w:val="28"/>
        </w:rPr>
        <w:t>2.2</w:t>
      </w:r>
      <w:r w:rsidR="000F43BA" w:rsidRPr="00012CFE">
        <w:rPr>
          <w:sz w:val="28"/>
          <w:szCs w:val="28"/>
        </w:rPr>
        <w:t>. Формирующий эксперимент</w:t>
      </w:r>
      <w:r w:rsidR="008203E7">
        <w:rPr>
          <w:sz w:val="28"/>
          <w:szCs w:val="28"/>
        </w:rPr>
        <w:t>…………………………………………………………………31</w:t>
      </w:r>
    </w:p>
    <w:p w:rsidR="000F43BA" w:rsidRPr="00012CFE" w:rsidRDefault="00750798" w:rsidP="00012CFE">
      <w:pPr>
        <w:pStyle w:val="HTML"/>
        <w:rPr>
          <w:sz w:val="28"/>
          <w:szCs w:val="28"/>
        </w:rPr>
      </w:pPr>
      <w:r>
        <w:rPr>
          <w:sz w:val="28"/>
          <w:szCs w:val="28"/>
        </w:rPr>
        <w:t>2.3</w:t>
      </w:r>
      <w:r w:rsidR="000F43BA" w:rsidRPr="00012CFE">
        <w:rPr>
          <w:sz w:val="28"/>
          <w:szCs w:val="28"/>
        </w:rPr>
        <w:t>. Контрольный эксперимент</w:t>
      </w:r>
      <w:r w:rsidR="008203E7">
        <w:rPr>
          <w:sz w:val="28"/>
          <w:szCs w:val="28"/>
        </w:rPr>
        <w:t>…………………………………………………………………35</w:t>
      </w:r>
    </w:p>
    <w:p w:rsidR="000F43BA" w:rsidRPr="00012CFE" w:rsidRDefault="00750798" w:rsidP="00012CFE">
      <w:pPr>
        <w:pStyle w:val="HTML"/>
        <w:rPr>
          <w:sz w:val="28"/>
          <w:szCs w:val="28"/>
        </w:rPr>
      </w:pPr>
      <w:r>
        <w:rPr>
          <w:sz w:val="28"/>
          <w:szCs w:val="28"/>
        </w:rPr>
        <w:t>2.4</w:t>
      </w:r>
      <w:r w:rsidR="000F43BA" w:rsidRPr="00012CFE">
        <w:rPr>
          <w:sz w:val="28"/>
          <w:szCs w:val="28"/>
        </w:rPr>
        <w:t>. Анализ результатов исследования и выводы</w:t>
      </w:r>
      <w:r w:rsidR="00012CFE">
        <w:rPr>
          <w:sz w:val="28"/>
          <w:szCs w:val="28"/>
        </w:rPr>
        <w:t>………………</w:t>
      </w:r>
      <w:r w:rsidR="008203E7">
        <w:rPr>
          <w:sz w:val="28"/>
          <w:szCs w:val="28"/>
        </w:rPr>
        <w:t>……38</w:t>
      </w:r>
    </w:p>
    <w:p w:rsidR="000F43BA" w:rsidRPr="00A45DFA" w:rsidRDefault="000F43BA" w:rsidP="009F1202">
      <w:pPr>
        <w:pStyle w:val="HTML"/>
        <w:jc w:val="both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>Заключение</w:t>
      </w:r>
      <w:r w:rsidR="00012CFE">
        <w:rPr>
          <w:b/>
          <w:bCs/>
          <w:sz w:val="28"/>
          <w:szCs w:val="28"/>
        </w:rPr>
        <w:t>…………………………………</w:t>
      </w:r>
      <w:r w:rsidR="008203E7">
        <w:rPr>
          <w:b/>
          <w:bCs/>
          <w:sz w:val="28"/>
          <w:szCs w:val="28"/>
        </w:rPr>
        <w:t>………………………………………………………………………………38</w:t>
      </w:r>
    </w:p>
    <w:p w:rsidR="000F43BA" w:rsidRPr="00A45DFA" w:rsidRDefault="00012CFE" w:rsidP="009F1202">
      <w:pPr>
        <w:pStyle w:val="HTM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Библиография……………………………</w:t>
      </w:r>
      <w:r w:rsidR="008203E7">
        <w:rPr>
          <w:b/>
          <w:bCs/>
          <w:sz w:val="28"/>
          <w:szCs w:val="28"/>
        </w:rPr>
        <w:t>………………………………………………………………………………39</w:t>
      </w:r>
    </w:p>
    <w:p w:rsidR="000F43BA" w:rsidRPr="00A45DFA" w:rsidRDefault="000F43BA" w:rsidP="009F1202">
      <w:pPr>
        <w:pStyle w:val="HTML"/>
        <w:jc w:val="both"/>
        <w:rPr>
          <w:b/>
          <w:bCs/>
          <w:sz w:val="28"/>
          <w:szCs w:val="28"/>
        </w:rPr>
      </w:pPr>
      <w:r w:rsidRPr="00A45DFA">
        <w:rPr>
          <w:b/>
          <w:bCs/>
          <w:sz w:val="28"/>
          <w:szCs w:val="28"/>
        </w:rPr>
        <w:t>Приложение</w:t>
      </w:r>
      <w:r w:rsidR="00012CFE">
        <w:rPr>
          <w:b/>
          <w:bCs/>
          <w:sz w:val="28"/>
          <w:szCs w:val="28"/>
        </w:rPr>
        <w:t>…………………………………</w:t>
      </w:r>
      <w:r w:rsidR="008203E7">
        <w:rPr>
          <w:b/>
          <w:bCs/>
          <w:sz w:val="28"/>
          <w:szCs w:val="28"/>
        </w:rPr>
        <w:t>………………………………………………………………………………41</w:t>
      </w:r>
    </w:p>
    <w:p w:rsidR="000F43BA" w:rsidRPr="00A45DFA" w:rsidRDefault="000F43BA" w:rsidP="009F1202">
      <w:pPr>
        <w:pStyle w:val="HTML"/>
        <w:jc w:val="both"/>
        <w:rPr>
          <w:b/>
          <w:bCs/>
          <w:sz w:val="28"/>
          <w:szCs w:val="28"/>
        </w:rPr>
      </w:pPr>
    </w:p>
    <w:p w:rsidR="000F43BA" w:rsidRDefault="000F43BA" w:rsidP="000F43BA">
      <w:pPr>
        <w:pStyle w:val="HTML"/>
        <w:rPr>
          <w:b/>
          <w:bCs/>
          <w:sz w:val="28"/>
          <w:szCs w:val="28"/>
        </w:rPr>
      </w:pPr>
    </w:p>
    <w:p w:rsidR="00750798" w:rsidRDefault="00750798" w:rsidP="000F43BA">
      <w:pPr>
        <w:pStyle w:val="HTML"/>
        <w:rPr>
          <w:b/>
          <w:bCs/>
          <w:sz w:val="28"/>
          <w:szCs w:val="28"/>
        </w:rPr>
      </w:pPr>
    </w:p>
    <w:p w:rsidR="00750798" w:rsidRDefault="00750798" w:rsidP="000F43BA">
      <w:pPr>
        <w:pStyle w:val="HTML"/>
        <w:rPr>
          <w:b/>
          <w:bCs/>
          <w:sz w:val="28"/>
          <w:szCs w:val="28"/>
        </w:rPr>
      </w:pPr>
    </w:p>
    <w:p w:rsidR="00750798" w:rsidRDefault="00750798" w:rsidP="000F43BA">
      <w:pPr>
        <w:pStyle w:val="HTML"/>
        <w:rPr>
          <w:b/>
          <w:bCs/>
          <w:sz w:val="28"/>
          <w:szCs w:val="28"/>
        </w:rPr>
      </w:pPr>
    </w:p>
    <w:p w:rsidR="00750798" w:rsidRPr="00A45DFA" w:rsidRDefault="00750798" w:rsidP="000F43BA">
      <w:pPr>
        <w:pStyle w:val="HTML"/>
        <w:rPr>
          <w:b/>
          <w:bCs/>
          <w:sz w:val="28"/>
          <w:szCs w:val="28"/>
        </w:rPr>
      </w:pPr>
    </w:p>
    <w:p w:rsidR="000F43BA" w:rsidRPr="00A45DFA" w:rsidRDefault="000F43BA" w:rsidP="000F43BA">
      <w:pPr>
        <w:pStyle w:val="HTML"/>
        <w:rPr>
          <w:b/>
          <w:bCs/>
          <w:sz w:val="28"/>
          <w:szCs w:val="28"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rPr>
          <w:b/>
          <w:bCs/>
        </w:rPr>
      </w:pPr>
    </w:p>
    <w:p w:rsidR="000F43BA" w:rsidRDefault="000F43BA" w:rsidP="000F43BA">
      <w:pPr>
        <w:pStyle w:val="HTML"/>
        <w:jc w:val="both"/>
        <w:rPr>
          <w:b/>
          <w:bCs/>
          <w:sz w:val="28"/>
          <w:szCs w:val="28"/>
        </w:rPr>
      </w:pPr>
    </w:p>
    <w:p w:rsidR="009F1202" w:rsidRDefault="009F1202" w:rsidP="000F43BA">
      <w:pPr>
        <w:pStyle w:val="HTML"/>
        <w:jc w:val="both"/>
        <w:rPr>
          <w:b/>
          <w:bCs/>
          <w:sz w:val="28"/>
          <w:szCs w:val="28"/>
        </w:rPr>
      </w:pPr>
    </w:p>
    <w:p w:rsidR="009F1202" w:rsidRDefault="009F1202" w:rsidP="000F43BA">
      <w:pPr>
        <w:pStyle w:val="HTML"/>
        <w:jc w:val="both"/>
        <w:rPr>
          <w:b/>
          <w:bCs/>
          <w:sz w:val="28"/>
          <w:szCs w:val="28"/>
        </w:rPr>
      </w:pPr>
    </w:p>
    <w:p w:rsidR="00750798" w:rsidRDefault="00750798" w:rsidP="000F43BA">
      <w:pPr>
        <w:pStyle w:val="HTML"/>
        <w:jc w:val="both"/>
        <w:rPr>
          <w:b/>
          <w:bCs/>
          <w:sz w:val="28"/>
          <w:szCs w:val="28"/>
        </w:rPr>
      </w:pPr>
    </w:p>
    <w:p w:rsidR="009F1202" w:rsidRDefault="009F1202" w:rsidP="000F43BA">
      <w:pPr>
        <w:pStyle w:val="HTML"/>
        <w:jc w:val="both"/>
        <w:rPr>
          <w:b/>
          <w:bCs/>
          <w:sz w:val="28"/>
          <w:szCs w:val="28"/>
        </w:rPr>
      </w:pPr>
    </w:p>
    <w:p w:rsidR="009F1202" w:rsidRDefault="009F1202" w:rsidP="000F43BA">
      <w:pPr>
        <w:pStyle w:val="HTML"/>
        <w:jc w:val="both"/>
        <w:rPr>
          <w:b/>
          <w:bCs/>
          <w:sz w:val="28"/>
          <w:szCs w:val="28"/>
        </w:rPr>
      </w:pPr>
    </w:p>
    <w:p w:rsidR="000F43BA" w:rsidRPr="00A45DFA" w:rsidRDefault="000F43BA" w:rsidP="000F43BA">
      <w:pPr>
        <w:pStyle w:val="HTML"/>
        <w:jc w:val="both"/>
        <w:rPr>
          <w:b/>
          <w:sz w:val="28"/>
          <w:szCs w:val="28"/>
        </w:rPr>
      </w:pPr>
      <w:r w:rsidRPr="00A45DFA">
        <w:rPr>
          <w:b/>
          <w:bCs/>
          <w:sz w:val="28"/>
          <w:szCs w:val="28"/>
        </w:rPr>
        <w:t>Введение.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Россия конца XX - начала XXI веков переживает кризис воспитания подрастающего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поколения. Нарушились традиции, порвались нити, которые связывали младшие и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старшие поколения. Безжалостное обрубание своих корней, отказ от народности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 xml:space="preserve">в воспитательном процессе ведет к </w:t>
      </w:r>
      <w:proofErr w:type="spellStart"/>
      <w:r w:rsidRPr="00A45DFA">
        <w:rPr>
          <w:sz w:val="28"/>
          <w:szCs w:val="28"/>
        </w:rPr>
        <w:t>бездуховности</w:t>
      </w:r>
      <w:proofErr w:type="spellEnd"/>
      <w:r w:rsidRPr="00A45DFA">
        <w:rPr>
          <w:sz w:val="28"/>
          <w:szCs w:val="28"/>
        </w:rPr>
        <w:t>, отбивает желание у детей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проявить себя творчески. Обращение к музыкальному фольклору в воспитании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школьников открывает широкие возможности педагогическому творчеству,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смелому поиску инновационных методов обучения и воспитания.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На современном этапе главная з</w:t>
      </w:r>
      <w:r w:rsidR="00750798">
        <w:rPr>
          <w:sz w:val="28"/>
          <w:szCs w:val="28"/>
        </w:rPr>
        <w:t xml:space="preserve">адача музыкального воспитания </w:t>
      </w:r>
      <w:r w:rsidRPr="00A45DFA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средствами музыкального фольклора – повернуться лицом к народной музыке,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начиная с самого раннего, когда еще только закладываются основные понятия у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ребенка, формируется речь и мышление, ра</w:t>
      </w:r>
      <w:r w:rsidR="00750798">
        <w:rPr>
          <w:sz w:val="28"/>
          <w:szCs w:val="28"/>
        </w:rPr>
        <w:t xml:space="preserve">звиваются способности, умения и </w:t>
      </w:r>
      <w:r w:rsidRPr="00A45DFA">
        <w:rPr>
          <w:sz w:val="28"/>
          <w:szCs w:val="28"/>
        </w:rPr>
        <w:t xml:space="preserve">навыки. Сейчас лишь </w:t>
      </w:r>
      <w:r w:rsidR="00750798">
        <w:rPr>
          <w:sz w:val="28"/>
          <w:szCs w:val="28"/>
        </w:rPr>
        <w:t xml:space="preserve"> немногие </w:t>
      </w:r>
      <w:r w:rsidRPr="00A45DFA">
        <w:rPr>
          <w:sz w:val="28"/>
          <w:szCs w:val="28"/>
        </w:rPr>
        <w:t>школьные учреждения в своей работе опираются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на национальное искусство, в частности музыкальный фольклор, изначально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несущий в себе нравственность, эстетику, элементы народной мудрости, народной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педагогики. Это и послужило выбору темы нашего исследования: "Развитие</w:t>
      </w:r>
      <w:r>
        <w:rPr>
          <w:sz w:val="28"/>
          <w:szCs w:val="28"/>
        </w:rPr>
        <w:t xml:space="preserve"> </w:t>
      </w:r>
      <w:r w:rsidR="00750798">
        <w:rPr>
          <w:sz w:val="28"/>
          <w:szCs w:val="28"/>
        </w:rPr>
        <w:t xml:space="preserve">чувства ритма у детей младшего </w:t>
      </w:r>
      <w:r w:rsidRPr="00A45DFA">
        <w:rPr>
          <w:sz w:val="28"/>
          <w:szCs w:val="28"/>
        </w:rPr>
        <w:t>школьного возраста средствами музыкального фольклора - народными играми".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Анализ научной литературы и пра</w:t>
      </w:r>
      <w:r w:rsidR="00A958B3">
        <w:rPr>
          <w:sz w:val="28"/>
          <w:szCs w:val="28"/>
        </w:rPr>
        <w:t xml:space="preserve">ктики музыкального воспитания </w:t>
      </w:r>
      <w:r w:rsidRPr="00A45DFA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 xml:space="preserve">позволил выявить ряд </w:t>
      </w:r>
      <w:r w:rsidRPr="00A45DFA">
        <w:rPr>
          <w:b/>
          <w:bCs/>
          <w:sz w:val="28"/>
          <w:szCs w:val="28"/>
        </w:rPr>
        <w:t>противоречий</w:t>
      </w:r>
      <w:r w:rsidRPr="00A45DFA">
        <w:rPr>
          <w:sz w:val="28"/>
          <w:szCs w:val="28"/>
        </w:rPr>
        <w:t xml:space="preserve"> </w:t>
      </w:r>
      <w:proofErr w:type="gramStart"/>
      <w:r w:rsidRPr="00A45DFA">
        <w:rPr>
          <w:sz w:val="28"/>
          <w:szCs w:val="28"/>
        </w:rPr>
        <w:t>между</w:t>
      </w:r>
      <w:proofErr w:type="gramEnd"/>
      <w:r w:rsidRPr="00A45DFA">
        <w:rPr>
          <w:sz w:val="28"/>
          <w:szCs w:val="28"/>
        </w:rPr>
        <w:t>: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1.Потенциальными возможностями детей в проявлении музыкальных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способностей и невозможностью их реализации на практике;</w:t>
      </w: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2.Большим развивающим потенциалом музыкального фольклора и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ограниченным его использованием в практике работы с детьми.</w:t>
      </w:r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Pr="00A45DFA" w:rsidRDefault="00265018" w:rsidP="000F43BA">
      <w:pPr>
        <w:pStyle w:val="HTML"/>
        <w:jc w:val="both"/>
        <w:rPr>
          <w:sz w:val="28"/>
          <w:szCs w:val="28"/>
        </w:rPr>
      </w:pP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 xml:space="preserve">Выявленные противоречия позволили определить </w:t>
      </w:r>
      <w:r w:rsidRPr="00A45DFA">
        <w:rPr>
          <w:b/>
          <w:bCs/>
          <w:sz w:val="28"/>
          <w:szCs w:val="28"/>
        </w:rPr>
        <w:t>проблему</w:t>
      </w:r>
      <w:r w:rsidRPr="00A45DFA">
        <w:rPr>
          <w:sz w:val="28"/>
          <w:szCs w:val="28"/>
        </w:rPr>
        <w:t xml:space="preserve"> исследования:</w:t>
      </w: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 xml:space="preserve">поиск психолого-педагогических </w:t>
      </w:r>
      <w:r w:rsidR="00A958B3">
        <w:rPr>
          <w:sz w:val="28"/>
          <w:szCs w:val="28"/>
        </w:rPr>
        <w:t xml:space="preserve">условий музыкального развития </w:t>
      </w:r>
      <w:r w:rsidRPr="00A45DFA">
        <w:rPr>
          <w:sz w:val="28"/>
          <w:szCs w:val="28"/>
        </w:rPr>
        <w:t>школьников через развитие у них чувства ритма средствами музыкального фольклора.</w:t>
      </w:r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Pr="00A45DFA" w:rsidRDefault="00265018" w:rsidP="000F43BA">
      <w:pPr>
        <w:pStyle w:val="HTML"/>
        <w:jc w:val="both"/>
        <w:rPr>
          <w:sz w:val="28"/>
          <w:szCs w:val="28"/>
        </w:rPr>
      </w:pP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bCs/>
          <w:sz w:val="28"/>
          <w:szCs w:val="28"/>
        </w:rPr>
        <w:lastRenderedPageBreak/>
        <w:t>Цель исследования</w:t>
      </w:r>
      <w:r w:rsidRPr="00A45DFA">
        <w:rPr>
          <w:sz w:val="28"/>
          <w:szCs w:val="28"/>
        </w:rPr>
        <w:t>: разработать и эксперим</w:t>
      </w:r>
      <w:r w:rsidR="00A958B3">
        <w:rPr>
          <w:sz w:val="28"/>
          <w:szCs w:val="28"/>
        </w:rPr>
        <w:t>ентально апробировать методику</w:t>
      </w:r>
      <w:r w:rsidRPr="00A45DFA">
        <w:rPr>
          <w:sz w:val="28"/>
          <w:szCs w:val="28"/>
        </w:rPr>
        <w:t xml:space="preserve"> по развитию чувства ритма детей средствами музыкального фольклора.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bCs/>
          <w:sz w:val="28"/>
          <w:szCs w:val="28"/>
        </w:rPr>
        <w:t>Объект исследования</w:t>
      </w:r>
      <w:r w:rsidRPr="00A45DFA">
        <w:rPr>
          <w:sz w:val="28"/>
          <w:szCs w:val="28"/>
        </w:rPr>
        <w:t>: процесс музыкально-эстетического развития детей</w:t>
      </w:r>
      <w:r>
        <w:rPr>
          <w:sz w:val="28"/>
          <w:szCs w:val="28"/>
        </w:rPr>
        <w:t xml:space="preserve"> </w:t>
      </w:r>
      <w:r w:rsidR="00A958B3">
        <w:rPr>
          <w:sz w:val="28"/>
          <w:szCs w:val="28"/>
        </w:rPr>
        <w:t xml:space="preserve">младшего </w:t>
      </w:r>
      <w:r w:rsidRPr="00A45DFA">
        <w:rPr>
          <w:sz w:val="28"/>
          <w:szCs w:val="28"/>
        </w:rPr>
        <w:t>школьного возраста посредством народно-музыкальных игр.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bCs/>
          <w:sz w:val="28"/>
          <w:szCs w:val="28"/>
        </w:rPr>
        <w:t>Предмет исследования</w:t>
      </w:r>
      <w:r w:rsidR="00A958B3">
        <w:rPr>
          <w:sz w:val="28"/>
          <w:szCs w:val="28"/>
        </w:rPr>
        <w:t>: методика</w:t>
      </w:r>
      <w:r w:rsidRPr="00A45DFA">
        <w:rPr>
          <w:sz w:val="28"/>
          <w:szCs w:val="28"/>
        </w:rPr>
        <w:t xml:space="preserve"> развития чувства ритма у</w:t>
      </w:r>
      <w:r>
        <w:rPr>
          <w:sz w:val="28"/>
          <w:szCs w:val="28"/>
        </w:rPr>
        <w:t xml:space="preserve"> </w:t>
      </w:r>
      <w:r w:rsidR="00A958B3">
        <w:rPr>
          <w:sz w:val="28"/>
          <w:szCs w:val="28"/>
        </w:rPr>
        <w:t xml:space="preserve">детей младшего </w:t>
      </w:r>
      <w:r w:rsidRPr="00A45DFA">
        <w:rPr>
          <w:sz w:val="28"/>
          <w:szCs w:val="28"/>
        </w:rPr>
        <w:t>школьного возраста.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sz w:val="28"/>
          <w:szCs w:val="28"/>
        </w:rPr>
        <w:t>Гипотеза исследования:</w:t>
      </w:r>
      <w:r w:rsidR="00CF02EE">
        <w:rPr>
          <w:b/>
          <w:sz w:val="28"/>
          <w:szCs w:val="28"/>
        </w:rPr>
        <w:t xml:space="preserve"> </w:t>
      </w:r>
      <w:r w:rsidR="00CF02EE" w:rsidRPr="00CF02EE">
        <w:rPr>
          <w:sz w:val="28"/>
          <w:szCs w:val="28"/>
        </w:rPr>
        <w:t>мы</w:t>
      </w:r>
      <w:r w:rsidR="00CF02EE">
        <w:rPr>
          <w:sz w:val="28"/>
          <w:szCs w:val="28"/>
        </w:rPr>
        <w:t xml:space="preserve"> предположили, что использование музыкальных народных игр будет способствовать развити</w:t>
      </w:r>
      <w:r w:rsidR="00A958B3">
        <w:rPr>
          <w:sz w:val="28"/>
          <w:szCs w:val="28"/>
        </w:rPr>
        <w:t xml:space="preserve">ю чувства ритма у детей младшего </w:t>
      </w:r>
      <w:r w:rsidR="00CF02EE">
        <w:rPr>
          <w:sz w:val="28"/>
          <w:szCs w:val="28"/>
        </w:rPr>
        <w:t>школьного возраста.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 xml:space="preserve">Исходя из цели исследования и выдвинутой гипотезы, были поставлены </w:t>
      </w:r>
      <w:r w:rsidRPr="00A45DFA"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исследования:</w:t>
      </w:r>
    </w:p>
    <w:p w:rsidR="000F43BA" w:rsidRPr="00A45DFA" w:rsidRDefault="00CF02EE" w:rsidP="000F43BA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>1)Анализ психолого-педагогической литературы по использованию музыкальных народных игр в формир</w:t>
      </w:r>
      <w:r w:rsidR="00A958B3">
        <w:rPr>
          <w:sz w:val="28"/>
          <w:szCs w:val="28"/>
        </w:rPr>
        <w:t xml:space="preserve">овании эстетического сознания </w:t>
      </w:r>
      <w:r>
        <w:rPr>
          <w:sz w:val="28"/>
          <w:szCs w:val="28"/>
        </w:rPr>
        <w:t>школьников и приобщение их к народной культуре</w:t>
      </w:r>
      <w:r w:rsidR="000F43BA" w:rsidRPr="00A45DFA">
        <w:rPr>
          <w:sz w:val="28"/>
          <w:szCs w:val="28"/>
        </w:rPr>
        <w:t>;</w:t>
      </w:r>
    </w:p>
    <w:p w:rsidR="000F43BA" w:rsidRPr="00A45DFA" w:rsidRDefault="00CF02EE" w:rsidP="000F43BA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>2)Рассмотреть принципы организации музыкально-фольклорной работы с</w:t>
      </w:r>
      <w:r w:rsidR="00A958B3">
        <w:rPr>
          <w:sz w:val="28"/>
          <w:szCs w:val="28"/>
        </w:rPr>
        <w:t xml:space="preserve">о </w:t>
      </w:r>
      <w:r>
        <w:rPr>
          <w:sz w:val="28"/>
          <w:szCs w:val="28"/>
        </w:rPr>
        <w:t>школьниками</w:t>
      </w:r>
      <w:r w:rsidR="000F43BA" w:rsidRPr="00A45DFA">
        <w:rPr>
          <w:sz w:val="28"/>
          <w:szCs w:val="28"/>
        </w:rPr>
        <w:t>;</w:t>
      </w: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3</w:t>
      </w:r>
      <w:r w:rsidR="00CF02EE">
        <w:rPr>
          <w:sz w:val="28"/>
          <w:szCs w:val="28"/>
        </w:rPr>
        <w:t>)Изучить о</w:t>
      </w:r>
      <w:r w:rsidR="00265018">
        <w:rPr>
          <w:sz w:val="28"/>
          <w:szCs w:val="28"/>
        </w:rPr>
        <w:t>собенности развити</w:t>
      </w:r>
      <w:r w:rsidR="00A958B3">
        <w:rPr>
          <w:sz w:val="28"/>
          <w:szCs w:val="28"/>
        </w:rPr>
        <w:t xml:space="preserve">я чувства ритма у детей младшего </w:t>
      </w:r>
      <w:r w:rsidR="00265018">
        <w:rPr>
          <w:sz w:val="28"/>
          <w:szCs w:val="28"/>
        </w:rPr>
        <w:t>школьного возраста;</w:t>
      </w:r>
    </w:p>
    <w:p w:rsidR="00265018" w:rsidRDefault="00265018" w:rsidP="000F43BA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>4)Подобрать музыкальный репертуар – народные музыкальные игры и составить конспекты занятий.</w:t>
      </w:r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Pr="00A45DFA" w:rsidRDefault="00265018" w:rsidP="000F43BA">
      <w:pPr>
        <w:pStyle w:val="HTML"/>
        <w:jc w:val="both"/>
        <w:rPr>
          <w:sz w:val="28"/>
          <w:szCs w:val="28"/>
        </w:rPr>
      </w:pP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bCs/>
          <w:sz w:val="28"/>
          <w:szCs w:val="28"/>
        </w:rPr>
        <w:t>Научная новизна</w:t>
      </w:r>
      <w:r w:rsidRPr="00A45DFA">
        <w:rPr>
          <w:sz w:val="28"/>
          <w:szCs w:val="28"/>
        </w:rPr>
        <w:t xml:space="preserve"> исследования</w:t>
      </w:r>
      <w:r w:rsidR="00A958B3">
        <w:rPr>
          <w:sz w:val="28"/>
          <w:szCs w:val="28"/>
        </w:rPr>
        <w:t xml:space="preserve"> состоит в разработке методики</w:t>
      </w:r>
      <w:r w:rsidRPr="00A45DFA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ч</w:t>
      </w:r>
      <w:r w:rsidR="00A958B3">
        <w:rPr>
          <w:sz w:val="28"/>
          <w:szCs w:val="28"/>
        </w:rPr>
        <w:t xml:space="preserve">увства ритма младших </w:t>
      </w:r>
      <w:r w:rsidRPr="00A45DFA">
        <w:rPr>
          <w:sz w:val="28"/>
          <w:szCs w:val="28"/>
        </w:rPr>
        <w:t>школьников</w:t>
      </w:r>
      <w:r>
        <w:rPr>
          <w:sz w:val="28"/>
          <w:szCs w:val="28"/>
        </w:rPr>
        <w:t>,</w:t>
      </w:r>
      <w:r w:rsidRPr="00A45DFA">
        <w:rPr>
          <w:sz w:val="28"/>
          <w:szCs w:val="28"/>
        </w:rPr>
        <w:t xml:space="preserve"> посредством заданий, основанных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музыкальном фольклоре – народных </w:t>
      </w:r>
      <w:r w:rsidRPr="00A45DFA">
        <w:rPr>
          <w:sz w:val="28"/>
          <w:szCs w:val="28"/>
        </w:rPr>
        <w:t>музыкальных играх.</w:t>
      </w:r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Pr="00A45DFA" w:rsidRDefault="00265018" w:rsidP="000F43BA">
      <w:pPr>
        <w:pStyle w:val="HTML"/>
        <w:jc w:val="both"/>
        <w:rPr>
          <w:sz w:val="28"/>
          <w:szCs w:val="28"/>
        </w:rPr>
      </w:pP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proofErr w:type="gramStart"/>
      <w:r w:rsidRPr="00A45DFA">
        <w:rPr>
          <w:b/>
          <w:bCs/>
          <w:sz w:val="28"/>
          <w:szCs w:val="28"/>
        </w:rPr>
        <w:t>Методологической и теоретической основой исследования</w:t>
      </w:r>
      <w:r w:rsidRPr="00A45DFA">
        <w:rPr>
          <w:sz w:val="28"/>
          <w:szCs w:val="28"/>
        </w:rPr>
        <w:t xml:space="preserve"> являются подходы к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проблеме развития способностей, разработанные зарубежными и отечественными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психологами и педагогами (</w:t>
      </w:r>
      <w:proofErr w:type="spellStart"/>
      <w:r w:rsidRPr="00A45DFA">
        <w:rPr>
          <w:sz w:val="28"/>
          <w:szCs w:val="28"/>
        </w:rPr>
        <w:t>Гилфорд</w:t>
      </w:r>
      <w:proofErr w:type="spellEnd"/>
      <w:r w:rsidRPr="00A45DFA">
        <w:rPr>
          <w:sz w:val="28"/>
          <w:szCs w:val="28"/>
        </w:rPr>
        <w:t xml:space="preserve"> Д., </w:t>
      </w:r>
      <w:proofErr w:type="spellStart"/>
      <w:r w:rsidRPr="00A45DFA">
        <w:rPr>
          <w:sz w:val="28"/>
          <w:szCs w:val="28"/>
        </w:rPr>
        <w:t>Лоуэнфельд</w:t>
      </w:r>
      <w:proofErr w:type="spellEnd"/>
      <w:r w:rsidRPr="00A45DFA">
        <w:rPr>
          <w:sz w:val="28"/>
          <w:szCs w:val="28"/>
        </w:rPr>
        <w:t xml:space="preserve"> В., Выготский Л.С., Теплов</w:t>
      </w:r>
      <w:r>
        <w:rPr>
          <w:sz w:val="28"/>
          <w:szCs w:val="28"/>
        </w:rPr>
        <w:t xml:space="preserve"> Б.М.), </w:t>
      </w:r>
      <w:r w:rsidRPr="00A45DFA">
        <w:rPr>
          <w:sz w:val="28"/>
          <w:szCs w:val="28"/>
        </w:rPr>
        <w:t>психолого-педагогическая теория деятельности (Рубинштейн С.Л., Леонтьев А.Н., Гальперин П.Я.), теория музыкального обучения и воспитания (Ветлугина</w:t>
      </w:r>
      <w:r w:rsidR="00265018">
        <w:rPr>
          <w:sz w:val="28"/>
          <w:szCs w:val="28"/>
        </w:rPr>
        <w:t>,</w:t>
      </w:r>
      <w:r w:rsidRPr="00A45DFA">
        <w:rPr>
          <w:sz w:val="28"/>
          <w:szCs w:val="28"/>
        </w:rPr>
        <w:t xml:space="preserve">  Зимина А., </w:t>
      </w:r>
      <w:proofErr w:type="spellStart"/>
      <w:r w:rsidRPr="00A45DFA">
        <w:rPr>
          <w:sz w:val="28"/>
          <w:szCs w:val="28"/>
        </w:rPr>
        <w:t>Орф</w:t>
      </w:r>
      <w:proofErr w:type="spellEnd"/>
      <w:r w:rsidRPr="00A45DFA">
        <w:rPr>
          <w:sz w:val="28"/>
          <w:szCs w:val="28"/>
        </w:rPr>
        <w:t xml:space="preserve"> К., </w:t>
      </w:r>
      <w:proofErr w:type="spellStart"/>
      <w:r w:rsidRPr="00A45DFA">
        <w:rPr>
          <w:sz w:val="28"/>
          <w:szCs w:val="28"/>
        </w:rPr>
        <w:t>Картавцева</w:t>
      </w:r>
      <w:proofErr w:type="spellEnd"/>
      <w:r w:rsidRPr="00A45DFA">
        <w:rPr>
          <w:sz w:val="28"/>
          <w:szCs w:val="28"/>
        </w:rPr>
        <w:t xml:space="preserve"> М.Т.)</w:t>
      </w:r>
      <w:proofErr w:type="gramEnd"/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Default="00265018" w:rsidP="000F43BA">
      <w:pPr>
        <w:pStyle w:val="HTML"/>
        <w:jc w:val="both"/>
        <w:rPr>
          <w:sz w:val="28"/>
          <w:szCs w:val="28"/>
        </w:rPr>
      </w:pPr>
    </w:p>
    <w:p w:rsidR="00265018" w:rsidRPr="00A45DFA" w:rsidRDefault="00265018" w:rsidP="000F43BA">
      <w:pPr>
        <w:pStyle w:val="HTML"/>
        <w:jc w:val="both"/>
        <w:rPr>
          <w:sz w:val="28"/>
          <w:szCs w:val="28"/>
        </w:rPr>
      </w:pP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b/>
          <w:bCs/>
          <w:sz w:val="28"/>
          <w:szCs w:val="28"/>
        </w:rPr>
        <w:lastRenderedPageBreak/>
        <w:t>Теоретическая значимость</w:t>
      </w:r>
      <w:r w:rsidRPr="00A45DFA">
        <w:rPr>
          <w:sz w:val="28"/>
          <w:szCs w:val="28"/>
        </w:rPr>
        <w:t xml:space="preserve"> исследования состоит в  конкретизации понятия</w:t>
      </w:r>
      <w:r>
        <w:rPr>
          <w:sz w:val="28"/>
          <w:szCs w:val="28"/>
        </w:rPr>
        <w:t xml:space="preserve"> </w:t>
      </w:r>
      <w:r w:rsidR="00A958B3">
        <w:rPr>
          <w:sz w:val="28"/>
          <w:szCs w:val="28"/>
        </w:rPr>
        <w:t xml:space="preserve">«чувство ритма </w:t>
      </w:r>
      <w:r w:rsidRPr="00A45DFA">
        <w:rPr>
          <w:sz w:val="28"/>
          <w:szCs w:val="28"/>
        </w:rPr>
        <w:t>школьников»; выявлении компонентов, критериев,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показателей, уровней.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Опытно – экспериментальная работа проводилась в феврале 2010</w:t>
      </w:r>
      <w:r>
        <w:rPr>
          <w:sz w:val="28"/>
          <w:szCs w:val="28"/>
        </w:rPr>
        <w:t xml:space="preserve"> </w:t>
      </w:r>
      <w:proofErr w:type="spellStart"/>
      <w:r w:rsidR="00A958B3">
        <w:rPr>
          <w:sz w:val="28"/>
          <w:szCs w:val="28"/>
        </w:rPr>
        <w:t>г.г</w:t>
      </w:r>
      <w:proofErr w:type="spellEnd"/>
      <w:r w:rsidR="00A958B3">
        <w:rPr>
          <w:sz w:val="28"/>
          <w:szCs w:val="28"/>
        </w:rPr>
        <w:t>. в три этапа в школе</w:t>
      </w:r>
      <w:r w:rsidRPr="00A45DFA">
        <w:rPr>
          <w:sz w:val="28"/>
          <w:szCs w:val="28"/>
        </w:rPr>
        <w:t xml:space="preserve"> с. Черкутино </w:t>
      </w:r>
      <w:proofErr w:type="spellStart"/>
      <w:r w:rsidRPr="00A45DFA">
        <w:rPr>
          <w:sz w:val="28"/>
          <w:szCs w:val="28"/>
        </w:rPr>
        <w:t>Собинского</w:t>
      </w:r>
      <w:proofErr w:type="spellEnd"/>
      <w:r w:rsidRPr="00A45DFA">
        <w:rPr>
          <w:sz w:val="28"/>
          <w:szCs w:val="28"/>
        </w:rPr>
        <w:t xml:space="preserve"> района.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I    Констатирующий эксперимент.</w:t>
      </w:r>
    </w:p>
    <w:p w:rsidR="000F43B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II   Формирующий эксперимент.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III  Контрольный эксперимент.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  <w:r w:rsidRPr="00A45DFA">
        <w:rPr>
          <w:sz w:val="28"/>
          <w:szCs w:val="28"/>
        </w:rPr>
        <w:t>В ходе данной работы были использованы</w:t>
      </w:r>
      <w:r>
        <w:rPr>
          <w:sz w:val="28"/>
          <w:szCs w:val="28"/>
        </w:rPr>
        <w:t xml:space="preserve"> следующие методы исследования: </w:t>
      </w:r>
      <w:r w:rsidRPr="00A45DF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психолого-педагогической литературы, индивидуальная беседа с детьми,</w:t>
      </w:r>
      <w:r>
        <w:rPr>
          <w:sz w:val="28"/>
          <w:szCs w:val="28"/>
        </w:rPr>
        <w:t xml:space="preserve"> </w:t>
      </w:r>
      <w:r w:rsidRPr="00A45DFA">
        <w:rPr>
          <w:sz w:val="28"/>
          <w:szCs w:val="28"/>
        </w:rPr>
        <w:t>наблюде</w:t>
      </w:r>
      <w:r w:rsidR="00A958B3">
        <w:rPr>
          <w:sz w:val="28"/>
          <w:szCs w:val="28"/>
        </w:rPr>
        <w:t>ние, беседа с преподавателем музыки</w:t>
      </w:r>
      <w:r w:rsidRPr="00A45DFA">
        <w:rPr>
          <w:sz w:val="28"/>
          <w:szCs w:val="28"/>
        </w:rPr>
        <w:t>, тестирование (с примерами).</w:t>
      </w:r>
    </w:p>
    <w:p w:rsidR="000F43BA" w:rsidRPr="00A45DFA" w:rsidRDefault="000F43BA" w:rsidP="000F43BA">
      <w:pPr>
        <w:pStyle w:val="HTML"/>
        <w:jc w:val="both"/>
        <w:rPr>
          <w:sz w:val="28"/>
          <w:szCs w:val="28"/>
        </w:rPr>
      </w:pPr>
    </w:p>
    <w:p w:rsidR="000F43BA" w:rsidRDefault="000F43BA" w:rsidP="000F43BA">
      <w:pPr>
        <w:pStyle w:val="HTML"/>
        <w:jc w:val="both"/>
      </w:pPr>
    </w:p>
    <w:p w:rsidR="000F43BA" w:rsidRDefault="000F43BA" w:rsidP="000F43BA">
      <w:pPr>
        <w:pStyle w:val="HTML"/>
        <w:jc w:val="both"/>
      </w:pPr>
    </w:p>
    <w:p w:rsidR="000F43BA" w:rsidRDefault="000F43BA" w:rsidP="000F43BA">
      <w:pPr>
        <w:pStyle w:val="HTML"/>
        <w:jc w:val="both"/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6D40C8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</w:pPr>
    </w:p>
    <w:p w:rsidR="006D40C8" w:rsidRDefault="0074309C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 w:rsidRPr="009E04C8">
        <w:rPr>
          <w:rFonts w:ascii="Courier New" w:eastAsia="Times New Roman" w:hAnsi="Courier New" w:cs="Courier New"/>
          <w:b/>
          <w:color w:val="000000"/>
          <w:sz w:val="28"/>
          <w:szCs w:val="28"/>
          <w:lang w:val="ru-RU" w:eastAsia="ru-RU" w:bidi="ar-SA"/>
        </w:rPr>
        <w:lastRenderedPageBreak/>
        <w:t>Глава 1.</w:t>
      </w:r>
      <w:r w:rsidR="006D40C8" w:rsidRP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Формирова</w:t>
      </w:r>
      <w:r w:rsidR="00A958B3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ние представлений детей младшего </w:t>
      </w:r>
      <w:r w:rsidR="006D40C8" w:rsidRP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школьного возраста о русском фольклоре через музыкальные игры.</w:t>
      </w:r>
    </w:p>
    <w:p w:rsidR="006D40C8" w:rsidRDefault="004B2871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 w:rsidRPr="006D40C8">
        <w:rPr>
          <w:rFonts w:ascii="Courier New" w:eastAsia="Times New Roman" w:hAnsi="Courier New" w:cs="Courier New"/>
          <w:color w:val="000000"/>
          <w:sz w:val="18"/>
          <w:szCs w:val="18"/>
          <w:lang w:val="ru-RU" w:eastAsia="ru-RU" w:bidi="ar-SA"/>
        </w:rPr>
        <w:br/>
      </w:r>
      <w:r w:rsidR="0074309C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1.1.</w:t>
      </w:r>
      <w:r w:rsid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Обращение к фольклору с раннего возраста – основа формирования эстетического со</w:t>
      </w:r>
      <w:r w:rsidR="00A958B3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знания </w:t>
      </w:r>
      <w:r w:rsid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школьников.</w:t>
      </w:r>
      <w:r w:rsidR="0074309C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</w:t>
      </w:r>
    </w:p>
    <w:p w:rsidR="009E04C8" w:rsidRDefault="0074309C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Первое знакомство ребенка с народной поэзией начинается с малых фольклорных форм: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пестушек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потешек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 прибауток, считалок, поговорок, скороговорок, песенок-небылиц. И хотя они состоят из нескольких строк незатейливых по содержанию и простых по форме, однако, таят в се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бе немалые жанровые богатства.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Детский фольклор обширная область устного народного поэтического творчества. Это целый мир - яркий, радостный, наполненный жизненной силой и красотой. Он соседствует с миром взрослых, но не подвластен ему и живет по своим законам в соответствии со своим ведением природы и человеческих отношений. Дети с живым интересом вглядываются в жизнь взрослых и охотно заимствуют их опыт, но видоизменяют и выкраивают </w:t>
      </w:r>
      <w:proofErr w:type="gram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приобретенное</w:t>
      </w:r>
      <w:proofErr w:type="gram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. Мысль детей связана с конкретными образами - в этом ключ к 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тайнам детского художественного 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творчества. 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Особенности   детской   психики,   мышления определили отбор произведений детского 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фольклора.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Фольклор для детей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созданный взрослыми включает в себя колыбельные песни,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пестушки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потешки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 прибаутки, сказочки. Это область народного творчества представляет собой одной из средств народной педагогики. Г.С. Виноградов писал: «У народа были и есть известные представления, взгляды на жизнь, на воспитание и обучение появля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ющихся новых поколений, цели и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задачи воспитания и обучен</w:t>
      </w:r>
      <w:r w:rsidR="00594135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ия их, известны средства и пути 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воздействия   на   юн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ые   поколения   совокупность 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и взаимозависимость их и дают, что следует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назвать народной педагогикой». 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Поэзия пестования, материнская поэзия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открывается колыбельными песнями, назначение которых убаюкать, усыпить младенца. Когда ребенок начинает понимать речь, узнавать </w:t>
      </w:r>
      <w:proofErr w:type="gram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близких</w:t>
      </w:r>
      <w:proofErr w:type="gram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его забавляют песенками и короткими стишками-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пестушками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. Их назначение - вызвать у ребенка радостные, бодрые эмоции. За ними следуют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потешки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-стишки и стихи к первым играм с пальцами, ручками, 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lastRenderedPageBreak/>
        <w:t>ножками. Позднее наступает черед прибауток-песенок и стихов, интересных, прежде всего своим занятным соде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ржанием, затем сказок.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Содержание   небольших   произведений   народного поэтического творчества </w:t>
      </w:r>
      <w:proofErr w:type="gram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многоплановая</w:t>
      </w:r>
      <w:proofErr w:type="gram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. В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потешках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и песенках оживают явления природы («Ночь пришла, темноту привела», «Солнышко-ведрышко», «Обогрело телят, ягнят и еще маленьких ребят», на небе появилась радуга-дуга «высока и туга»), действуют животные (кисонька-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мурысонька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 курочка-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рябушечка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, </w:t>
      </w:r>
      <w:proofErr w:type="gram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сорока-белобока</w:t>
      </w:r>
      <w:proofErr w:type="gram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и многие другие персонажи). Описание их не только поэтично, но и образно: курочка-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рябушечка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идет на реку за водичкой - цыпляток поить; кисонька - </w:t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мурысонька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едет на мельницу, чтобы испечь прянички; </w:t>
      </w:r>
      <w:proofErr w:type="gram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сорока-белобока</w:t>
      </w:r>
      <w:proofErr w:type="gram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кашку варит - деток кормить; котик идет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на </w:t>
      </w:r>
      <w:proofErr w:type="spellStart"/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торжок</w:t>
      </w:r>
      <w:proofErr w:type="spellEnd"/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и покупает пирожок;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proofErr w:type="spellStart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заинка</w:t>
      </w:r>
      <w:proofErr w:type="spellEnd"/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горенку метет и т.д. Пе</w:t>
      </w:r>
      <w:r w:rsidR="009E04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рсонажи трудолюбивы, ласковы и </w:t>
      </w:r>
      <w:r w:rsidR="004B287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заботливы: собачка не лает, чтобы деток не пугать, а котик качает люлечку, баюкает младенца и т.д.</w:t>
      </w:r>
    </w:p>
    <w:p w:rsidR="006D40C8" w:rsidRPr="00A958B3" w:rsidRDefault="004B2871" w:rsidP="009E04C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</w:t>
      </w:r>
      <w:r w:rsidR="006D40C8">
        <w:rPr>
          <w:rFonts w:ascii="Courier New" w:hAnsi="Courier New" w:cs="Courier New"/>
          <w:sz w:val="28"/>
          <w:szCs w:val="28"/>
          <w:lang w:val="ru-RU"/>
        </w:rPr>
        <w:t xml:space="preserve"> Приобщение детей к традиционной культуре через народный календарь.</w:t>
      </w:r>
    </w:p>
    <w:p w:rsidR="009E04C8" w:rsidRDefault="00A043B2" w:rsidP="009E04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В календарный фольклор входят произведения, связанные у детей с природой</w:t>
      </w:r>
      <w:proofErr w:type="gramStart"/>
      <w:r w:rsidR="00A958B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141DA2">
        <w:rPr>
          <w:rFonts w:ascii="Courier New" w:hAnsi="Courier New" w:cs="Courier New"/>
          <w:sz w:val="28"/>
          <w:szCs w:val="28"/>
          <w:lang w:val="ru-RU"/>
        </w:rPr>
        <w:t>,</w:t>
      </w:r>
      <w:proofErr w:type="gramEnd"/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календарными датами или произведения имеющие сезонный характер. Значительную его часть составляют заимствованные у взрослых колядки, веснянки, </w:t>
      </w:r>
      <w:proofErr w:type="spellStart"/>
      <w:r w:rsidRPr="00141DA2">
        <w:rPr>
          <w:rFonts w:ascii="Courier New" w:hAnsi="Courier New" w:cs="Courier New"/>
          <w:sz w:val="28"/>
          <w:szCs w:val="28"/>
          <w:lang w:val="ru-RU"/>
        </w:rPr>
        <w:t>егорьевские</w:t>
      </w:r>
      <w:proofErr w:type="spellEnd"/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песни и т.д. Собственно детский календарный фольклор – заклинания явлениям природы, приговорки насекомым, птицам, животным. </w:t>
      </w:r>
      <w:proofErr w:type="gramStart"/>
      <w:r w:rsidRPr="00141DA2">
        <w:rPr>
          <w:rFonts w:ascii="Courier New" w:hAnsi="Courier New" w:cs="Courier New"/>
          <w:sz w:val="28"/>
          <w:szCs w:val="28"/>
          <w:lang w:val="ru-RU"/>
        </w:rPr>
        <w:t>К</w:t>
      </w:r>
      <w:proofErr w:type="gramEnd"/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последним относят также детские гадания и заговоры, но у детей они не носят собственно магического характера, являясь скорее элементами игры. И в той или иной степени связаны только с природой. Раздел детского календарного фольклора – один из самых поэтических страниц детского творчества. Он приучает детей видеть, подмечать поэзию окружающей природы во всякое время года. Обусловленность крестьянского труда природным явлениям, жизненная необходимость их изучения и наблюдения за ними приобретает в календарном фольклоре поэтическую окраску, </w:t>
      </w:r>
      <w:proofErr w:type="gramStart"/>
      <w:r w:rsidRPr="00141DA2">
        <w:rPr>
          <w:rFonts w:ascii="Courier New" w:hAnsi="Courier New" w:cs="Courier New"/>
          <w:sz w:val="28"/>
          <w:szCs w:val="28"/>
          <w:lang w:val="ru-RU"/>
        </w:rPr>
        <w:t>возвышаясь</w:t>
      </w:r>
      <w:proofErr w:type="gramEnd"/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порой до высот истинной поэзии.</w:t>
      </w:r>
      <w:r w:rsidR="00A958B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Тесно связанный с воззрениями взрослых данный вид отличается от него по своему жанровому составу. Это объясняется тем, что у детей он лишен магического смысла, ритуальности, обрядности, характерных для взрослых и обусловлен философским восприятием мира </w:t>
      </w:r>
      <w:r w:rsidRPr="009E04C8">
        <w:rPr>
          <w:rFonts w:ascii="Courier New" w:hAnsi="Courier New" w:cs="Courier New"/>
          <w:sz w:val="28"/>
          <w:szCs w:val="28"/>
          <w:lang w:val="ru-RU"/>
        </w:rPr>
        <w:lastRenderedPageBreak/>
        <w:t>взрослыми; у детей</w:t>
      </w:r>
      <w:r w:rsidR="00A958B3">
        <w:rPr>
          <w:rFonts w:ascii="Courier New" w:hAnsi="Courier New" w:cs="Courier New"/>
          <w:sz w:val="28"/>
          <w:szCs w:val="28"/>
          <w:lang w:val="ru-RU"/>
        </w:rPr>
        <w:t>,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proofErr w:type="gramStart"/>
      <w:r w:rsidRPr="009E04C8">
        <w:rPr>
          <w:rFonts w:ascii="Courier New" w:hAnsi="Courier New" w:cs="Courier New"/>
          <w:sz w:val="28"/>
          <w:szCs w:val="28"/>
          <w:lang w:val="ru-RU"/>
        </w:rPr>
        <w:t>это</w:t>
      </w:r>
      <w:proofErr w:type="gram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прежде всего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игра.</w:t>
      </w:r>
      <w:r w:rsidRPr="009E04C8">
        <w:rPr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По принципу игры детьми заимствуется и воспринимается большинство календарных песен – их привлекает момент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ряжения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на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масленницу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и коляду,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одаривание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за исполнение колядок, величальных песен – пожеланий.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В купальских песнях для детей привлекательны сказочность сюжета,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таинственность легенд, связанных с праздником Купалы.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9E04C8" w:rsidRPr="009E04C8">
        <w:rPr>
          <w:rFonts w:ascii="Courier New" w:hAnsi="Courier New" w:cs="Courier New"/>
          <w:sz w:val="28"/>
          <w:szCs w:val="28"/>
          <w:lang w:val="ru-RU"/>
        </w:rPr>
        <w:t>В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масленичных песнях им близки короткие 4-6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строфные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миниатюрные образцы,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сходные с детскими дразнилками.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В детском календарном фольклоре широко распространены жанры как, например,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колядки, веснянки, которые удавалось записывать повсеместно, но есть песни и уникальные, записать которые в наше время сложно –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егорьевские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,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вьюношные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,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волочебные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>, купальские.</w:t>
      </w:r>
      <w:r w:rsidR="009E04C8" w:rsidRPr="009E04C8">
        <w:rPr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Некоторые песни хранятся в памяти детей независимо от обрядов и праздников, связанные конкретными датами. Так описание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семицко-троицких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обрядов от детей записать не удалось – они их не знают, а семицкие </w:t>
      </w:r>
      <w:proofErr w:type="gramStart"/>
      <w:r w:rsidRPr="009E04C8">
        <w:rPr>
          <w:rFonts w:ascii="Courier New" w:hAnsi="Courier New" w:cs="Courier New"/>
          <w:sz w:val="28"/>
          <w:szCs w:val="28"/>
          <w:lang w:val="ru-RU"/>
        </w:rPr>
        <w:t>песни про березку</w:t>
      </w:r>
      <w:proofErr w:type="gram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поют,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несвязывая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их с праздником.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</w:p>
    <w:p w:rsidR="009E04C8" w:rsidRDefault="00A043B2" w:rsidP="009E04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К наиболее распространенным и активным бытующим жанрам детского календарного фольклора относятся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заклички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>. Обращенные к различным явлениям природы (солнцу, дождю, ветру, радуге и др.), они таят в себе отзвуки далеких</w:t>
      </w:r>
      <w:r w:rsidR="009E04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9E04C8">
        <w:rPr>
          <w:rFonts w:ascii="Courier New" w:hAnsi="Courier New" w:cs="Courier New"/>
          <w:sz w:val="28"/>
          <w:szCs w:val="28"/>
          <w:lang w:val="ru-RU"/>
        </w:rPr>
        <w:t>языческих времен: пережитком давно забытых верований звучит обращение “ее деток”, которым холодно и которые просят солнышко выглянуть и обогреть, и накормить их. Да и обращение к ветру, морозу, весне и осени как к живым существам является отголоском древней традиции.</w:t>
      </w:r>
    </w:p>
    <w:p w:rsidR="006D40C8" w:rsidRDefault="00A043B2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Близко к </w:t>
      </w:r>
      <w:proofErr w:type="spellStart"/>
      <w:r w:rsidRPr="009E04C8">
        <w:rPr>
          <w:rFonts w:ascii="Courier New" w:hAnsi="Courier New" w:cs="Courier New"/>
          <w:sz w:val="28"/>
          <w:szCs w:val="28"/>
          <w:lang w:val="ru-RU"/>
        </w:rPr>
        <w:t>закличкам</w:t>
      </w:r>
      <w:proofErr w:type="spellEnd"/>
      <w:r w:rsidRPr="009E04C8">
        <w:rPr>
          <w:rFonts w:ascii="Courier New" w:hAnsi="Courier New" w:cs="Courier New"/>
          <w:sz w:val="28"/>
          <w:szCs w:val="28"/>
          <w:lang w:val="ru-RU"/>
        </w:rPr>
        <w:t xml:space="preserve"> примыкает еще один жанр – приговорки, представляющие собой краткие обращения к животным, птицам, насекомым, растениям. </w:t>
      </w:r>
      <w:r w:rsidRPr="001F35CE">
        <w:rPr>
          <w:rFonts w:ascii="Courier New" w:hAnsi="Courier New" w:cs="Courier New"/>
          <w:sz w:val="28"/>
          <w:szCs w:val="28"/>
          <w:lang w:val="ru-RU"/>
        </w:rPr>
        <w:t>Дети обращаются к</w:t>
      </w:r>
      <w:r w:rsidR="009E04C8" w:rsidRPr="001F35CE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1F35CE">
        <w:rPr>
          <w:rFonts w:ascii="Courier New" w:hAnsi="Courier New" w:cs="Courier New"/>
          <w:sz w:val="28"/>
          <w:szCs w:val="28"/>
          <w:lang w:val="ru-RU"/>
        </w:rPr>
        <w:t xml:space="preserve">божьей коровке с просьбой полететь на небо; к улитке, чтобы она выпустила рога; к мышке, чтобы та заменила выпавший зуб образцов маленькими детьми. </w:t>
      </w:r>
      <w:r w:rsidRPr="006D40C8">
        <w:rPr>
          <w:rFonts w:ascii="Courier New" w:hAnsi="Courier New" w:cs="Courier New"/>
          <w:sz w:val="28"/>
          <w:szCs w:val="28"/>
          <w:lang w:val="ru-RU"/>
        </w:rPr>
        <w:t>Напевы календарных песен можно кричать, петь или интонировать говорком.</w:t>
      </w:r>
    </w:p>
    <w:p w:rsidR="006D40C8" w:rsidRDefault="00A043B2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6D40C8">
        <w:rPr>
          <w:rFonts w:ascii="Courier New" w:hAnsi="Courier New" w:cs="Courier New"/>
          <w:sz w:val="28"/>
          <w:szCs w:val="28"/>
          <w:lang w:val="ru-RU"/>
        </w:rPr>
        <w:t>Для взрослых людей череда многочисленных будничных дней, зачастую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 xml:space="preserve"> монотонных, изредка заменяется </w:t>
      </w:r>
      <w:r w:rsidRPr="006D40C8">
        <w:rPr>
          <w:rFonts w:ascii="Courier New" w:hAnsi="Courier New" w:cs="Courier New"/>
          <w:sz w:val="28"/>
          <w:szCs w:val="28"/>
          <w:lang w:val="ru-RU"/>
        </w:rPr>
        <w:t>праздниками, суть которых мы часто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не понимаем, так как в общественной и личной памяти утеряны представления </w:t>
      </w:r>
      <w:proofErr w:type="gramStart"/>
      <w:r w:rsidRPr="006D40C8">
        <w:rPr>
          <w:rFonts w:ascii="Courier New" w:hAnsi="Courier New" w:cs="Courier New"/>
          <w:sz w:val="28"/>
          <w:szCs w:val="28"/>
          <w:lang w:val="ru-RU"/>
        </w:rPr>
        <w:t>о</w:t>
      </w:r>
      <w:proofErr w:type="gramEnd"/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их значении и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традициях празднования. Проведение праздников заменилось просто застольем,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и </w:t>
      </w:r>
      <w:r w:rsidRPr="006D40C8">
        <w:rPr>
          <w:rFonts w:ascii="Courier New" w:hAnsi="Courier New" w:cs="Courier New"/>
          <w:sz w:val="28"/>
          <w:szCs w:val="28"/>
          <w:lang w:val="ru-RU"/>
        </w:rPr>
        <w:lastRenderedPageBreak/>
        <w:t>иногда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отличия видятся только в том, что на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Новый год праздничный стол соседствует с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елкой. </w:t>
      </w:r>
    </w:p>
    <w:p w:rsidR="006D40C8" w:rsidRDefault="00A043B2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У детей по сравнению </w:t>
      </w:r>
      <w:proofErr w:type="gramStart"/>
      <w:r w:rsidRPr="009A3B63">
        <w:rPr>
          <w:rFonts w:ascii="Courier New" w:hAnsi="Courier New" w:cs="Courier New"/>
          <w:sz w:val="28"/>
          <w:szCs w:val="28"/>
          <w:lang w:val="ru-RU"/>
        </w:rPr>
        <w:t>со</w:t>
      </w:r>
      <w:proofErr w:type="gramEnd"/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 взрослыми - другое измерение времени. И каждый день может и должен быть для них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 празд</w:t>
      </w:r>
      <w:r w:rsidR="0044278E" w:rsidRPr="009A3B63">
        <w:rPr>
          <w:rFonts w:ascii="Courier New" w:hAnsi="Courier New" w:cs="Courier New"/>
          <w:sz w:val="28"/>
          <w:szCs w:val="28"/>
          <w:lang w:val="ru-RU"/>
        </w:rPr>
        <w:t xml:space="preserve">ником, если об этом позаботятся </w:t>
      </w:r>
      <w:r w:rsidRPr="009A3B63">
        <w:rPr>
          <w:rFonts w:ascii="Courier New" w:hAnsi="Courier New" w:cs="Courier New"/>
          <w:sz w:val="28"/>
          <w:szCs w:val="28"/>
          <w:lang w:val="ru-RU"/>
        </w:rPr>
        <w:t>взрослые.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 Дети еще умеют «</w:t>
      </w:r>
      <w:r w:rsidRPr="009A3B63">
        <w:rPr>
          <w:rStyle w:val="aa"/>
          <w:rFonts w:ascii="Courier New" w:hAnsi="Courier New" w:cs="Courier New"/>
          <w:sz w:val="28"/>
          <w:szCs w:val="28"/>
          <w:lang w:val="ru-RU"/>
        </w:rPr>
        <w:t>праздновать жизнь</w:t>
      </w:r>
      <w:r w:rsidRPr="009A3B63">
        <w:rPr>
          <w:rFonts w:ascii="Courier New" w:hAnsi="Courier New" w:cs="Courier New"/>
          <w:sz w:val="28"/>
          <w:szCs w:val="28"/>
          <w:lang w:val="ru-RU"/>
        </w:rPr>
        <w:t>».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 Все, что приносит радость, может стать праздником для ребенка.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9A3B6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6D40C8">
        <w:rPr>
          <w:rFonts w:ascii="Courier New" w:hAnsi="Courier New" w:cs="Courier New"/>
          <w:sz w:val="28"/>
          <w:szCs w:val="28"/>
          <w:lang w:val="ru-RU"/>
        </w:rPr>
        <w:t>В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детстве, когда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закладывается фундамент физич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 xml:space="preserve">еского и психического здоровья, </w:t>
      </w:r>
      <w:r w:rsidRPr="006D40C8">
        <w:rPr>
          <w:rFonts w:ascii="Courier New" w:hAnsi="Courier New" w:cs="Courier New"/>
          <w:sz w:val="28"/>
          <w:szCs w:val="28"/>
          <w:lang w:val="ru-RU"/>
        </w:rPr>
        <w:t>формир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>уется</w:t>
      </w:r>
      <w:r w:rsidR="0044278E">
        <w:rPr>
          <w:rFonts w:ascii="Courier New" w:hAnsi="Courier New" w:cs="Courier New"/>
          <w:sz w:val="28"/>
          <w:szCs w:val="28"/>
        </w:rPr>
        <w:t> 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 xml:space="preserve"> внутренний мир личности, </w:t>
      </w:r>
      <w:r w:rsidRPr="006D40C8">
        <w:rPr>
          <w:rFonts w:ascii="Courier New" w:hAnsi="Courier New" w:cs="Courier New"/>
          <w:sz w:val="28"/>
          <w:szCs w:val="28"/>
          <w:lang w:val="ru-RU"/>
        </w:rPr>
        <w:t>так важно, чтобы ребенок воспринимал и познавал мир сквозь призму радости,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положительных эмоций, которые повышают его активность и любознательность, способствуют духовному росту. </w:t>
      </w:r>
    </w:p>
    <w:p w:rsidR="006D40C8" w:rsidRDefault="00A043B2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6D40C8">
        <w:rPr>
          <w:rFonts w:ascii="Courier New" w:hAnsi="Courier New" w:cs="Courier New"/>
          <w:sz w:val="28"/>
          <w:szCs w:val="28"/>
          <w:lang w:val="ru-RU"/>
        </w:rPr>
        <w:t>Науке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радостного проживания каждого дня мы должны учиться сами и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 xml:space="preserve"> стремиться идти к детям только </w:t>
      </w:r>
      <w:r w:rsidRPr="006D40C8">
        <w:rPr>
          <w:rFonts w:ascii="Courier New" w:hAnsi="Courier New" w:cs="Courier New"/>
          <w:sz w:val="28"/>
          <w:szCs w:val="28"/>
          <w:lang w:val="ru-RU"/>
        </w:rPr>
        <w:t>с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хорошим настроением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и улыбкой. Сделать пре</w:t>
      </w:r>
      <w:r w:rsidR="006D40C8" w:rsidRPr="006D40C8">
        <w:rPr>
          <w:rFonts w:ascii="Courier New" w:hAnsi="Courier New" w:cs="Courier New"/>
          <w:sz w:val="28"/>
          <w:szCs w:val="28"/>
          <w:lang w:val="ru-RU"/>
        </w:rPr>
        <w:t>бывание</w:t>
      </w:r>
      <w:r w:rsidR="006D40C8">
        <w:rPr>
          <w:rFonts w:ascii="Courier New" w:hAnsi="Courier New" w:cs="Courier New"/>
          <w:sz w:val="28"/>
          <w:szCs w:val="28"/>
        </w:rPr>
        <w:t> </w:t>
      </w:r>
      <w:r w:rsidR="00594135">
        <w:rPr>
          <w:rFonts w:ascii="Courier New" w:hAnsi="Courier New" w:cs="Courier New"/>
          <w:sz w:val="28"/>
          <w:szCs w:val="28"/>
          <w:lang w:val="ru-RU"/>
        </w:rPr>
        <w:t xml:space="preserve"> ребенка в школе  </w:t>
      </w:r>
      <w:r w:rsidRPr="006D40C8">
        <w:rPr>
          <w:rFonts w:ascii="Courier New" w:hAnsi="Courier New" w:cs="Courier New"/>
          <w:sz w:val="28"/>
          <w:szCs w:val="28"/>
          <w:lang w:val="ru-RU"/>
        </w:rPr>
        <w:t>эмоционально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благополучным,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радостным нашим педагогам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помогает</w:t>
      </w:r>
      <w:r w:rsidRPr="00141DA2">
        <w:rPr>
          <w:rFonts w:ascii="Courier New" w:hAnsi="Courier New" w:cs="Courier New"/>
          <w:sz w:val="28"/>
          <w:szCs w:val="28"/>
        </w:rPr>
        <w:t>  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традиционная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народная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культура.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Нежные произведения материнского пестования, веселые игровые песенки,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ласковые </w:t>
      </w:r>
      <w:proofErr w:type="spellStart"/>
      <w:r w:rsidRPr="006D40C8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6D40C8">
        <w:rPr>
          <w:rFonts w:ascii="Courier New" w:hAnsi="Courier New" w:cs="Courier New"/>
          <w:sz w:val="28"/>
          <w:szCs w:val="28"/>
          <w:lang w:val="ru-RU"/>
        </w:rPr>
        <w:t>, яркие и образные изделия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декоративно – прикладного искусства – все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первые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прикосновения к миру народной культуры всегда вызывают у детей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радостную улыбку,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восторг, изумление.</w:t>
      </w:r>
    </w:p>
    <w:p w:rsidR="006D40C8" w:rsidRDefault="00FD3939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Младших 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школьников, которым уже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доступно освоение духовно-нравственных и эстетических ценностей народной культуры, мы приобщаем</w:t>
      </w:r>
      <w:r w:rsidR="00A043B2" w:rsidRPr="00141DA2">
        <w:rPr>
          <w:rFonts w:ascii="Courier New" w:hAnsi="Courier New" w:cs="Courier New"/>
          <w:sz w:val="28"/>
          <w:szCs w:val="28"/>
        </w:rPr>
        <w:t> 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к исторической памяти народа, к его художественному наследию, к 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>традициям проведения</w:t>
      </w:r>
      <w:r w:rsidR="0044278E">
        <w:rPr>
          <w:rFonts w:ascii="Courier New" w:hAnsi="Courier New" w:cs="Courier New"/>
          <w:sz w:val="28"/>
          <w:szCs w:val="28"/>
        </w:rPr>
        <w:t>  </w:t>
      </w:r>
      <w:r>
        <w:rPr>
          <w:rFonts w:ascii="Courier New" w:hAnsi="Courier New" w:cs="Courier New"/>
          <w:sz w:val="28"/>
          <w:szCs w:val="28"/>
          <w:lang w:val="ru-RU"/>
        </w:rPr>
        <w:t xml:space="preserve"> праздников, 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досугов,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фольклорных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пос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>иделок</w:t>
      </w:r>
      <w:r w:rsidR="0044278E">
        <w:rPr>
          <w:rFonts w:ascii="Courier New" w:hAnsi="Courier New" w:cs="Courier New"/>
          <w:sz w:val="28"/>
          <w:szCs w:val="28"/>
        </w:rPr>
        <w:t> </w:t>
      </w:r>
      <w:r w:rsidR="0044278E" w:rsidRPr="006D40C8">
        <w:rPr>
          <w:rFonts w:ascii="Courier New" w:hAnsi="Courier New" w:cs="Courier New"/>
          <w:sz w:val="28"/>
          <w:szCs w:val="28"/>
          <w:lang w:val="ru-RU"/>
        </w:rPr>
        <w:t xml:space="preserve"> совместно с родителями, 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согласно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народному</w:t>
      </w:r>
      <w:r w:rsidR="00A043B2" w:rsidRPr="00141DA2">
        <w:rPr>
          <w:rFonts w:ascii="Courier New" w:hAnsi="Courier New" w:cs="Courier New"/>
          <w:sz w:val="28"/>
          <w:szCs w:val="28"/>
        </w:rPr>
        <w:t> 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календарю.</w:t>
      </w:r>
    </w:p>
    <w:p w:rsidR="006D40C8" w:rsidRDefault="00A043B2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6D40C8">
        <w:rPr>
          <w:rFonts w:ascii="Courier New" w:hAnsi="Courier New" w:cs="Courier New"/>
          <w:sz w:val="28"/>
          <w:szCs w:val="28"/>
          <w:lang w:val="ru-RU"/>
        </w:rPr>
        <w:t>Задача педагогов, по нашему мнению, состоит в том, чтобы соединить обучение и воспитание через изучение традиций отечественной культуры,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предоставить детям возможность познакомиться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с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культурным наследием наших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="00FD3939">
        <w:rPr>
          <w:rFonts w:ascii="Courier New" w:hAnsi="Courier New" w:cs="Courier New"/>
          <w:sz w:val="28"/>
          <w:szCs w:val="28"/>
          <w:lang w:val="ru-RU"/>
        </w:rPr>
        <w:t xml:space="preserve"> предков</w:t>
      </w:r>
      <w:r w:rsidRPr="006D40C8">
        <w:rPr>
          <w:rFonts w:ascii="Courier New" w:hAnsi="Courier New" w:cs="Courier New"/>
          <w:sz w:val="28"/>
          <w:szCs w:val="28"/>
          <w:lang w:val="ru-RU"/>
        </w:rPr>
        <w:t>, по капельке добавляя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в </w:t>
      </w:r>
      <w:r w:rsidR="00FD3939">
        <w:rPr>
          <w:rFonts w:ascii="Courier New" w:hAnsi="Courier New" w:cs="Courier New"/>
          <w:sz w:val="28"/>
          <w:szCs w:val="28"/>
          <w:lang w:val="ru-RU"/>
        </w:rPr>
        <w:t>повседневную жизнь</w:t>
      </w:r>
      <w:r w:rsidRPr="006D40C8">
        <w:rPr>
          <w:rFonts w:ascii="Courier New" w:hAnsi="Courier New" w:cs="Courier New"/>
          <w:sz w:val="28"/>
          <w:szCs w:val="28"/>
          <w:lang w:val="ru-RU"/>
        </w:rPr>
        <w:t>. А вершиной этой работы становятся</w:t>
      </w:r>
      <w:r w:rsidRPr="00141DA2">
        <w:rPr>
          <w:rFonts w:ascii="Courier New" w:hAnsi="Courier New" w:cs="Courier New"/>
          <w:sz w:val="28"/>
          <w:szCs w:val="28"/>
        </w:rPr>
        <w:t> </w:t>
      </w:r>
      <w:r w:rsidRPr="006D40C8">
        <w:rPr>
          <w:rFonts w:ascii="Courier New" w:hAnsi="Courier New" w:cs="Courier New"/>
          <w:sz w:val="28"/>
          <w:szCs w:val="28"/>
          <w:lang w:val="ru-RU"/>
        </w:rPr>
        <w:t xml:space="preserve"> наши праздники, которые являются результатом сотворчества детей и сотрудников в области народного словесно-</w:t>
      </w:r>
      <w:r w:rsidRPr="006D40C8">
        <w:rPr>
          <w:rFonts w:ascii="Courier New" w:hAnsi="Courier New" w:cs="Courier New"/>
          <w:sz w:val="28"/>
          <w:szCs w:val="28"/>
          <w:lang w:val="ru-RU"/>
        </w:rPr>
        <w:lastRenderedPageBreak/>
        <w:t xml:space="preserve">поэтического, музыкального, танцевального, драматического искусства. </w:t>
      </w:r>
    </w:p>
    <w:p w:rsidR="006D40C8" w:rsidRDefault="00FD3939" w:rsidP="006D40C8">
      <w:pPr>
        <w:spacing w:before="100" w:beforeAutospacing="1" w:after="100" w:afterAutospacing="1" w:line="240" w:lineRule="auto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В практике работы школы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народный календарь занимает особое место. Чередование будней и праздников</w:t>
      </w:r>
      <w:r w:rsidR="00A043B2" w:rsidRPr="006D40C8">
        <w:rPr>
          <w:sz w:val="28"/>
          <w:szCs w:val="28"/>
          <w:lang w:val="ru-RU"/>
        </w:rPr>
        <w:t xml:space="preserve"> 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календаря,</w:t>
      </w:r>
      <w:r w:rsidR="00B7375B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основанного на цикличности хозяйственно – обрядовой</w:t>
      </w:r>
      <w:r w:rsidR="00A043B2" w:rsidRPr="00141DA2">
        <w:rPr>
          <w:rFonts w:ascii="Courier New" w:hAnsi="Courier New" w:cs="Courier New"/>
          <w:sz w:val="28"/>
          <w:szCs w:val="28"/>
        </w:rPr>
        <w:t> 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деятельности</w:t>
      </w:r>
      <w:r w:rsidR="00A043B2" w:rsidRPr="00141DA2">
        <w:rPr>
          <w:rFonts w:ascii="Courier New" w:hAnsi="Courier New" w:cs="Courier New"/>
          <w:sz w:val="28"/>
          <w:szCs w:val="28"/>
        </w:rPr>
        <w:t> 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A043B2" w:rsidRPr="006D40C8">
        <w:rPr>
          <w:rStyle w:val="aa"/>
          <w:rFonts w:ascii="Courier New" w:hAnsi="Courier New" w:cs="Courier New"/>
          <w:sz w:val="28"/>
          <w:szCs w:val="28"/>
          <w:lang w:val="ru-RU"/>
        </w:rPr>
        <w:t>народа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>,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учит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детей строить свою жизнь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в согласии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с природой</w:t>
      </w:r>
      <w:r w:rsidR="00A043B2" w:rsidRPr="00141DA2">
        <w:rPr>
          <w:rFonts w:ascii="Courier New" w:hAnsi="Courier New" w:cs="Courier New"/>
          <w:sz w:val="28"/>
          <w:szCs w:val="28"/>
        </w:rPr>
        <w:t> </w:t>
      </w:r>
      <w:r w:rsidR="00A043B2" w:rsidRPr="006D40C8">
        <w:rPr>
          <w:rFonts w:ascii="Courier New" w:hAnsi="Courier New" w:cs="Courier New"/>
          <w:sz w:val="28"/>
          <w:szCs w:val="28"/>
          <w:lang w:val="ru-RU"/>
        </w:rPr>
        <w:t xml:space="preserve"> и друг с другом в течение года. </w:t>
      </w:r>
    </w:p>
    <w:p w:rsidR="0044278E" w:rsidRDefault="0044278E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FD3939" w:rsidRDefault="00FD3939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6D40C8" w:rsidRPr="00141DA2" w:rsidRDefault="006D40C8" w:rsidP="004D078E">
      <w:pPr>
        <w:pStyle w:val="ptext"/>
        <w:jc w:val="left"/>
        <w:rPr>
          <w:rFonts w:ascii="Courier New" w:hAnsi="Courier New" w:cs="Courier New"/>
          <w:sz w:val="28"/>
          <w:szCs w:val="28"/>
        </w:rPr>
      </w:pPr>
    </w:p>
    <w:p w:rsidR="006D40C8" w:rsidRDefault="00FD3939" w:rsidP="004D078E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lastRenderedPageBreak/>
        <w:t>1.2</w:t>
      </w:r>
      <w:r w:rsidR="002B1B78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.</w:t>
      </w:r>
      <w:r w:rsid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Основные принципы организации музыкально-фольклорной работы с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о </w:t>
      </w:r>
      <w:r w:rsidR="006D40C8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школьниками.</w:t>
      </w:r>
    </w:p>
    <w:p w:rsidR="006D40C8" w:rsidRDefault="006D40C8" w:rsidP="004D078E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</w:p>
    <w:p w:rsidR="00DE7FC8" w:rsidRDefault="004B2871" w:rsidP="004D078E">
      <w:pPr>
        <w:spacing w:after="0" w:line="240" w:lineRule="auto"/>
        <w:rPr>
          <w:rFonts w:ascii="Courier New" w:hAnsi="Courier New" w:cs="Courier New"/>
          <w:sz w:val="28"/>
          <w:szCs w:val="28"/>
          <w:lang w:val="ru-RU"/>
        </w:rPr>
      </w:pP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Устное </w:t>
      </w:r>
      <w:r w:rsidR="00DB45C3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народное творчество таит в себе 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неисчерпае</w:t>
      </w:r>
      <w:r w:rsidR="00DB45C3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мые возможности для пробуждения 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познавательной активности, самостоятельност</w:t>
      </w:r>
      <w:r w:rsidR="00FD3939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и, яркой индивидуальности ребенка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, для развития речевых навыков. Поэтому необходимо как можно шире испо</w:t>
      </w:r>
      <w:r w:rsidR="007E0AE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льзовать его</w:t>
      </w:r>
      <w:r w:rsidR="00FD3939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в  воспитании</w:t>
      </w:r>
      <w:r w:rsidR="007E0AE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детей.</w:t>
      </w:r>
      <w:r w:rsidR="007E0AE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Быстротечность и значимость первых лет жизни ребенка предъявляют особые требования педагогу, работающему с детьми раннего возраста, а именно: он должен хорошо знать возрастные особенности детей, видеть индивидуальность каждого малыша, прогнозируя «зону ближайшего развития» (Л.С. </w:t>
      </w:r>
      <w:proofErr w:type="spellStart"/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Выгодский</w:t>
      </w:r>
      <w:proofErr w:type="spellEnd"/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). Все это позволит дать многое малышам в плане их умственного развития. Педагог должен знать, что дети раннего возраста имеют неповторимые особенности в общем развитии и учитывать это при организации и методики ознакомления с народной п</w:t>
      </w:r>
      <w:r w:rsidR="007E0AE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оэзией.</w:t>
      </w:r>
      <w:r w:rsidR="007E0AE1"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br/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Фольк</w:t>
      </w:r>
      <w:r w:rsidR="00FD3939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лорно-игровые занятия с детьми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 - деятельность специфическая и требует профессиональных знаний и умений в области народного искусства. Педагог должен научиться владеть художественными средствами (петь, танцевать, играть на народных инструментах), тольк</w:t>
      </w:r>
      <w:r w:rsidR="00FD3939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о тогда он сможет привнести в 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занятия   элементы   арти</w:t>
      </w:r>
      <w:r w:rsidR="00FD3939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>стичности,   индивидуальности </w:t>
      </w:r>
      <w:r w:rsidRPr="00141DA2"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  <w:t xml:space="preserve">в исполнении народных произведений. Тогда фольклорно-игровые </w:t>
      </w:r>
      <w:r w:rsidRPr="00141DA2">
        <w:rPr>
          <w:rFonts w:ascii="Courier New" w:hAnsi="Courier New" w:cs="Courier New"/>
          <w:sz w:val="28"/>
          <w:szCs w:val="28"/>
          <w:lang w:val="ru-RU"/>
        </w:rPr>
        <w:t>занятия будут проходить не в традиционной форме, а</w:t>
      </w:r>
      <w:r w:rsidR="00FD3939">
        <w:rPr>
          <w:rFonts w:ascii="Courier New" w:hAnsi="Courier New" w:cs="Courier New"/>
          <w:sz w:val="28"/>
          <w:szCs w:val="28"/>
          <w:lang w:val="ru-RU"/>
        </w:rPr>
        <w:t xml:space="preserve"> как яркое общение с детьми</w:t>
      </w:r>
      <w:r w:rsidR="007E0AE1" w:rsidRPr="00141DA2">
        <w:rPr>
          <w:rFonts w:ascii="Courier New" w:hAnsi="Courier New" w:cs="Courier New"/>
          <w:sz w:val="28"/>
          <w:szCs w:val="28"/>
          <w:lang w:val="ru-RU"/>
        </w:rPr>
        <w:t>.</w:t>
      </w:r>
      <w:r w:rsidR="007E0AE1" w:rsidRPr="00141DA2">
        <w:rPr>
          <w:rFonts w:ascii="Courier New" w:hAnsi="Courier New" w:cs="Courier New"/>
          <w:sz w:val="28"/>
          <w:szCs w:val="28"/>
          <w:lang w:val="ru-RU"/>
        </w:rPr>
        <w:br/>
      </w:r>
      <w:r w:rsidRPr="00141DA2">
        <w:rPr>
          <w:rFonts w:ascii="Courier New" w:hAnsi="Courier New" w:cs="Courier New"/>
          <w:sz w:val="28"/>
          <w:szCs w:val="28"/>
          <w:lang w:val="ru-RU"/>
        </w:rPr>
        <w:t>Педагог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должен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знать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уровень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развития</w:t>
      </w:r>
      <w:r w:rsidRPr="00141DA2">
        <w:rPr>
          <w:rFonts w:ascii="Courier New" w:hAnsi="Courier New" w:cs="Courier New"/>
          <w:sz w:val="28"/>
          <w:szCs w:val="28"/>
        </w:rPr>
        <w:t>  </w:t>
      </w:r>
      <w:r w:rsidRPr="00141DA2">
        <w:rPr>
          <w:rFonts w:ascii="Courier New" w:hAnsi="Courier New" w:cs="Courier New"/>
          <w:sz w:val="28"/>
          <w:szCs w:val="28"/>
          <w:lang w:val="ru-RU"/>
        </w:rPr>
        <w:t xml:space="preserve"> своих воспитанников и преподносить произведения адекватно этому уровню, не </w:t>
      </w:r>
      <w:r w:rsidRPr="00DB45C3">
        <w:rPr>
          <w:rFonts w:ascii="Courier New" w:hAnsi="Courier New" w:cs="Courier New"/>
          <w:sz w:val="28"/>
          <w:szCs w:val="28"/>
          <w:lang w:val="ru-RU"/>
        </w:rPr>
        <w:t>занижая возможности детского восприятия. В связи с этим больше использовать словесные, наглядные, игровые методы в ознакомлении с народными произведениями, варьировать методические приемы. Необходимо помнить, что ребенок, откликаясь на красочность и богатство зрительных образов, способен принять любой забавный сюжет, в</w:t>
      </w:r>
      <w:r w:rsidR="00FD3939">
        <w:rPr>
          <w:rFonts w:ascii="Courier New" w:hAnsi="Courier New" w:cs="Courier New"/>
          <w:sz w:val="28"/>
          <w:szCs w:val="28"/>
          <w:lang w:val="ru-RU"/>
        </w:rPr>
        <w:t>ойти в игровое взаимодействие с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взросл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ым и взять на себя любую роль.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При исполнении народного произведения воспитатель должен обеспечить понимание смыслового содержания его детьми,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благодаря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эмоциональной окраски речи, изменению тембра голоса. Таким образом,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устанавливается речевое взаимодействие с ребенком, развивается образное восприятие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 xml:space="preserve"> и наглядно-образное мышление.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lastRenderedPageBreak/>
        <w:t>На фольклорно-игровых занятиях желательно использовать прием действенного соуч</w:t>
      </w:r>
      <w:r w:rsidR="00FD3939">
        <w:rPr>
          <w:rFonts w:ascii="Courier New" w:hAnsi="Courier New" w:cs="Courier New"/>
          <w:sz w:val="28"/>
          <w:szCs w:val="28"/>
          <w:lang w:val="ru-RU"/>
        </w:rPr>
        <w:t>астия детей, привлечение их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к поисковой деятельности, самостоятельности, развивать их фантазию.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Отбирая произведения ф</w:t>
      </w:r>
      <w:r w:rsidR="00FD3939">
        <w:rPr>
          <w:rFonts w:ascii="Courier New" w:hAnsi="Courier New" w:cs="Courier New"/>
          <w:sz w:val="28"/>
          <w:szCs w:val="28"/>
          <w:lang w:val="ru-RU"/>
        </w:rPr>
        <w:t>ольклора для занятий с детьми</w:t>
      </w:r>
      <w:r w:rsidRPr="00DB45C3">
        <w:rPr>
          <w:rFonts w:ascii="Courier New" w:hAnsi="Courier New" w:cs="Courier New"/>
          <w:sz w:val="28"/>
          <w:szCs w:val="28"/>
          <w:lang w:val="ru-RU"/>
        </w:rPr>
        <w:t>, необходимо учитывать, чтобы они отражали все стороны жизни человека, развития взаимоотношений с окружающей действит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 xml:space="preserve">ельностью общения </w:t>
      </w:r>
      <w:proofErr w:type="gramStart"/>
      <w:r w:rsidR="007E0AE1" w:rsidRPr="00DB45C3">
        <w:rPr>
          <w:rFonts w:ascii="Courier New" w:hAnsi="Courier New" w:cs="Courier New"/>
          <w:sz w:val="28"/>
          <w:szCs w:val="28"/>
          <w:lang w:val="ru-RU"/>
        </w:rPr>
        <w:t>со</w:t>
      </w:r>
      <w:proofErr w:type="gramEnd"/>
      <w:r w:rsidR="007E0AE1" w:rsidRPr="00DB45C3">
        <w:rPr>
          <w:rFonts w:ascii="Courier New" w:hAnsi="Courier New" w:cs="Courier New"/>
          <w:sz w:val="28"/>
          <w:szCs w:val="28"/>
          <w:lang w:val="ru-RU"/>
        </w:rPr>
        <w:t xml:space="preserve"> взрослым.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Педагог может подобрать, выразительно рассказать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потешку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, которая поможет установить контакт с ребенком, вызвать у него положительные эмоции, симпатию к пока еще мало </w:t>
      </w:r>
      <w:r w:rsidR="00FD3939">
        <w:rPr>
          <w:rFonts w:ascii="Courier New" w:hAnsi="Courier New" w:cs="Courier New"/>
          <w:sz w:val="28"/>
          <w:szCs w:val="28"/>
          <w:lang w:val="ru-RU"/>
        </w:rPr>
        <w:t>знакомому человеку - учителю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. Учитывая, что многие народные произведения позволяют ставить любое имя, не изменяя содержание, желательно в адаптационный период использовать такие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как, нап</w:t>
      </w:r>
      <w:r w:rsidR="00DB45C3">
        <w:rPr>
          <w:rFonts w:ascii="Courier New" w:hAnsi="Courier New" w:cs="Courier New"/>
          <w:sz w:val="28"/>
          <w:szCs w:val="28"/>
          <w:lang w:val="ru-RU"/>
        </w:rPr>
        <w:t>ример: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Вот проснулся петушок,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Встала курочка.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Подымайся, м</w:t>
      </w:r>
      <w:r w:rsidR="00DE7FC8">
        <w:rPr>
          <w:rFonts w:ascii="Courier New" w:hAnsi="Courier New" w:cs="Courier New"/>
          <w:sz w:val="28"/>
          <w:szCs w:val="28"/>
          <w:lang w:val="ru-RU"/>
        </w:rPr>
        <w:t>ой дружок,</w:t>
      </w:r>
      <w:r w:rsidR="00DE7FC8">
        <w:rPr>
          <w:rFonts w:ascii="Courier New" w:hAnsi="Courier New" w:cs="Courier New"/>
          <w:sz w:val="28"/>
          <w:szCs w:val="28"/>
          <w:lang w:val="ru-RU"/>
        </w:rPr>
        <w:br/>
        <w:t>Встань, мой Юрочка. И</w:t>
      </w:r>
      <w:r w:rsidRPr="00DB45C3">
        <w:rPr>
          <w:rFonts w:ascii="Courier New" w:hAnsi="Courier New" w:cs="Courier New"/>
          <w:sz w:val="28"/>
          <w:szCs w:val="28"/>
          <w:lang w:val="ru-RU"/>
        </w:rPr>
        <w:t>ли: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Кто у нас хороший?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="00DB45C3">
        <w:rPr>
          <w:rFonts w:ascii="Courier New" w:hAnsi="Courier New" w:cs="Courier New"/>
          <w:sz w:val="28"/>
          <w:szCs w:val="28"/>
          <w:lang w:val="ru-RU"/>
        </w:rPr>
        <w:t>Кто у нас пригожий?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Ванечка - хороший!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Ванечка - пригожий!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</w:rPr>
        <w:t>     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Нельзя забывать, что словар</w:t>
      </w:r>
      <w:r w:rsidR="00DE7FC8">
        <w:rPr>
          <w:rFonts w:ascii="Courier New" w:hAnsi="Courier New" w:cs="Courier New"/>
          <w:sz w:val="28"/>
          <w:szCs w:val="28"/>
          <w:lang w:val="ru-RU"/>
        </w:rPr>
        <w:t>ный запас детей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не велик, реальный мир воспринимается своеобразно. Поэтому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должны соответствовать уровню развитию детей. И интонация, с котор</w:t>
      </w:r>
      <w:r w:rsidR="00DE7FC8">
        <w:rPr>
          <w:rFonts w:ascii="Courier New" w:hAnsi="Courier New" w:cs="Courier New"/>
          <w:sz w:val="28"/>
          <w:szCs w:val="28"/>
          <w:lang w:val="ru-RU"/>
        </w:rPr>
        <w:t>ой они произносятся учителем</w:t>
      </w:r>
      <w:r w:rsidRPr="00DB45C3">
        <w:rPr>
          <w:rFonts w:ascii="Courier New" w:hAnsi="Courier New" w:cs="Courier New"/>
          <w:sz w:val="28"/>
          <w:szCs w:val="28"/>
          <w:lang w:val="ru-RU"/>
        </w:rPr>
        <w:t>, должна быть понятна детям. Простые, короткие,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 они побуждают детей к действию. </w:t>
      </w:r>
      <w:proofErr w:type="gramStart"/>
      <w:r w:rsidR="00DE7FC8">
        <w:rPr>
          <w:rFonts w:ascii="Courier New" w:hAnsi="Courier New" w:cs="Courier New"/>
          <w:sz w:val="28"/>
          <w:szCs w:val="28"/>
          <w:lang w:val="ru-RU"/>
        </w:rPr>
        <w:t>П</w:t>
      </w:r>
      <w:r w:rsidRPr="00DB45C3">
        <w:rPr>
          <w:rFonts w:ascii="Courier New" w:hAnsi="Courier New" w:cs="Courier New"/>
          <w:sz w:val="28"/>
          <w:szCs w:val="28"/>
          <w:lang w:val="ru-RU"/>
        </w:rPr>
        <w:t>роизнесенные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на распев, ласково, негромко, успокаива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ют, настраиваю</w:t>
      </w:r>
      <w:r w:rsidR="00DE7FC8">
        <w:rPr>
          <w:rFonts w:ascii="Courier New" w:hAnsi="Courier New" w:cs="Courier New"/>
          <w:sz w:val="28"/>
          <w:szCs w:val="28"/>
          <w:lang w:val="ru-RU"/>
        </w:rPr>
        <w:t>т на сон, отдых. Учителя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могут использовать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>, чтобы заставить детей двигаться</w:t>
      </w:r>
      <w:r w:rsidR="00DB45C3">
        <w:rPr>
          <w:rFonts w:ascii="Courier New" w:hAnsi="Courier New" w:cs="Courier New"/>
          <w:sz w:val="28"/>
          <w:szCs w:val="28"/>
          <w:lang w:val="ru-RU"/>
        </w:rPr>
        <w:t>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 xml:space="preserve">Киска, киска, киска, </w:t>
      </w:r>
      <w:proofErr w:type="gramStart"/>
      <w:r w:rsidR="00DB45C3">
        <w:rPr>
          <w:rFonts w:ascii="Courier New" w:hAnsi="Courier New" w:cs="Courier New"/>
          <w:sz w:val="28"/>
          <w:szCs w:val="28"/>
          <w:lang w:val="ru-RU"/>
        </w:rPr>
        <w:t>брысь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>!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На дорожку</w:t>
      </w:r>
      <w:r w:rsidR="00DB45C3">
        <w:rPr>
          <w:rFonts w:ascii="Courier New" w:hAnsi="Courier New" w:cs="Courier New"/>
          <w:sz w:val="28"/>
          <w:szCs w:val="28"/>
          <w:lang w:val="ru-RU"/>
        </w:rPr>
        <w:t xml:space="preserve"> не садись.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На</w:t>
      </w:r>
      <w:r w:rsidR="00DE7FC8">
        <w:rPr>
          <w:rFonts w:ascii="Courier New" w:hAnsi="Courier New" w:cs="Courier New"/>
          <w:sz w:val="28"/>
          <w:szCs w:val="28"/>
          <w:lang w:val="ru-RU"/>
        </w:rPr>
        <w:t>ша</w:t>
      </w:r>
      <w:r w:rsidR="00DB45C3">
        <w:rPr>
          <w:rFonts w:ascii="Courier New" w:hAnsi="Courier New" w:cs="Courier New"/>
          <w:sz w:val="28"/>
          <w:szCs w:val="28"/>
          <w:lang w:val="ru-RU"/>
        </w:rPr>
        <w:t xml:space="preserve"> деточка пойдет,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Через киску упадет! или: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Встань, малыш, еще разок,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Сделай маленький шажок,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proofErr w:type="spellStart"/>
      <w:r w:rsidR="00DB45C3">
        <w:rPr>
          <w:rFonts w:ascii="Courier New" w:hAnsi="Courier New" w:cs="Courier New"/>
          <w:sz w:val="28"/>
          <w:szCs w:val="28"/>
          <w:lang w:val="ru-RU"/>
        </w:rPr>
        <w:t>Топ</w:t>
      </w:r>
      <w:proofErr w:type="gramStart"/>
      <w:r w:rsidR="00DB45C3">
        <w:rPr>
          <w:rFonts w:ascii="Courier New" w:hAnsi="Courier New" w:cs="Courier New"/>
          <w:sz w:val="28"/>
          <w:szCs w:val="28"/>
          <w:lang w:val="ru-RU"/>
        </w:rPr>
        <w:t>,т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>оп</w:t>
      </w:r>
      <w:proofErr w:type="spellEnd"/>
      <w:r w:rsidR="00DB45C3">
        <w:rPr>
          <w:rFonts w:ascii="Courier New" w:hAnsi="Courier New" w:cs="Courier New"/>
          <w:sz w:val="28"/>
          <w:szCs w:val="28"/>
          <w:lang w:val="ru-RU"/>
        </w:rPr>
        <w:t>!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Ходит мальчик наш с трудом,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Первый раз обходит дом,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lastRenderedPageBreak/>
        <w:t>Топ, топ!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 xml:space="preserve">Простота и мелодичность звучания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потешек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помогают детям запомнить их. Они начинают вводить народные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в свои игры</w:t>
      </w:r>
      <w:r w:rsidR="00DE7FC8">
        <w:rPr>
          <w:rFonts w:ascii="Courier New" w:hAnsi="Courier New" w:cs="Courier New"/>
          <w:sz w:val="28"/>
          <w:szCs w:val="28"/>
          <w:lang w:val="ru-RU"/>
        </w:rPr>
        <w:t>.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 xml:space="preserve">Очень большое значение имеют </w:t>
      </w:r>
      <w:proofErr w:type="spellStart"/>
      <w:r w:rsidR="00DE7FC8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="00DE7FC8">
        <w:rPr>
          <w:rFonts w:ascii="Courier New" w:hAnsi="Courier New" w:cs="Courier New"/>
          <w:sz w:val="28"/>
          <w:szCs w:val="28"/>
          <w:lang w:val="ru-RU"/>
        </w:rPr>
        <w:t xml:space="preserve"> для воспитания у школьников</w:t>
      </w:r>
      <w:r w:rsidR="00DE7FC8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>дружелюбия,</w:t>
      </w:r>
      <w:r w:rsidR="00DE7FC8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>доброжелательности,</w:t>
      </w:r>
      <w:r w:rsidR="00DE7FC8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>чувс</w:t>
      </w:r>
      <w:r w:rsidR="00DE7FC8">
        <w:rPr>
          <w:rFonts w:ascii="Courier New" w:hAnsi="Courier New" w:cs="Courier New"/>
          <w:sz w:val="28"/>
          <w:szCs w:val="28"/>
          <w:lang w:val="ru-RU"/>
        </w:rPr>
        <w:t>тва сопереживания. Если в классе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кто-то из детей плачет, то остальные стараются успокоить, приговаривая: «Не 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плачь, не плачь, куплю калач».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="00DE7FC8">
        <w:rPr>
          <w:rFonts w:ascii="Courier New" w:hAnsi="Courier New" w:cs="Courier New"/>
          <w:sz w:val="28"/>
          <w:szCs w:val="28"/>
          <w:lang w:val="ru-RU"/>
        </w:rPr>
        <w:t>Учитель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может 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вводить в игры - забавы хорошо известные детям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потешки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>, чтобы дать возможность проявить речевую активность. Например, в игре - забаве «Моя доченька» малыши слышат уже знакомые им «Баю-баюшки-ба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ю», «Катя, Катя маленькая...».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В развлечении «Солнышко, загляни в о</w:t>
      </w:r>
      <w:r w:rsidR="00DB45C3">
        <w:rPr>
          <w:rFonts w:ascii="Courier New" w:hAnsi="Courier New" w:cs="Courier New"/>
          <w:sz w:val="28"/>
          <w:szCs w:val="28"/>
          <w:lang w:val="ru-RU"/>
        </w:rPr>
        <w:t>кошечко»: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Солнышко, солнышко,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Загляни в окошечко.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Ждут тебя детки,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Ждут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м</w:t>
      </w:r>
      <w:r w:rsidR="00DB45C3">
        <w:rPr>
          <w:rFonts w:ascii="Courier New" w:hAnsi="Courier New" w:cs="Courier New"/>
          <w:sz w:val="28"/>
          <w:szCs w:val="28"/>
          <w:lang w:val="ru-RU"/>
        </w:rPr>
        <w:t>алолетки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>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Дождик, дождик,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Полно лить,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Малых детушек мочить. 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</w:rPr>
        <w:t> 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В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потешках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, в которых имеется звукоподражание голосам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животных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и конкретно описываются их повадки, малыши улавливают доброе, гуманное отношение ко всему живому: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Петушок, петушок,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Золотой гребешок,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Что так рано встаешь,</w:t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="00DB45C3" w:rsidRPr="00DB45C3">
        <w:rPr>
          <w:rFonts w:ascii="Courier New" w:hAnsi="Courier New" w:cs="Courier New"/>
          <w:sz w:val="28"/>
          <w:szCs w:val="28"/>
          <w:lang w:val="ru-RU"/>
        </w:rPr>
        <w:t>Деткам спать не даёшь.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Наши уточки с утра: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Кря,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DB45C3">
        <w:rPr>
          <w:rFonts w:ascii="Courier New" w:hAnsi="Courier New" w:cs="Courier New"/>
          <w:sz w:val="28"/>
          <w:szCs w:val="28"/>
          <w:lang w:val="ru-RU"/>
        </w:rPr>
        <w:t>кря, кря.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Наши гуси у пруда: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Га-га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!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Га-г</w:t>
      </w:r>
      <w:r w:rsidR="00DB45C3">
        <w:rPr>
          <w:rFonts w:ascii="Courier New" w:hAnsi="Courier New" w:cs="Courier New"/>
          <w:sz w:val="28"/>
          <w:szCs w:val="28"/>
          <w:lang w:val="ru-RU"/>
        </w:rPr>
        <w:t>а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 xml:space="preserve">! </w:t>
      </w:r>
      <w:proofErr w:type="gramStart"/>
      <w:r w:rsidR="00DB45C3">
        <w:rPr>
          <w:rFonts w:ascii="Courier New" w:hAnsi="Courier New" w:cs="Courier New"/>
          <w:sz w:val="28"/>
          <w:szCs w:val="28"/>
          <w:lang w:val="ru-RU"/>
        </w:rPr>
        <w:t>Га-га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>! Наши курочки в окно: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proofErr w:type="gramStart"/>
      <w:r w:rsidR="00DB45C3">
        <w:rPr>
          <w:rFonts w:ascii="Courier New" w:hAnsi="Courier New" w:cs="Courier New"/>
          <w:sz w:val="28"/>
          <w:szCs w:val="28"/>
          <w:lang w:val="ru-RU"/>
        </w:rPr>
        <w:t>Ко-ко</w:t>
      </w:r>
      <w:proofErr w:type="gramEnd"/>
      <w:r w:rsidR="00DB45C3">
        <w:rPr>
          <w:rFonts w:ascii="Courier New" w:hAnsi="Courier New" w:cs="Courier New"/>
          <w:sz w:val="28"/>
          <w:szCs w:val="28"/>
          <w:lang w:val="ru-RU"/>
        </w:rPr>
        <w:t>, ко-ко, ко-ко...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На дубочке,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Тут сидят два голубочка.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  <w:t>У них шейки голубые,</w:t>
      </w:r>
      <w:r w:rsidR="00DB45C3">
        <w:rPr>
          <w:rFonts w:ascii="Courier New" w:hAnsi="Courier New" w:cs="Courier New"/>
          <w:sz w:val="28"/>
          <w:szCs w:val="28"/>
          <w:lang w:val="ru-RU"/>
        </w:rPr>
        <w:br/>
      </w:r>
      <w:r w:rsidR="00DE7FC8">
        <w:rPr>
          <w:rFonts w:ascii="Courier New" w:hAnsi="Courier New" w:cs="Courier New"/>
          <w:sz w:val="28"/>
          <w:szCs w:val="28"/>
          <w:lang w:val="ru-RU"/>
        </w:rPr>
        <w:t>У них перья золотые.</w:t>
      </w:r>
    </w:p>
    <w:p w:rsidR="004B2871" w:rsidRPr="00DB45C3" w:rsidRDefault="004B2871" w:rsidP="004D078E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  <w:r w:rsidRPr="00DB45C3">
        <w:rPr>
          <w:rFonts w:ascii="Courier New" w:hAnsi="Courier New" w:cs="Courier New"/>
          <w:sz w:val="28"/>
          <w:szCs w:val="28"/>
          <w:lang w:val="ru-RU"/>
        </w:rPr>
        <w:lastRenderedPageBreak/>
        <w:t xml:space="preserve"> Увеличить запас слов помогут малые формы фольклора, в которых привлекается его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 внимание к предметам, 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животным,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людям.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Звучность, ритмичность, напевность, занимательность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потешек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привлекает детей, вызывают желание повторить, запомнить, что, в свою очередь, способствует развитию разговорной речи.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br/>
        <w:t>Необходимо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подобрать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соответствующие</w:t>
      </w:r>
      <w:r w:rsidRPr="00DB45C3">
        <w:rPr>
          <w:rFonts w:ascii="Courier New" w:hAnsi="Courier New" w:cs="Courier New"/>
          <w:sz w:val="28"/>
          <w:szCs w:val="28"/>
        </w:rPr>
        <w:t>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настольно-печатные игры, книги, наглядный материал, которые помогали бы детям закрепить про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стейшие речевые навыки и знания </w:t>
      </w:r>
      <w:r w:rsidRPr="00DB45C3">
        <w:rPr>
          <w:rFonts w:ascii="Courier New" w:hAnsi="Courier New" w:cs="Courier New"/>
          <w:sz w:val="28"/>
          <w:szCs w:val="28"/>
          <w:lang w:val="ru-RU"/>
        </w:rPr>
        <w:t>произведений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народного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жанра,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формировать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умения самостоятельно использовать эти знания. В книжном уголке разместить книги - игрушки, книги - раскладушки, книги </w:t>
      </w:r>
      <w:proofErr w:type="gramStart"/>
      <w:r w:rsidRPr="00DB45C3">
        <w:rPr>
          <w:rFonts w:ascii="Courier New" w:hAnsi="Courier New" w:cs="Courier New"/>
          <w:sz w:val="28"/>
          <w:szCs w:val="28"/>
          <w:lang w:val="ru-RU"/>
        </w:rPr>
        <w:t>-к</w:t>
      </w:r>
      <w:proofErr w:type="gramEnd"/>
      <w:r w:rsidRPr="00DB45C3">
        <w:rPr>
          <w:rFonts w:ascii="Courier New" w:hAnsi="Courier New" w:cs="Courier New"/>
          <w:sz w:val="28"/>
          <w:szCs w:val="28"/>
          <w:lang w:val="ru-RU"/>
        </w:rPr>
        <w:t>артинки, книжки - малы</w:t>
      </w:r>
      <w:r w:rsidR="00E156A3">
        <w:rPr>
          <w:rFonts w:ascii="Courier New" w:hAnsi="Courier New" w:cs="Courier New"/>
          <w:sz w:val="28"/>
          <w:szCs w:val="28"/>
          <w:lang w:val="ru-RU"/>
        </w:rPr>
        <w:t xml:space="preserve">шки. Здесь же поместить фигурки </w:t>
      </w:r>
      <w:r w:rsidRPr="00DB45C3">
        <w:rPr>
          <w:rFonts w:ascii="Courier New" w:hAnsi="Courier New" w:cs="Courier New"/>
          <w:sz w:val="28"/>
          <w:szCs w:val="28"/>
          <w:lang w:val="ru-RU"/>
        </w:rPr>
        <w:t>персонажей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знакомых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потешек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>,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прибауток,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сказок, дидактические настольно-печатные игры по мотивам этих же произведений. Все это сразу пр</w:t>
      </w:r>
      <w:r w:rsidR="00CC7A07">
        <w:rPr>
          <w:rFonts w:ascii="Courier New" w:hAnsi="Courier New" w:cs="Courier New"/>
          <w:sz w:val="28"/>
          <w:szCs w:val="28"/>
          <w:lang w:val="ru-RU"/>
        </w:rPr>
        <w:t xml:space="preserve">ивлекает внимание детей. Они с </w:t>
      </w:r>
      <w:r w:rsidRPr="00DB45C3">
        <w:rPr>
          <w:rFonts w:ascii="Courier New" w:hAnsi="Courier New" w:cs="Courier New"/>
          <w:sz w:val="28"/>
          <w:szCs w:val="28"/>
          <w:lang w:val="ru-RU"/>
        </w:rPr>
        <w:t>радостью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рассматривают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иллюстрации,</w:t>
      </w:r>
      <w:r w:rsidRPr="00DB45C3">
        <w:rPr>
          <w:rFonts w:ascii="Courier New" w:hAnsi="Courier New" w:cs="Courier New"/>
          <w:sz w:val="28"/>
          <w:szCs w:val="28"/>
        </w:rPr>
        <w:t>  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пересказываю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 xml:space="preserve">т содержания знакомых </w:t>
      </w:r>
      <w:proofErr w:type="spellStart"/>
      <w:r w:rsidR="007E0AE1" w:rsidRPr="00DB45C3">
        <w:rPr>
          <w:rFonts w:ascii="Courier New" w:hAnsi="Courier New" w:cs="Courier New"/>
          <w:sz w:val="28"/>
          <w:szCs w:val="28"/>
          <w:lang w:val="ru-RU"/>
        </w:rPr>
        <w:t>потешек</w:t>
      </w:r>
      <w:proofErr w:type="spellEnd"/>
      <w:r w:rsidR="007E0AE1" w:rsidRPr="00DB45C3">
        <w:rPr>
          <w:rFonts w:ascii="Courier New" w:hAnsi="Courier New" w:cs="Courier New"/>
          <w:sz w:val="28"/>
          <w:szCs w:val="28"/>
          <w:lang w:val="ru-RU"/>
        </w:rPr>
        <w:t>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Хочется отметить особую роль семьи в приобщении детей к народному поэтическ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ому слову.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В первые годы жизни ребенок почти все время находится в окружении самых близких ему людей, и только </w:t>
      </w:r>
      <w:r w:rsidR="002B1B78" w:rsidRPr="00DB45C3">
        <w:rPr>
          <w:rFonts w:ascii="Courier New" w:hAnsi="Courier New" w:cs="Courier New"/>
          <w:sz w:val="28"/>
          <w:szCs w:val="28"/>
          <w:lang w:val="ru-RU"/>
        </w:rPr>
        <w:t>семья способна развить его</w:t>
      </w:r>
      <w:r w:rsidR="002B1B78">
        <w:rPr>
          <w:rFonts w:ascii="Arial" w:hAnsi="Arial" w:cs="Arial"/>
          <w:sz w:val="28"/>
          <w:szCs w:val="28"/>
          <w:lang w:val="ru-RU"/>
        </w:rPr>
        <w:t xml:space="preserve"> </w:t>
      </w:r>
      <w:r w:rsidR="002B1B78" w:rsidRPr="00DB45C3">
        <w:rPr>
          <w:rFonts w:ascii="Courier New" w:hAnsi="Courier New" w:cs="Courier New"/>
          <w:sz w:val="28"/>
          <w:szCs w:val="28"/>
          <w:lang w:val="ru-RU"/>
        </w:rPr>
        <w:t>эсте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тические чувства, интерес и любовь к богатству и красоте всего, что его окружает, к народному искусству. Поэтому надо как можно шире и многообразнее использовать возможности семьи. Если вы просто напеваете ребенку колыбельную песню или, поглаживая его, приговариваете </w:t>
      </w:r>
      <w:proofErr w:type="spellStart"/>
      <w:r w:rsidRPr="00DB45C3">
        <w:rPr>
          <w:rFonts w:ascii="Courier New" w:hAnsi="Courier New" w:cs="Courier New"/>
          <w:sz w:val="28"/>
          <w:szCs w:val="28"/>
          <w:lang w:val="ru-RU"/>
        </w:rPr>
        <w:t>потешку</w:t>
      </w:r>
      <w:proofErr w:type="spellEnd"/>
      <w:r w:rsidRPr="00DB45C3">
        <w:rPr>
          <w:rFonts w:ascii="Courier New" w:hAnsi="Courier New" w:cs="Courier New"/>
          <w:sz w:val="28"/>
          <w:szCs w:val="28"/>
          <w:lang w:val="ru-RU"/>
        </w:rPr>
        <w:t>, прибаутку, он уже приобщается к народному искусству, и тем самым вы передаете ему частицу ва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t>шего вдохновения.</w:t>
      </w:r>
      <w:r w:rsidR="007E0AE1" w:rsidRPr="00DB45C3">
        <w:rPr>
          <w:rFonts w:ascii="Courier New" w:hAnsi="Courier New" w:cs="Courier New"/>
          <w:sz w:val="28"/>
          <w:szCs w:val="28"/>
          <w:lang w:val="ru-RU"/>
        </w:rPr>
        <w:br/>
      </w:r>
      <w:r w:rsidRPr="00DB45C3">
        <w:rPr>
          <w:rFonts w:ascii="Courier New" w:hAnsi="Courier New" w:cs="Courier New"/>
          <w:sz w:val="28"/>
          <w:szCs w:val="28"/>
          <w:lang w:val="ru-RU"/>
        </w:rPr>
        <w:t>Еще Сократ заметил, что все хорошее в жизни происходит от удивления. Это</w:t>
      </w:r>
      <w:r w:rsidR="00DE7FC8">
        <w:rPr>
          <w:rFonts w:ascii="Courier New" w:hAnsi="Courier New" w:cs="Courier New"/>
          <w:sz w:val="28"/>
          <w:szCs w:val="28"/>
          <w:lang w:val="ru-RU"/>
        </w:rPr>
        <w:t xml:space="preserve"> изречение можно отнести к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детям. Их поведение эмоционально и непосредственно, знакомство с необъятным и волшебным миром народного поэти</w:t>
      </w:r>
      <w:r w:rsidR="00DE7FC8">
        <w:rPr>
          <w:rFonts w:ascii="Courier New" w:hAnsi="Courier New" w:cs="Courier New"/>
          <w:sz w:val="28"/>
          <w:szCs w:val="28"/>
          <w:lang w:val="ru-RU"/>
        </w:rPr>
        <w:t>ческого слова вызывает</w:t>
      </w:r>
      <w:r w:rsidRPr="00DB45C3">
        <w:rPr>
          <w:rFonts w:ascii="Courier New" w:hAnsi="Courier New" w:cs="Courier New"/>
          <w:sz w:val="28"/>
          <w:szCs w:val="28"/>
          <w:lang w:val="ru-RU"/>
        </w:rPr>
        <w:t xml:space="preserve"> восторг и удивление. Мудрость сократовской мысли в том, что он имел в виду, прежде всего, воспитание чувств человека. Без них, как вы понимаете, не может быть рассвета человеческой личности и добрых поступков.</w:t>
      </w:r>
    </w:p>
    <w:p w:rsidR="004B2871" w:rsidRPr="00DB45C3" w:rsidRDefault="004B2871" w:rsidP="002B1B78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val="ru-RU" w:eastAsia="ru-RU" w:bidi="ar-SA"/>
        </w:rPr>
      </w:pPr>
    </w:p>
    <w:tbl>
      <w:tblPr>
        <w:tblW w:w="4936" w:type="pct"/>
        <w:jc w:val="center"/>
        <w:tblCellSpacing w:w="15" w:type="dxa"/>
        <w:tblInd w:w="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</w:tblGrid>
      <w:tr w:rsidR="004B2871" w:rsidRPr="006D40C8" w:rsidTr="0004032E">
        <w:trPr>
          <w:tblCellSpacing w:w="15" w:type="dxa"/>
          <w:jc w:val="center"/>
        </w:trPr>
        <w:tc>
          <w:tcPr>
            <w:tcW w:w="9264" w:type="dxa"/>
            <w:vAlign w:val="center"/>
            <w:hideMark/>
          </w:tcPr>
          <w:p w:rsidR="00CC7A07" w:rsidRPr="006A39C1" w:rsidRDefault="004B2871" w:rsidP="002B1B78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В результате общения с фольклорными произведениями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lastRenderedPageBreak/>
              <w:t>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</w:t>
            </w:r>
            <w:r w:rsidR="007E0AE1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тся гуманное отношение к миру.</w:t>
            </w:r>
            <w:r w:rsidR="007E0AE1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Ч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тение народных песенок, </w:t>
            </w:r>
            <w:proofErr w:type="spellStart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потешек</w:t>
            </w:r>
            <w:proofErr w:type="spellEnd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;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сопровождаем</w:t>
            </w:r>
            <w:r w:rsidR="0044278E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ые показом наглядного материала;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более глубоко воздействует на чувства ребенка, способствуют запоминанию текста.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Поможет вам и улыбка, спокойный, слегка игривый тон. Выразительная речь, эмоциональное исполнение обязательно вызовут у </w:t>
            </w:r>
            <w:r w:rsidR="007E0AE1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малыша удовольствие и радость.</w:t>
            </w:r>
            <w:r w:rsidR="007E0AE1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Так, родители, лаская своего ребенка, играя с ним, могут напевать </w:t>
            </w:r>
            <w:proofErr w:type="spell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потешки</w:t>
            </w:r>
            <w:proofErr w:type="spell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или проговаривать их детям. Ласковое обращение к ребенку - «пшеничный </w:t>
            </w:r>
            <w:proofErr w:type="spell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колосочек</w:t>
            </w:r>
            <w:proofErr w:type="spell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лазоревый цветочек» и т.д. создают эмоциональный положительный фон, снимает напряжение, успокаивает и радует ребенка. Одевая на прогулку, мама приг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оваривает: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>Валенки - валенки,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 xml:space="preserve">Невелички </w:t>
            </w:r>
            <w:proofErr w:type="spellStart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маленьки</w:t>
            </w:r>
            <w:proofErr w:type="spellEnd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.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Опушка бобровая,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>Маша чернобровая.</w:t>
            </w:r>
          </w:p>
          <w:p w:rsidR="0044278E" w:rsidRPr="006A39C1" w:rsidRDefault="0044278E" w:rsidP="002B1B78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Зав</w:t>
            </w:r>
            <w:r w:rsidR="004B2871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яжу потуже шарф, </w:t>
            </w:r>
          </w:p>
          <w:p w:rsidR="00CC7A07" w:rsidRPr="006A39C1" w:rsidRDefault="004B2871" w:rsidP="002B1B78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Будем делать снежный шар,</w:t>
            </w:r>
          </w:p>
          <w:p w:rsidR="0080527F" w:rsidRPr="006A39C1" w:rsidRDefault="004B2871" w:rsidP="002B1B78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Шар покачу, гулять хочу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.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>При укладывании спать: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 xml:space="preserve">Спи, усни, дитя, </w:t>
            </w:r>
            <w:proofErr w:type="spell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Сереженька</w:t>
            </w:r>
            <w:proofErr w:type="spell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Вс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е ласточки спят,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Все касаточки спят, </w:t>
            </w:r>
            <w:proofErr w:type="gramStart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Нашему</w:t>
            </w:r>
            <w:proofErr w:type="gramEnd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Сереженьке</w:t>
            </w:r>
            <w:proofErr w:type="spellEnd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спать велят.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>Баю-бай, баю-бай,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  <w:t>Ты, собаченька, не лай.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proofErr w:type="spellStart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Белолапа</w:t>
            </w:r>
            <w:proofErr w:type="spellEnd"/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не скули,</w:t>
            </w:r>
            <w:r w:rsidR="00DB45C3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lastRenderedPageBreak/>
              <w:t xml:space="preserve">Нашу Таню не буди.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</w:rPr>
              <w:t>   </w:t>
            </w:r>
            <w:r w:rsidR="00DE7FC8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Очень важно научить ученика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слушать, вслушиваться в фольклорный сюжет и понимать его содержание. С этой целью можно обыгрывать малые формы фольклора, используя красочную наглядность, музыкальные игрушки, инструменты. Не забывайт</w:t>
            </w:r>
            <w:r w:rsidR="00DE7FC8">
              <w:rPr>
                <w:rFonts w:ascii="Courier New" w:hAnsi="Courier New" w:cs="Courier New"/>
                <w:sz w:val="28"/>
                <w:szCs w:val="28"/>
                <w:lang w:val="ru-RU"/>
              </w:rPr>
              <w:t>е, что детей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, надо учить играя. Возможно, для этого пригодятся те игрушки, с которыми ваш ребенок играет. Заранее подберите к игрушечной кошке или собачке маленького котенка или </w:t>
            </w:r>
            <w:r w:rsidR="0044278E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щенка, мишку, зайчика, птичку,</w:t>
            </w:r>
            <w:r w:rsidR="0044278E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и конечно, куклу. Среди музыкальных инструментов могут быть металлофон, бубен, барабан, </w:t>
            </w:r>
            <w:proofErr w:type="spell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треола</w:t>
            </w:r>
            <w:proofErr w:type="spell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дудочка, треугольник. Внимание, необходимое на заня</w:t>
            </w:r>
            <w:r w:rsidR="006979E0">
              <w:rPr>
                <w:rFonts w:ascii="Courier New" w:hAnsi="Courier New" w:cs="Courier New"/>
                <w:sz w:val="28"/>
                <w:szCs w:val="28"/>
                <w:lang w:val="ru-RU"/>
              </w:rPr>
              <w:t>тии, будет зависеть от того, на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сколько вы заинтересуете малыша, увлечете ребенка своими дей</w:t>
            </w:r>
            <w:r w:rsidR="002B1B78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ствиями.</w:t>
            </w:r>
            <w:r w:rsidR="002B1B78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Прекра</w:t>
            </w:r>
            <w:r w:rsidR="006979E0">
              <w:rPr>
                <w:rFonts w:ascii="Courier New" w:hAnsi="Courier New" w:cs="Courier New"/>
                <w:sz w:val="28"/>
                <w:szCs w:val="28"/>
                <w:lang w:val="ru-RU"/>
              </w:rPr>
              <w:t>сно, если родители и учителя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наполняют жизнь ребенка светом добра и ласки, если способны обогатить среду, в которой он растет, расцветет всеми цветами радуги, заложит предпосылки высоких</w:t>
            </w:r>
            <w:r w:rsidR="006979E0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человеческих начал. Мы считаем, что народное поэтическое слово, образец духовного служения людям, может и должно духовно обогатить эту среду. (</w:t>
            </w:r>
            <w:proofErr w:type="spell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Потешки</w:t>
            </w:r>
            <w:proofErr w:type="spell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и песенки, которые можно использовать в работе с деть</w:t>
            </w:r>
            <w:r w:rsidR="002B1B78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ми, представлены в Приложени</w:t>
            </w:r>
            <w:r w:rsidR="00CC7A07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и).</w:t>
            </w: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4"/>
            </w:tblGrid>
            <w:tr w:rsidR="0080527F" w:rsidRPr="00DA08D3" w:rsidTr="0080527F">
              <w:trPr>
                <w:tblCellSpacing w:w="37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E156A3" w:rsidRDefault="00E156A3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  <w:p w:rsidR="00CC7A07" w:rsidRPr="006A39C1" w:rsidRDefault="00CC7A07" w:rsidP="00E156A3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Возрастные и психологические особенности детей 6-7 лет.</w:t>
                  </w:r>
                </w:p>
                <w:p w:rsidR="00260BF4" w:rsidRPr="006A39C1" w:rsidRDefault="00C40BB3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 </w:t>
                  </w:r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В младшем </w:t>
                  </w:r>
                  <w:r w:rsidR="0080527F" w:rsidRPr="006A39C1">
                    <w:rPr>
                      <w:rStyle w:val="a9"/>
                      <w:rFonts w:ascii="Courier New" w:eastAsiaTheme="majorEastAsia" w:hAnsi="Courier New" w:cs="Courier New"/>
                      <w:b w:val="0"/>
                      <w:sz w:val="28"/>
                      <w:szCs w:val="28"/>
                    </w:rPr>
                    <w:t>школьном возрасте</w:t>
                  </w:r>
                  <w:r w:rsidR="0080527F"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в организме ребенка происходят существенные изменения. Увеличивается  мышечная масса, сила мышц. Активно развиваются мелкие мышцы кисти. Идет процесс окостенения позвоночника. </w:t>
                  </w:r>
                </w:p>
                <w:p w:rsidR="0080527F" w:rsidRPr="006A39C1" w:rsidRDefault="0080527F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Отмечается качественное и структурное изменение головного мозга – устанавливается доминирование и подчинение в системе межполушарных отношений. Доминирование в данном возрасте функций левого полушария создает условия для формирования и функционирования абстрактного (вербально – логического) способа переработки информации, произвольной регуляции высшей психической деятельности, осознанности психических функций и состояний.  Таким образом, мышление развивается от эмоционально – 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образного</w:t>
                  </w:r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к абстрактно – логическому</w:t>
                  </w:r>
                  <w:r w:rsidR="0044278E"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Внимание младших </w:t>
                  </w:r>
                  <w:r w:rsidR="00594135">
                    <w:rPr>
                      <w:rFonts w:ascii="Courier New" w:hAnsi="Courier New" w:cs="Courier New"/>
                      <w:sz w:val="28"/>
                      <w:szCs w:val="28"/>
                    </w:rPr>
                    <w:t>ш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кольников непроизвольно, недостаточно устойчиво, ограничено по объему. </w:t>
                  </w:r>
                  <w:r w:rsidR="0044278E"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Возможности памяти очень велики, однако дети не умеют распорядиться своей памятью и подчинить ее задачам обучения (плохо развит самоконтроль, самопроверка при заучивании). Безошибочно запоминается материал интересный, конкретный, яркий.</w:t>
                  </w:r>
                </w:p>
                <w:p w:rsidR="0080527F" w:rsidRPr="006A39C1" w:rsidRDefault="0080527F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Для данного возраста характерна известная податливость, внушаемость, доверчивость, склонность к подражанию.</w:t>
                  </w:r>
                </w:p>
                <w:p w:rsidR="0080527F" w:rsidRPr="006A39C1" w:rsidRDefault="0080527F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 Хорошие результаты дает сочетание обучения с игрой. Здесь максимально проявляются инициативность, самодея</w:t>
                  </w:r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тельность, </w:t>
                  </w:r>
                  <w:proofErr w:type="spellStart"/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>соревновательность</w:t>
                  </w:r>
                  <w:proofErr w:type="spellEnd"/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школьников. </w:t>
                  </w:r>
                </w:p>
                <w:p w:rsidR="0080527F" w:rsidRPr="006A39C1" w:rsidRDefault="0080527F" w:rsidP="0080527F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Особенности восприятия и памяти в данном возрасте предопределяют критерии отбора содержания.  Педагогу и родителям следует прибегать к увлекательным, ярким, эмоциональным образ</w:t>
                  </w:r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ам, способных вызвать интерес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школьников.  Большое значение в данном возрасте приобретает принцип наглядности в обучении. Наглядность связана не только с работой органов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lastRenderedPageBreak/>
                    <w:t xml:space="preserve">зрения, но и слуха, ощущения, обоняния. 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Следует использовать различные виды наглядности: чувственно – конкретную (рисунки, макеты, объекты природы); абстрактную и символическую (схемы, таблицы, диаграммы,  графики).</w:t>
                  </w:r>
                  <w:proofErr w:type="gramEnd"/>
                </w:p>
                <w:p w:rsidR="0080527F" w:rsidRPr="006A39C1" w:rsidRDefault="0080527F" w:rsidP="0080527F">
                  <w:pPr>
                    <w:pStyle w:val="afa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Характерные для данного возраста определенная податливость, внушаемость, доверчивость, склонность к подражанию создают благоприятную возможность для  нравственного воспитания </w:t>
                  </w:r>
                  <w:r w:rsidR="00E156A3">
                    <w:rPr>
                      <w:rStyle w:val="a9"/>
                      <w:rFonts w:ascii="Courier New" w:eastAsiaTheme="majorEastAsia" w:hAnsi="Courier New" w:cs="Courier New"/>
                      <w:b w:val="0"/>
                      <w:sz w:val="28"/>
                      <w:szCs w:val="28"/>
                    </w:rPr>
                    <w:t xml:space="preserve">младших </w:t>
                  </w:r>
                  <w:r w:rsidRPr="006A39C1">
                    <w:rPr>
                      <w:rStyle w:val="a9"/>
                      <w:rFonts w:ascii="Courier New" w:eastAsiaTheme="majorEastAsia" w:hAnsi="Courier New" w:cs="Courier New"/>
                      <w:b w:val="0"/>
                      <w:sz w:val="28"/>
                      <w:szCs w:val="28"/>
                    </w:rPr>
                    <w:t>школьников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, приобщения их к позитивным правилам социального взаимодействия. Авторитет педагога, родителя как носителя коллективных норм и ценностей для детей этого возраста достаточно высок. Следует прибегать к описанию ситуаций нравственного выбора, стремиться к изложению своей точки зрения, объяснению причин такого выбора, формированию собственной позиции </w:t>
                  </w:r>
                  <w:r w:rsidR="00E156A3">
                    <w:rPr>
                      <w:rStyle w:val="a9"/>
                      <w:rFonts w:ascii="Courier New" w:eastAsiaTheme="majorEastAsia" w:hAnsi="Courier New" w:cs="Courier New"/>
                      <w:b w:val="0"/>
                      <w:sz w:val="28"/>
                      <w:szCs w:val="28"/>
                    </w:rPr>
                    <w:t xml:space="preserve">младших </w:t>
                  </w:r>
                  <w:r w:rsidRPr="006A39C1">
                    <w:rPr>
                      <w:rStyle w:val="a9"/>
                      <w:rFonts w:ascii="Courier New" w:eastAsiaTheme="majorEastAsia" w:hAnsi="Courier New" w:cs="Courier New"/>
                      <w:b w:val="0"/>
                      <w:sz w:val="28"/>
                      <w:szCs w:val="28"/>
                    </w:rPr>
                    <w:t>школьников.</w:t>
                  </w:r>
                  <w:r w:rsidR="00E61086" w:rsidRPr="006A39C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Воспитывающее обучение способно стать средством   формирования отношений ребенка 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со</w:t>
                  </w:r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взрослыми и сверстник</w:t>
                  </w:r>
                  <w:r w:rsidR="00E156A3">
                    <w:rPr>
                      <w:rFonts w:ascii="Courier New" w:hAnsi="Courier New" w:cs="Courier New"/>
                      <w:sz w:val="28"/>
                      <w:szCs w:val="28"/>
                    </w:rPr>
                    <w:t>ами, в семье и вне школы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, отношения к себе и самооценки.</w:t>
                  </w:r>
                  <w:r w:rsidRPr="006A39C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CC7A07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</w:p>
          <w:p w:rsidR="00CC7A07" w:rsidRPr="006A39C1" w:rsidRDefault="00E156A3" w:rsidP="0029177B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lastRenderedPageBreak/>
              <w:t>1.3</w:t>
            </w:r>
            <w:r w:rsidR="00260BF4" w:rsidRPr="006A39C1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>.</w:t>
            </w:r>
            <w:r w:rsidR="00CC7A07" w:rsidRPr="006A39C1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 xml:space="preserve"> Развитие ч</w:t>
            </w:r>
            <w:r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 xml:space="preserve">увства ритма у детей младшего </w:t>
            </w:r>
            <w:r w:rsidR="00CC7A07" w:rsidRPr="006A39C1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>школьного возраста.</w:t>
            </w:r>
          </w:p>
          <w:p w:rsidR="00F678B8" w:rsidRPr="006A39C1" w:rsidRDefault="00A043B2" w:rsidP="002917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FF"/>
                <w:sz w:val="28"/>
                <w:szCs w:val="28"/>
                <w:lang w:val="ru-RU" w:eastAsia="ru-RU" w:bidi="ar-SA"/>
              </w:rPr>
            </w:pPr>
            <w:r w:rsidRPr="006A39C1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 xml:space="preserve"> </w:t>
            </w:r>
            <w:r w:rsidR="00260BF4" w:rsidRPr="006A39C1">
              <w:rPr>
                <w:rFonts w:ascii="Courier New" w:eastAsia="Times New Roman" w:hAnsi="Courier New" w:cs="Courier New"/>
                <w:sz w:val="28"/>
                <w:szCs w:val="28"/>
                <w:lang w:val="ru-RU" w:eastAsia="ru-RU" w:bidi="ar-SA"/>
              </w:rPr>
              <w:t xml:space="preserve"> </w:t>
            </w:r>
            <w:r w:rsidR="00F678B8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Одна из основных музыкальных задач – развитие ритмических способностей ребенка.</w:t>
            </w:r>
          </w:p>
          <w:p w:rsidR="00260BF4" w:rsidRPr="006A39C1" w:rsidRDefault="00F678B8" w:rsidP="00F6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Ребенок, начиная с первого года своей жизни, встречается с многочисленными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формами ритмических действий и 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сам принимает участие в них. Он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шагает,</w:t>
            </w:r>
            <w:r w:rsidR="00CC7A07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прыгает, танцует, связывает игровые движения с декламацией стихов, пением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песен. Во всем этом ребенок проявляет свои ритмические склонности и развивает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ритмические способности.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Играющий ребенок бессознательно использует основные ритмические величины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(четверти, во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сьмые). Учитель музыки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может хорошо использовать ритмичность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детей и построить на этой основе уже сознательную музыкальную работу.</w:t>
            </w:r>
          </w:p>
          <w:p w:rsidR="00F678B8" w:rsidRPr="006A39C1" w:rsidRDefault="00F678B8" w:rsidP="00F6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Переходя к вопросам методики ритм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ического воспитания, учитель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должен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учитывать особенности психики детей. Искусство и игра имеют общие существенные черты: радостную эмоциональность, образность, моторную активность.</w:t>
            </w:r>
          </w:p>
          <w:p w:rsidR="00F678B8" w:rsidRPr="006A39C1" w:rsidRDefault="00F678B8" w:rsidP="00F6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Современная детская психология и педагогика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оказали, что детям 6—7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-летнего возраста в значительно большей степени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до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ступна отвлеченная мыслительная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деятельность, 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чем это предполагалось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раньше.</w:t>
            </w:r>
          </w:p>
          <w:p w:rsidR="00F678B8" w:rsidRPr="006A39C1" w:rsidRDefault="00F678B8" w:rsidP="00F6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Задача музыкальной педагогики — найти правильный синтез игровых и учебных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форм деятельности в школе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. С этой целью, по моему мнению, нужно применять формы, близкие к игре, возможно чаще, но в то же время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учить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детей наблюдать музыкальные явления, сравнивать их, находить и правильно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называть закономерности. На первом месте - должно быть слушание и исполнение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музыки; в этом процессе возникают и развиваются музыкальные представления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ребенка, для уточнения, 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упорядочения, осмысления которых нужны определенные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понятия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соответствующие названия, а также графические знаки. Я считаю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необходимым подчеркнуть эту истину, ввиду того, что до сих пор еще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встречаются случаи, когда педагог начинает ритмическое воспитание с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lastRenderedPageBreak/>
              <w:t>объяснения длительностей нот, с которыми ребенок, не имеющий никакого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музыкального опыта, не может связывать свои слуховые представления. Здесь,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пожалуй, не лишне напомнить, что наиболее элементарным способом освоения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музыки детьми было и остается пение по слуху, то есть разучивание мелодий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рефлекторно-подражательным путем.</w:t>
            </w:r>
          </w:p>
          <w:p w:rsidR="00F678B8" w:rsidRPr="006A39C1" w:rsidRDefault="00F678B8" w:rsidP="00F67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Я бы рекомендовала в начале обучения детей музыке ритмическому воспитанию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уделять особое внимание. Ритмическое воспитание следует основывать на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передаче ритма музыки в простых,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легко доступных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детям разнообразных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движениях. Это соответствует, с одной стороны, моторной природе музыкального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ритма и ритмического чувства, с другой — естественной биологической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потребности детей в движении.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К</w:t>
            </w:r>
            <w:proofErr w:type="gramEnd"/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,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такого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рода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,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занятиям удается привлекать всех без исключения детей. Коллективные занятия по ритмике повышают дисцип</w:t>
            </w:r>
            <w:r w:rsidR="00E156A3">
              <w:rPr>
                <w:rFonts w:ascii="Courier New" w:hAnsi="Courier New" w:cs="Courier New"/>
                <w:sz w:val="28"/>
                <w:szCs w:val="28"/>
                <w:lang w:val="ru-RU"/>
              </w:rPr>
              <w:t>лину, помогают сплачивать класс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воедино. Вместе с тем в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ритмических упражнениях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, аккомпанементах, импровизациях удобнее всего поручать то одному, то другому ребёнку «сольную» роль, что вызывает общий интерес. Именно ритмическим занятиям легче всего придавать форму, близкую к игре. Если же дети, выполняя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ритмические движения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, привыкают внимательно слушать музыку, это оказывает косвенно благотворное влияние также на развитие их мелодического слуха и ладового чувства.</w:t>
            </w:r>
          </w:p>
          <w:p w:rsidR="00E61086" w:rsidRPr="006A39C1" w:rsidRDefault="00F678B8" w:rsidP="00E6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Ритмическое воспитание целесообразно начинать не с деталей, а с восприятия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целостного музыкального произведения, прежде всего с темпа, ибо темп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—э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лементарное выразительное средство большой действенной силы и вместе с тем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важный жанровый признак. Знакомство с каждым новым произведением следует</w:t>
            </w:r>
            <w:r w:rsidR="00260BF4"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</w:t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>начинать, вслушиваясь в его темп, в основной характер движения.</w:t>
            </w:r>
          </w:p>
          <w:p w:rsidR="00CC7A07" w:rsidRPr="006A39C1" w:rsidRDefault="00CC7A07" w:rsidP="00E6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</w:p>
          <w:p w:rsidR="00294FDB" w:rsidRDefault="00294FDB" w:rsidP="00E15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</w:p>
          <w:p w:rsidR="00CC7A07" w:rsidRPr="006A39C1" w:rsidRDefault="00CC7A07" w:rsidP="00E15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lastRenderedPageBreak/>
              <w:t>Музыкальные игры и методика их разучивания.</w:t>
            </w:r>
          </w:p>
          <w:p w:rsidR="001D2614" w:rsidRPr="006A39C1" w:rsidRDefault="001D2614" w:rsidP="00E61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 xml:space="preserve"> Применения музыкально-дидактических игр и пособий на занятии дает возможность провести его наиболее содержательно  и интересно.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В играх дети быстрее усваивают требования программы по развитию певческих и музыкально-</w:t>
            </w:r>
            <w:proofErr w:type="gramStart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ритмических движений</w:t>
            </w:r>
            <w:proofErr w:type="gramEnd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 xml:space="preserve"> и в области слушания музыки. Игры, которые проводятся на занятиях, выступают как отдельный вид музыкальной деятельности и имеют обучающий характер.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Результативность обучения в музыкально-дидактической игр</w:t>
            </w:r>
            <w:r w:rsidR="00294FDB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е создается тогда, когда учи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тель сам активно участвует в этой игре, становится ее полноправным участником. Игра прекрасная форма деятельности, способствующая привитию умения приблизить, расположить к себе всех детей, в том числе и малоактивных.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 xml:space="preserve">Организуя музыкальные игры, необходимо предоставлять детям больше самостоятельности. Практика показывает, что чем больше доверяешь детям, тем сознательнее, добросовестнее они относятся к </w:t>
            </w:r>
            <w:proofErr w:type="gramStart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порученному</w:t>
            </w:r>
            <w:proofErr w:type="gramEnd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Музыкально-дидактические игры отличаются от пособий тем, что они предполагают наличие определенных правил, игровых действий или сюжета.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Музыкально-дидактические пособия включают зрительную наглядность (карточки, картинки с передвижными деталями).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Различение свойств музыкальных звуков (высота, динамика, тембр) лежит в основе музыкально-сенсорных способностей.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Развитие музыкально-сенсорных способностей является средством активизации слухового внимания детей, накопления первичных ориентировок в языке музыки.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 xml:space="preserve">Существуют разные квалификации игр и пособий. Например, Н.А. Ветлугина разделяет игры для развития музыкально-сенсорных способностей </w:t>
            </w:r>
            <w:proofErr w:type="gramStart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 xml:space="preserve"> настольные, подвижные и хороводные.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Иногда игры и пособия подразделяются на основании вида музыкальной деятельности, который осваивается с их помощью.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lastRenderedPageBreak/>
              <w:t xml:space="preserve">Так </w:t>
            </w:r>
            <w:proofErr w:type="spellStart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Л.Н.Комиссарова</w:t>
            </w:r>
            <w:proofErr w:type="spellEnd"/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 xml:space="preserve"> выделяет три группы музыкально-дидактических пособий для развития музыкального восприятия. Для различения характера музыки, элементов изобразительности и средств музыкальной выразительности.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Поскольку одной из основных задач музыкального воспитания детей является развитие музыкальных способностей, можно квалифицировать игры и пособия именно по этому основанию - их возможностям в развитии каждой из трех основных музыкальных способностей: ладового чувства, музыкально-слуховых представлении и чувства ритма.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  <w:t>Развитие у детей музыкальных способностей должно быть постоянно в поле зрения педагога, осуществляться различными методами и средствами, в том числе с помощью музыкально-дидактических игр и пособий.</w:t>
            </w:r>
            <w:r w:rsidRPr="006A39C1"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br/>
            </w:r>
          </w:p>
          <w:p w:rsidR="008269A9" w:rsidRPr="006A39C1" w:rsidRDefault="008269A9" w:rsidP="008269A9">
            <w:pPr>
              <w:spacing w:before="100" w:beforeAutospacing="1" w:after="100" w:afterAutospacing="1" w:line="240" w:lineRule="auto"/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CC7A07" w:rsidRPr="006A39C1" w:rsidRDefault="00CC7A07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761CC3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Глава 2.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РАЗВИТИЕ ЧУВСТВА РИТМА СРЕДСТВАМИ МУЗЫКАЛЬНОГО ФОЛЬКЛОРА.</w:t>
            </w:r>
          </w:p>
          <w:p w:rsidR="00E703C5" w:rsidRPr="006A39C1" w:rsidRDefault="00E703C5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A756C8" w:rsidRDefault="00A756C8" w:rsidP="00E703C5">
            <w:pPr>
              <w:pStyle w:val="HTM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ВВЕДЕНИЕ.</w:t>
            </w:r>
          </w:p>
          <w:p w:rsidR="0029177B" w:rsidRPr="006A39C1" w:rsidRDefault="0029177B" w:rsidP="00E703C5">
            <w:pPr>
              <w:pStyle w:val="HTML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ЦЕЛЬ, ЗАДАЧА И ГИПОТЕЗА.</w:t>
            </w:r>
          </w:p>
          <w:p w:rsidR="00E703C5" w:rsidRPr="006A39C1" w:rsidRDefault="00E703C5" w:rsidP="0029177B">
            <w:pPr>
              <w:pStyle w:val="HTML"/>
              <w:rPr>
                <w:b/>
                <w:bCs/>
                <w:sz w:val="28"/>
                <w:szCs w:val="28"/>
              </w:rPr>
            </w:pPr>
          </w:p>
          <w:p w:rsidR="00894D66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 </w:t>
            </w:r>
            <w:r w:rsidR="00CC7A07" w:rsidRPr="006A39C1">
              <w:rPr>
                <w:b/>
                <w:bCs/>
                <w:sz w:val="28"/>
                <w:szCs w:val="28"/>
              </w:rPr>
              <w:t>Цель исследования:</w:t>
            </w:r>
            <w:r w:rsidR="00894D66" w:rsidRPr="006A39C1">
              <w:rPr>
                <w:b/>
                <w:bCs/>
                <w:sz w:val="28"/>
                <w:szCs w:val="28"/>
              </w:rPr>
              <w:t xml:space="preserve"> </w:t>
            </w:r>
            <w:r w:rsidR="00894D66" w:rsidRPr="006A39C1">
              <w:rPr>
                <w:bCs/>
                <w:sz w:val="28"/>
                <w:szCs w:val="28"/>
              </w:rPr>
              <w:t>разработать и экспериментально апробировать технологию по развитию чувства ритма детей средствами музыкального фольклора.</w:t>
            </w:r>
          </w:p>
          <w:p w:rsidR="00E703C5" w:rsidRPr="006A39C1" w:rsidRDefault="00E703C5" w:rsidP="0029177B">
            <w:pPr>
              <w:pStyle w:val="HTML"/>
              <w:rPr>
                <w:bCs/>
                <w:sz w:val="28"/>
                <w:szCs w:val="28"/>
              </w:rPr>
            </w:pPr>
          </w:p>
          <w:p w:rsidR="00894D66" w:rsidRPr="006A39C1" w:rsidRDefault="00894D66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Гипотеза исследования: </w:t>
            </w:r>
            <w:r w:rsidRPr="006A39C1">
              <w:rPr>
                <w:bCs/>
                <w:sz w:val="28"/>
                <w:szCs w:val="28"/>
              </w:rPr>
              <w:t>развитие ч</w:t>
            </w:r>
            <w:r w:rsidR="00294FDB">
              <w:rPr>
                <w:bCs/>
                <w:sz w:val="28"/>
                <w:szCs w:val="28"/>
              </w:rPr>
              <w:t xml:space="preserve">увства ритма у детей младшего </w:t>
            </w:r>
            <w:r w:rsidRPr="006A39C1">
              <w:rPr>
                <w:bCs/>
                <w:sz w:val="28"/>
                <w:szCs w:val="28"/>
              </w:rPr>
              <w:t>школьного возраста будет успешным, если:</w:t>
            </w:r>
          </w:p>
          <w:p w:rsidR="00894D66" w:rsidRPr="006A39C1" w:rsidRDefault="00894D66" w:rsidP="00894D66">
            <w:pPr>
              <w:pStyle w:val="HTML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Разработана методика разучивания музыкально-народных игр.</w:t>
            </w:r>
          </w:p>
          <w:p w:rsidR="00894D66" w:rsidRPr="006A39C1" w:rsidRDefault="00894D66" w:rsidP="00894D66">
            <w:pPr>
              <w:pStyle w:val="HTML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Выделено рабочее определение понятия «чувство  ритма».</w:t>
            </w:r>
          </w:p>
          <w:p w:rsidR="00E703C5" w:rsidRPr="006A39C1" w:rsidRDefault="00E703C5" w:rsidP="00E703C5">
            <w:pPr>
              <w:pStyle w:val="HTML"/>
              <w:ind w:left="720"/>
              <w:rPr>
                <w:bCs/>
                <w:sz w:val="28"/>
                <w:szCs w:val="28"/>
              </w:rPr>
            </w:pPr>
          </w:p>
          <w:p w:rsidR="00E703C5" w:rsidRPr="006A39C1" w:rsidRDefault="00894D66" w:rsidP="00894D66">
            <w:pPr>
              <w:pStyle w:val="HTML"/>
              <w:rPr>
                <w:b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Исходя из цели исследования и выдвинутой гипотезы, были поставлены </w:t>
            </w:r>
            <w:r w:rsidRPr="006A39C1">
              <w:rPr>
                <w:b/>
                <w:sz w:val="28"/>
                <w:szCs w:val="28"/>
              </w:rPr>
              <w:t>задачи исследования</w:t>
            </w:r>
            <w:r w:rsidR="00E703C5" w:rsidRPr="006A39C1">
              <w:rPr>
                <w:b/>
                <w:sz w:val="28"/>
                <w:szCs w:val="28"/>
              </w:rPr>
              <w:t>:</w:t>
            </w:r>
          </w:p>
          <w:p w:rsidR="00E703C5" w:rsidRPr="006A39C1" w:rsidRDefault="00E703C5" w:rsidP="00E703C5">
            <w:pPr>
              <w:pStyle w:val="HTML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Проанализировать психолого-педагогическую литературу по данной теме;</w:t>
            </w:r>
          </w:p>
          <w:p w:rsidR="00E703C5" w:rsidRPr="006A39C1" w:rsidRDefault="00E703C5" w:rsidP="00E703C5">
            <w:pPr>
              <w:pStyle w:val="HTML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Выделить компоненты, критерии, показатели развития чувства ритма;</w:t>
            </w:r>
          </w:p>
          <w:p w:rsidR="00E703C5" w:rsidRPr="006A39C1" w:rsidRDefault="00E703C5" w:rsidP="00E703C5">
            <w:pPr>
              <w:pStyle w:val="HTML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Подготовить музыкальный реперт</w:t>
            </w:r>
            <w:r w:rsidR="005622CF">
              <w:rPr>
                <w:sz w:val="28"/>
                <w:szCs w:val="28"/>
              </w:rPr>
              <w:t>уар, составить конспекты уроков</w:t>
            </w:r>
            <w:r w:rsidRPr="006A39C1">
              <w:rPr>
                <w:sz w:val="28"/>
                <w:szCs w:val="28"/>
              </w:rPr>
              <w:t>.</w:t>
            </w: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E703C5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894D66" w:rsidP="00E703C5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r w:rsidR="0029177B" w:rsidRPr="006A39C1">
              <w:rPr>
                <w:sz w:val="28"/>
                <w:szCs w:val="28"/>
              </w:rPr>
              <w:t xml:space="preserve">   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</w:p>
          <w:p w:rsidR="00E703C5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      </w:t>
            </w: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r w:rsidRPr="006A39C1">
              <w:rPr>
                <w:b/>
                <w:sz w:val="28"/>
                <w:szCs w:val="28"/>
              </w:rPr>
              <w:t>ОПИСАНИЕ ВЫБОРКИ.</w:t>
            </w:r>
          </w:p>
          <w:p w:rsidR="00D1056E" w:rsidRPr="006A39C1" w:rsidRDefault="00D1056E" w:rsidP="0029177B">
            <w:pPr>
              <w:pStyle w:val="HTML"/>
              <w:rPr>
                <w:b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r w:rsidR="00CC7A07" w:rsidRPr="006A39C1">
              <w:rPr>
                <w:sz w:val="28"/>
                <w:szCs w:val="28"/>
              </w:rPr>
              <w:t>Опытно-экспериментальная работа п</w:t>
            </w:r>
            <w:r w:rsidR="00294FDB">
              <w:rPr>
                <w:sz w:val="28"/>
                <w:szCs w:val="28"/>
              </w:rPr>
              <w:t xml:space="preserve">роводилась в 1 классе </w:t>
            </w:r>
            <w:proofErr w:type="spellStart"/>
            <w:r w:rsidR="00294FDB">
              <w:rPr>
                <w:sz w:val="28"/>
                <w:szCs w:val="28"/>
              </w:rPr>
              <w:t>Черкутинской</w:t>
            </w:r>
            <w:proofErr w:type="spellEnd"/>
            <w:r w:rsidR="00294FDB">
              <w:rPr>
                <w:sz w:val="28"/>
                <w:szCs w:val="28"/>
              </w:rPr>
              <w:t xml:space="preserve"> средней школы</w:t>
            </w:r>
            <w:r w:rsidR="00CC7A07" w:rsidRPr="006A39C1">
              <w:rPr>
                <w:sz w:val="28"/>
                <w:szCs w:val="28"/>
              </w:rPr>
              <w:t xml:space="preserve">. </w:t>
            </w:r>
            <w:r w:rsidRPr="006A39C1">
              <w:rPr>
                <w:sz w:val="28"/>
                <w:szCs w:val="28"/>
              </w:rPr>
              <w:t>В эксп</w:t>
            </w:r>
            <w:r w:rsidR="00294FDB">
              <w:rPr>
                <w:sz w:val="28"/>
                <w:szCs w:val="28"/>
              </w:rPr>
              <w:t xml:space="preserve">ерименте участвовали 12 детей </w:t>
            </w:r>
            <w:r w:rsidRPr="006A39C1">
              <w:rPr>
                <w:sz w:val="28"/>
                <w:szCs w:val="28"/>
              </w:rPr>
              <w:t>7 лет.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E703C5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 подгруппа детей – это способные дети. Катя Б.,</w:t>
            </w: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Лена З., Юля К. Девочки сильные, легко обучаются, быстро осваивают новый материал. Родители занимаются развитием детей, что очень продуктивно.</w:t>
            </w:r>
          </w:p>
          <w:p w:rsidR="00E703C5" w:rsidRPr="006A39C1" w:rsidRDefault="00E703C5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 подгруппа – Ира Г.,</w:t>
            </w:r>
            <w:r w:rsidR="00D1056E" w:rsidRPr="006A39C1">
              <w:rPr>
                <w:sz w:val="28"/>
                <w:szCs w:val="28"/>
              </w:rPr>
              <w:t xml:space="preserve"> Саша М., Рома К. чуть </w:t>
            </w:r>
            <w:proofErr w:type="gramStart"/>
            <w:r w:rsidR="00D1056E" w:rsidRPr="006A39C1">
              <w:rPr>
                <w:sz w:val="28"/>
                <w:szCs w:val="28"/>
              </w:rPr>
              <w:t>послабее</w:t>
            </w:r>
            <w:proofErr w:type="gramEnd"/>
            <w:r w:rsidR="00D1056E" w:rsidRPr="006A39C1">
              <w:rPr>
                <w:sz w:val="28"/>
                <w:szCs w:val="28"/>
              </w:rPr>
              <w:t xml:space="preserve"> детей первой подгруппы, но благодаря грамотному воспитанию, они перестанут отставать.</w:t>
            </w:r>
          </w:p>
          <w:p w:rsidR="00D1056E" w:rsidRPr="006A39C1" w:rsidRDefault="00D1056E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3 подгруппа – дети воспринимают материал не сразу, но очень стараются выполнить всё правильно. Дома, к сожалению, они не получают необходимую информацию, это Андрей Г., Лена Б., Лиза Н., Уля Е., Илья Д., Наташа Г.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D1056E" w:rsidRPr="006A39C1" w:rsidRDefault="00D1056E" w:rsidP="00D1056E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A756C8" w:rsidP="00D1056E">
            <w:pPr>
              <w:pStyle w:val="HTM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="0029177B" w:rsidRPr="006A39C1">
              <w:rPr>
                <w:b/>
                <w:sz w:val="28"/>
                <w:szCs w:val="28"/>
              </w:rPr>
              <w:t>.КОНСТАТИРУЮЩИЙ ЭКСПЕРИМЕНТ.</w:t>
            </w:r>
          </w:p>
          <w:p w:rsidR="00D1056E" w:rsidRPr="006A39C1" w:rsidRDefault="00D1056E" w:rsidP="00D1056E">
            <w:pPr>
              <w:pStyle w:val="HTML"/>
              <w:rPr>
                <w:b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На основе выделенной гипотезы: разви</w:t>
            </w:r>
            <w:r w:rsidR="00D1056E" w:rsidRPr="006A39C1">
              <w:rPr>
                <w:sz w:val="28"/>
                <w:szCs w:val="28"/>
              </w:rPr>
              <w:t>тие чувства ритма</w:t>
            </w:r>
            <w:r w:rsidR="005622CF">
              <w:rPr>
                <w:sz w:val="28"/>
                <w:szCs w:val="28"/>
              </w:rPr>
              <w:t xml:space="preserve"> у детей младшего </w:t>
            </w:r>
            <w:r w:rsidRPr="006A39C1">
              <w:rPr>
                <w:sz w:val="28"/>
                <w:szCs w:val="28"/>
              </w:rPr>
              <w:t>школьного возраста, констатирующий эксперимент предусматривал</w:t>
            </w:r>
            <w:r w:rsidR="00D1056E" w:rsidRPr="006A39C1">
              <w:rPr>
                <w:sz w:val="28"/>
                <w:szCs w:val="28"/>
              </w:rPr>
              <w:t xml:space="preserve"> </w:t>
            </w:r>
            <w:r w:rsidRPr="006A39C1">
              <w:rPr>
                <w:sz w:val="28"/>
                <w:szCs w:val="28"/>
              </w:rPr>
              <w:t>решение следующих задач: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 выявить компоненты, критерии, показатели, уровни развития чувства ритма детей;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2.определить средний уровень музыкально развития.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Для решения первой задачи были выделены критерии, показатели и уровни развития чувства ритма:</w:t>
            </w:r>
          </w:p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  <w:r w:rsidRPr="006A39C1">
              <w:rPr>
                <w:b/>
                <w:sz w:val="28"/>
                <w:szCs w:val="28"/>
              </w:rPr>
              <w:t>Таблица 1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3850"/>
            </w:tblGrid>
            <w:tr w:rsidR="0029177B" w:rsidRPr="00DA08D3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b/>
                      <w:bCs/>
                      <w:sz w:val="28"/>
                      <w:szCs w:val="28"/>
                    </w:rPr>
                    <w:t>Компоненты музыкальных способностей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b/>
                      <w:bCs/>
                      <w:sz w:val="28"/>
                      <w:szCs w:val="28"/>
                    </w:rPr>
                    <w:t>Критерии оценки компонентов музыкальных способностей</w:t>
                  </w:r>
                </w:p>
              </w:tc>
            </w:tr>
            <w:tr w:rsidR="0029177B" w:rsidRPr="006A39C1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1.Чувство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ритма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1.Точность, четкость передачи ритмического рисунка.</w:t>
                  </w:r>
                </w:p>
              </w:tc>
            </w:tr>
            <w:tr w:rsidR="0029177B" w:rsidRPr="00DA08D3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Музыкальное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движение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2. Запас танцевальных движений, умение с их помощью передавать характер того или иного образа.</w:t>
                  </w:r>
                </w:p>
              </w:tc>
            </w:tr>
            <w:tr w:rsidR="0029177B" w:rsidRPr="00DA08D3" w:rsidTr="00141DA2"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</w:tbl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rPr>
                <w:b/>
                <w:sz w:val="28"/>
                <w:szCs w:val="28"/>
              </w:rPr>
              <w:t>Таблица 2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  <w:r w:rsidRPr="006A39C1">
              <w:rPr>
                <w:b/>
                <w:bCs/>
                <w:sz w:val="28"/>
                <w:szCs w:val="28"/>
              </w:rPr>
              <w:t>3 уровня развития чувства ритма.</w:t>
            </w:r>
          </w:p>
          <w:p w:rsidR="0029177B" w:rsidRPr="006A39C1" w:rsidRDefault="0029177B" w:rsidP="0029177B">
            <w:pPr>
              <w:pStyle w:val="HTML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Высокий                Средний               Низкий        </w:t>
            </w:r>
          </w:p>
          <w:p w:rsidR="0029177B" w:rsidRPr="006A39C1" w:rsidRDefault="0029177B" w:rsidP="0029177B">
            <w:pPr>
              <w:pStyle w:val="HTML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Чёткая точная    Передача отдельных</w:t>
            </w:r>
            <w:proofErr w:type="gramStart"/>
            <w:r w:rsidRPr="006A39C1">
              <w:rPr>
                <w:bCs/>
                <w:sz w:val="28"/>
                <w:szCs w:val="28"/>
              </w:rPr>
              <w:t xml:space="preserve">       Н</w:t>
            </w:r>
            <w:proofErr w:type="gramEnd"/>
            <w:r w:rsidRPr="006A39C1">
              <w:rPr>
                <w:bCs/>
                <w:sz w:val="28"/>
                <w:szCs w:val="28"/>
              </w:rPr>
              <w:t>ет точности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передача         элементов                передачи       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ритмического     </w:t>
            </w:r>
            <w:proofErr w:type="spellStart"/>
            <w:proofErr w:type="gramStart"/>
            <w:r w:rsidRPr="006A39C1">
              <w:rPr>
                <w:bCs/>
                <w:sz w:val="28"/>
                <w:szCs w:val="28"/>
              </w:rPr>
              <w:t>ритмического</w:t>
            </w:r>
            <w:proofErr w:type="spellEnd"/>
            <w:proofErr w:type="gramEnd"/>
            <w:r w:rsidRPr="006A39C1">
              <w:rPr>
                <w:bCs/>
                <w:sz w:val="28"/>
                <w:szCs w:val="28"/>
              </w:rPr>
              <w:t xml:space="preserve"> рисунка;    ритмического                                                              рисунка;                                  рисунка;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              </w:t>
            </w:r>
            <w:r w:rsidRPr="006A39C1">
              <w:rPr>
                <w:sz w:val="28"/>
                <w:szCs w:val="28"/>
              </w:rPr>
              <w:t xml:space="preserve">  улучшение показателей</w:t>
            </w:r>
            <w:r w:rsidR="00A842A9" w:rsidRPr="006A39C1">
              <w:rPr>
                <w:sz w:val="28"/>
                <w:szCs w:val="28"/>
              </w:rPr>
              <w:t xml:space="preserve">     нет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  после              </w:t>
            </w:r>
            <w:r w:rsidR="00A842A9" w:rsidRPr="006A39C1">
              <w:rPr>
                <w:sz w:val="28"/>
                <w:szCs w:val="28"/>
              </w:rPr>
              <w:t xml:space="preserve">       улучшений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</w:t>
            </w:r>
            <w:r w:rsidR="00A842A9" w:rsidRPr="006A39C1">
              <w:rPr>
                <w:sz w:val="28"/>
                <w:szCs w:val="28"/>
              </w:rPr>
              <w:t xml:space="preserve">  повторного показа</w:t>
            </w:r>
            <w:proofErr w:type="gramStart"/>
            <w:r w:rsidR="00A842A9" w:rsidRPr="006A39C1">
              <w:rPr>
                <w:sz w:val="28"/>
                <w:szCs w:val="28"/>
              </w:rPr>
              <w:t>.</w:t>
            </w:r>
            <w:proofErr w:type="gramEnd"/>
            <w:r w:rsidR="00A842A9" w:rsidRPr="006A39C1">
              <w:rPr>
                <w:sz w:val="28"/>
                <w:szCs w:val="28"/>
              </w:rPr>
              <w:t xml:space="preserve">        </w:t>
            </w:r>
            <w:proofErr w:type="gramStart"/>
            <w:r w:rsidR="00A842A9" w:rsidRPr="006A39C1">
              <w:rPr>
                <w:sz w:val="28"/>
                <w:szCs w:val="28"/>
              </w:rPr>
              <w:t>п</w:t>
            </w:r>
            <w:proofErr w:type="gramEnd"/>
            <w:r w:rsidR="00A842A9" w:rsidRPr="006A39C1">
              <w:rPr>
                <w:sz w:val="28"/>
                <w:szCs w:val="28"/>
              </w:rPr>
              <w:t>оказателей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       </w:t>
            </w:r>
            <w:r w:rsidR="00A842A9" w:rsidRPr="006A39C1">
              <w:rPr>
                <w:sz w:val="28"/>
                <w:szCs w:val="28"/>
              </w:rPr>
              <w:t xml:space="preserve">                     повторного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lastRenderedPageBreak/>
              <w:t xml:space="preserve">                    </w:t>
            </w:r>
            <w:r w:rsidR="00A842A9" w:rsidRPr="006A39C1">
              <w:rPr>
                <w:sz w:val="28"/>
                <w:szCs w:val="28"/>
              </w:rPr>
              <w:t xml:space="preserve">                      показа.</w:t>
            </w:r>
            <w:r w:rsidRPr="006A39C1">
              <w:rPr>
                <w:sz w:val="28"/>
                <w:szCs w:val="28"/>
              </w:rPr>
              <w:t xml:space="preserve">      </w:t>
            </w:r>
            <w:r w:rsidR="00A842A9" w:rsidRPr="006A39C1">
              <w:rPr>
                <w:sz w:val="28"/>
                <w:szCs w:val="28"/>
              </w:rPr>
              <w:t xml:space="preserve">                       </w:t>
            </w:r>
          </w:p>
          <w:p w:rsidR="00D1056E" w:rsidRPr="006A39C1" w:rsidRDefault="00D1056E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Для решения задач констатирующего эксперимента</w:t>
            </w:r>
            <w:r w:rsidR="00D1056E" w:rsidRPr="006A39C1">
              <w:rPr>
                <w:sz w:val="28"/>
                <w:szCs w:val="28"/>
              </w:rPr>
              <w:t xml:space="preserve"> </w:t>
            </w:r>
            <w:r w:rsidRPr="006A39C1">
              <w:rPr>
                <w:sz w:val="28"/>
                <w:szCs w:val="28"/>
              </w:rPr>
              <w:t>давалось следующие задания: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1675"/>
              <w:gridCol w:w="1611"/>
              <w:gridCol w:w="1621"/>
            </w:tblGrid>
            <w:tr w:rsidR="0029177B" w:rsidRPr="00DA08D3" w:rsidTr="00141DA2"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rPr>
                <w:trHeight w:val="237"/>
              </w:trPr>
              <w:tc>
                <w:tcPr>
                  <w:tcW w:w="2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A842A9">
                  <w:pPr>
                    <w:pStyle w:val="1"/>
                    <w:rPr>
                      <w:rFonts w:ascii="Courier New" w:hAnsi="Courier New" w:cs="Courier New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lang w:val="ru-RU"/>
                    </w:rPr>
                    <w:t xml:space="preserve">                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177B" w:rsidRPr="006A39C1" w:rsidRDefault="0029177B" w:rsidP="00141DA2">
                  <w:pPr>
                    <w:spacing w:after="0"/>
                    <w:jc w:val="center"/>
                    <w:rPr>
                      <w:rFonts w:ascii="Courier New" w:hAnsi="Courier New" w:cs="Courier New"/>
                      <w:b/>
                      <w:bCs/>
                      <w:kern w:val="36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A842A9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A842A9">
              <w:trPr>
                <w:trHeight w:val="2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rPr>
                <w:trHeight w:val="18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  <w:u w:val="single"/>
              </w:rPr>
              <w:t>Задание 1</w:t>
            </w:r>
            <w:r w:rsidRPr="006A39C1">
              <w:rPr>
                <w:sz w:val="28"/>
                <w:szCs w:val="28"/>
              </w:rPr>
              <w:t xml:space="preserve"> имело целью определить наличие и развитость чувство ритма у детей.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Детям предлагалось: а) повторить хлопками заданный ритмический  рисунок;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б) </w:t>
            </w:r>
            <w:proofErr w:type="gramStart"/>
            <w:r w:rsidRPr="006A39C1">
              <w:rPr>
                <w:sz w:val="28"/>
                <w:szCs w:val="28"/>
              </w:rPr>
              <w:t>прохлопать</w:t>
            </w:r>
            <w:proofErr w:type="gramEnd"/>
            <w:r w:rsidRPr="006A39C1">
              <w:rPr>
                <w:sz w:val="28"/>
                <w:szCs w:val="28"/>
              </w:rPr>
              <w:t xml:space="preserve"> ритмический рисунок </w:t>
            </w:r>
            <w:proofErr w:type="spellStart"/>
            <w:r w:rsidRPr="006A39C1">
              <w:rPr>
                <w:sz w:val="28"/>
                <w:szCs w:val="28"/>
              </w:rPr>
              <w:t>попевки</w:t>
            </w:r>
            <w:proofErr w:type="spellEnd"/>
            <w:r w:rsidRPr="006A39C1">
              <w:rPr>
                <w:sz w:val="28"/>
                <w:szCs w:val="28"/>
              </w:rPr>
              <w:t>, исполняемой экспериментатором на 1-ой ступени, например "</w:t>
            </w:r>
            <w:proofErr w:type="spellStart"/>
            <w:r w:rsidRPr="006A39C1">
              <w:rPr>
                <w:sz w:val="28"/>
                <w:szCs w:val="28"/>
              </w:rPr>
              <w:t>Барашеньки</w:t>
            </w:r>
            <w:proofErr w:type="spellEnd"/>
            <w:r w:rsidRPr="006A39C1">
              <w:rPr>
                <w:sz w:val="28"/>
                <w:szCs w:val="28"/>
              </w:rPr>
              <w:t>" – русской народной песни;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в) </w:t>
            </w:r>
            <w:proofErr w:type="gramStart"/>
            <w:r w:rsidRPr="006A39C1">
              <w:rPr>
                <w:sz w:val="28"/>
                <w:szCs w:val="28"/>
              </w:rPr>
              <w:t>прохлопать</w:t>
            </w:r>
            <w:proofErr w:type="gramEnd"/>
            <w:r w:rsidRPr="006A39C1">
              <w:rPr>
                <w:sz w:val="28"/>
                <w:szCs w:val="28"/>
              </w:rPr>
              <w:t xml:space="preserve"> ритмический рисунок </w:t>
            </w:r>
            <w:proofErr w:type="spellStart"/>
            <w:r w:rsidRPr="006A39C1">
              <w:rPr>
                <w:sz w:val="28"/>
                <w:szCs w:val="28"/>
              </w:rPr>
              <w:t>попевки</w:t>
            </w:r>
            <w:proofErr w:type="spellEnd"/>
            <w:r w:rsidRPr="006A39C1">
              <w:rPr>
                <w:sz w:val="28"/>
                <w:szCs w:val="28"/>
              </w:rPr>
              <w:t xml:space="preserve"> "Ладушки", исполняемой в диапазоне от 2 - ступеней.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С первым заданием справились более половины детей успешно (67%), кроме Лены Б., Андрея Г.. Наташи Г., Лизы Н. (33%). Дети с большим интересом выполняли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задание, даже там где имелись ритмические неточности, дети их таковыми не воспринимали, считая, что все выполняют верно.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Ко второму типу задания многие дети отнеслись настороженно, оно им показалось сложным. Наташа Г., Лены Б., Андрея Г., Лизы Н. Илья Д., Уля Е. (50%),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выполняли задание с трудом и нежеланием, эмоционально скованно, делая много ошибок. Лишь Лена З., Катя Б. (8%) смогли без погрешностей, точно выполнить задание. </w:t>
            </w:r>
            <w:proofErr w:type="gramStart"/>
            <w:r w:rsidRPr="006A39C1">
              <w:rPr>
                <w:sz w:val="28"/>
                <w:szCs w:val="28"/>
              </w:rPr>
              <w:t>Прохлопать</w:t>
            </w:r>
            <w:proofErr w:type="gramEnd"/>
            <w:r w:rsidRPr="006A39C1">
              <w:rPr>
                <w:sz w:val="28"/>
                <w:szCs w:val="28"/>
              </w:rPr>
              <w:t xml:space="preserve"> ритмический рисунок из четырех ступеней не смог ни один ребенок.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Для решения второй задачи констатирующего эксперимента детям давались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следующие задания.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 xml:space="preserve">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  <w:u w:val="single"/>
              </w:rPr>
              <w:t>Задание 2</w:t>
            </w:r>
            <w:r w:rsidRPr="006A39C1">
              <w:rPr>
                <w:sz w:val="28"/>
                <w:szCs w:val="28"/>
              </w:rPr>
              <w:t xml:space="preserve"> ставило целью определить наличие у детей двигательных навыков, умения импровизировать в движениях, свободу выполнения движений. Детям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предложено изобразить русский народный танец произвольными движениями под музыку русской пляски "Барыня". У детей отмечена неуверенность, робость </w:t>
            </w:r>
            <w:proofErr w:type="gramStart"/>
            <w:r w:rsidRPr="006A39C1">
              <w:rPr>
                <w:sz w:val="28"/>
                <w:szCs w:val="28"/>
              </w:rPr>
              <w:t>при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gramStart"/>
            <w:r w:rsidRPr="006A39C1">
              <w:rPr>
                <w:sz w:val="28"/>
                <w:szCs w:val="28"/>
              </w:rPr>
              <w:t>выполнении</w:t>
            </w:r>
            <w:proofErr w:type="gramEnd"/>
            <w:r w:rsidRPr="006A39C1">
              <w:rPr>
                <w:sz w:val="28"/>
                <w:szCs w:val="28"/>
              </w:rPr>
              <w:t xml:space="preserve"> задания. Движения примитивны, не выразительны, не ритмичны. Дети не обладают запасом </w:t>
            </w:r>
            <w:r w:rsidRPr="006A39C1">
              <w:rPr>
                <w:sz w:val="28"/>
                <w:szCs w:val="28"/>
              </w:rPr>
              <w:lastRenderedPageBreak/>
              <w:t>движений. Многие дети (83%) просто повторяют движения других детей. Илья Д., Ульяна З. (17%) выразили отказ в выполнении задания, объясняя отказ словами: "Я так не умею".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Для анализа результатов проведенных занятий нами были выделены критерии оценки на развитие чувства ритма: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точность, четкость передачи ритмического рисунка;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музыкальное движение – запас танцевальных движений, умение с их помощью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передавать характерного или иного образа.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Анализ результатов данных по данным способностям позволил составить таблицы.</w:t>
            </w:r>
          </w:p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t xml:space="preserve">                                                                       </w:t>
            </w:r>
            <w:r w:rsidRPr="006A39C1">
              <w:rPr>
                <w:b/>
                <w:sz w:val="28"/>
                <w:szCs w:val="28"/>
              </w:rPr>
              <w:t>Таблица 3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Критерии и уровни оценки развития чувства ритма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детей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tbl>
            <w:tblPr>
              <w:tblW w:w="3111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445"/>
              <w:gridCol w:w="991"/>
              <w:gridCol w:w="1327"/>
              <w:gridCol w:w="991"/>
              <w:gridCol w:w="991"/>
            </w:tblGrid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Чувство ритма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Муз.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Движ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7B02A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3ада-ние 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Задание 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3ада-ние 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1. Анд. Г. 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Лена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Б.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3.</w:t>
                  </w:r>
                  <w:r w:rsidR="007B02A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Ира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4.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Юля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К.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5.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Катя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Б.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6.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Саша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М.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7.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Лиза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Н.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8.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Лена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З.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lastRenderedPageBreak/>
                    <w:t>9.</w:t>
                  </w:r>
                  <w:r w:rsidR="0029177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Уля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Е.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10.</w:t>
                  </w:r>
                  <w:r w:rsidR="007B02A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Илья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Д.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D1056E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11.</w:t>
                  </w:r>
                  <w:r w:rsidR="007B02AB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Нат. Г.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  <w:tr w:rsidR="0029177B" w:rsidRPr="00DA08D3" w:rsidTr="007B02AB"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12.Рома К. 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</w:tr>
          </w:tbl>
          <w:p w:rsidR="0029177B" w:rsidRPr="006A39C1" w:rsidRDefault="0029177B" w:rsidP="0029177B">
            <w:pPr>
              <w:pStyle w:val="HTML"/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Критерии оценки: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 - высокий уровень;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Н - низкий уровень;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gramStart"/>
            <w:r w:rsidRPr="006A39C1">
              <w:rPr>
                <w:sz w:val="28"/>
                <w:szCs w:val="28"/>
              </w:rPr>
              <w:t>С</w:t>
            </w:r>
            <w:proofErr w:type="gramEnd"/>
            <w:r w:rsidRPr="006A39C1">
              <w:rPr>
                <w:sz w:val="28"/>
                <w:szCs w:val="28"/>
              </w:rPr>
              <w:t xml:space="preserve"> - средний уровень.</w:t>
            </w:r>
          </w:p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t xml:space="preserve">                                                                       </w:t>
            </w:r>
            <w:r w:rsidRPr="006A39C1">
              <w:rPr>
                <w:b/>
                <w:sz w:val="28"/>
                <w:szCs w:val="28"/>
              </w:rPr>
              <w:t>Таблица 4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Уровни развития чувства ритма детей </w:t>
            </w:r>
            <w:proofErr w:type="gramStart"/>
            <w:r w:rsidRPr="006A39C1">
              <w:rPr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29177B" w:rsidRPr="006A39C1" w:rsidRDefault="0029177B" w:rsidP="0029177B">
            <w:pPr>
              <w:pStyle w:val="HTML"/>
              <w:jc w:val="center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заданиям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 xml:space="preserve">     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988"/>
              <w:gridCol w:w="773"/>
              <w:gridCol w:w="988"/>
              <w:gridCol w:w="773"/>
              <w:gridCol w:w="980"/>
              <w:gridCol w:w="770"/>
            </w:tblGrid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Уровни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Высокий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Средний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Низкий</w:t>
                  </w:r>
                </w:p>
              </w:tc>
            </w:tr>
            <w:tr w:rsidR="0029177B" w:rsidRPr="00DA08D3" w:rsidTr="00141DA2"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%</w:t>
                  </w:r>
                </w:p>
              </w:tc>
            </w:tr>
            <w:tr w:rsidR="0029177B" w:rsidRPr="00DA08D3" w:rsidTr="00141DA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Зад.№1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21</w:t>
                  </w: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Зад.№2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7B02A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31</w:t>
                  </w:r>
                </w:p>
              </w:tc>
            </w:tr>
            <w:tr w:rsidR="0029177B" w:rsidRPr="00DA08D3" w:rsidTr="00141DA2"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Средние</w:t>
                  </w:r>
                </w:p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данные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12 %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36 %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52 %</w:t>
                  </w:r>
                </w:p>
              </w:tc>
            </w:tr>
          </w:tbl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r w:rsidRPr="006A39C1">
              <w:rPr>
                <w:b/>
                <w:bCs/>
                <w:sz w:val="28"/>
                <w:szCs w:val="28"/>
              </w:rPr>
              <w:t>Уровни развития чувства ритма детей в процентном соотношении</w:t>
            </w:r>
            <w:r w:rsidRPr="006A39C1">
              <w:rPr>
                <w:sz w:val="28"/>
                <w:szCs w:val="28"/>
              </w:rPr>
              <w:t xml:space="preserve">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p w:rsidR="0029177B" w:rsidRPr="006A39C1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  <w:p w:rsidR="0029177B" w:rsidRPr="006A39C1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ru-RU"/>
              </w:rPr>
            </w:pPr>
            <w:r w:rsidRPr="006A39C1">
              <w:rPr>
                <w:rFonts w:ascii="Courier New" w:hAnsi="Courier New" w:cs="Courier New"/>
                <w:lang w:val="ru-RU"/>
              </w:rPr>
              <w:t xml:space="preserve">     </w:t>
            </w:r>
          </w:p>
          <w:tbl>
            <w:tblPr>
              <w:tblW w:w="3461" w:type="pct"/>
              <w:tblInd w:w="75" w:type="dxa"/>
              <w:tblCellMar>
                <w:top w:w="291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29177B" w:rsidRPr="00DA08D3" w:rsidTr="00141DA2">
              <w:trPr>
                <w:trHeight w:val="780"/>
              </w:trPr>
              <w:tc>
                <w:tcPr>
                  <w:tcW w:w="6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3500" w:type="pct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9"/>
                  </w:tblGrid>
                  <w:tr w:rsidR="0029177B" w:rsidRPr="00DA08D3" w:rsidTr="00141DA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9177B" w:rsidRPr="006A39C1" w:rsidRDefault="0029177B" w:rsidP="00141DA2">
                        <w:pPr>
                          <w:pStyle w:val="afa"/>
                          <w:rPr>
                            <w:rFonts w:ascii="Courier New" w:hAnsi="Courier New" w:cs="Courier New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9177B" w:rsidRPr="006A39C1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  <w:p w:rsidR="0029177B" w:rsidRPr="006A39C1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ru-RU"/>
              </w:rPr>
            </w:pPr>
            <w:r w:rsidRPr="006A39C1">
              <w:rPr>
                <w:rFonts w:ascii="Courier New" w:hAnsi="Courier New" w:cs="Courier New"/>
                <w:lang w:val="ru-RU"/>
              </w:rPr>
              <w:t xml:space="preserve">     </w:t>
            </w:r>
          </w:p>
          <w:tbl>
            <w:tblPr>
              <w:tblW w:w="43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7785"/>
            </w:tblGrid>
            <w:tr w:rsidR="0029177B" w:rsidRPr="00DA08D3" w:rsidTr="007B02AB">
              <w:trPr>
                <w:gridAfter w:val="1"/>
                <w:wAfter w:w="7575" w:type="dxa"/>
              </w:trPr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1"/>
                      <w:szCs w:val="21"/>
                      <w:lang w:val="ru-RU"/>
                    </w:rPr>
                  </w:pPr>
                </w:p>
              </w:tc>
            </w:tr>
            <w:tr w:rsidR="0029177B" w:rsidRPr="006A39C1" w:rsidTr="007B02AB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7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1"/>
                      <w:szCs w:val="21"/>
                    </w:rPr>
                  </w:pPr>
                  <w:r w:rsidRPr="006A39C1">
                    <w:rPr>
                      <w:rFonts w:ascii="Courier New" w:hAnsi="Courier New" w:cs="Courier New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4848225" cy="3228975"/>
                        <wp:effectExtent l="0" t="0" r="0" b="0"/>
                        <wp:docPr id="4" name="Рисунок 1" descr="http://works.tarefer.ru/64/100181/pics/im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orks.tarefer.ru/64/100181/pics/im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8225" cy="322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177B" w:rsidRPr="006A39C1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</w:rPr>
            </w:pPr>
          </w:p>
          <w:p w:rsidR="0029177B" w:rsidRPr="009A3B63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t xml:space="preserve">     </w:t>
            </w:r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  <w:t>Проценты</w:t>
            </w:r>
          </w:p>
          <w:p w:rsidR="0029177B" w:rsidRPr="009A3B63" w:rsidRDefault="0029177B" w:rsidP="0029177B">
            <w:pPr>
              <w:pStyle w:val="HTML"/>
              <w:rPr>
                <w:sz w:val="28"/>
                <w:szCs w:val="28"/>
              </w:rPr>
            </w:pPr>
            <w:r w:rsidRPr="009A3B63">
              <w:rPr>
                <w:sz w:val="28"/>
                <w:szCs w:val="28"/>
              </w:rPr>
              <w:t xml:space="preserve">                    </w:t>
            </w:r>
          </w:p>
          <w:p w:rsidR="0029177B" w:rsidRPr="009A3B63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</w:pPr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  <w:t>Высокий  12%                Средний 36%</w:t>
            </w:r>
          </w:p>
          <w:p w:rsidR="0029177B" w:rsidRPr="009A3B63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</w:pPr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  <w:lang w:val="ru-RU"/>
              </w:rPr>
              <w:t>Низкий   52%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 xml:space="preserve">   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Результаты констатирующего эксперимента позволили сделать следующие выводы: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1.Дети </w:t>
            </w:r>
            <w:proofErr w:type="spellStart"/>
            <w:r w:rsidRPr="006A39C1">
              <w:rPr>
                <w:sz w:val="28"/>
                <w:szCs w:val="28"/>
              </w:rPr>
              <w:t>скованы</w:t>
            </w:r>
            <w:proofErr w:type="spellEnd"/>
            <w:r w:rsidRPr="006A39C1">
              <w:rPr>
                <w:sz w:val="28"/>
                <w:szCs w:val="28"/>
              </w:rPr>
              <w:t xml:space="preserve"> эмоционально при выполнении заданий. Даже при наличии внутреннего желания заниматься музыкальной деятельностью у них нет достаточного объема элементарных знаний, умений, навыков необходимых </w:t>
            </w:r>
            <w:proofErr w:type="gramStart"/>
            <w:r w:rsidRPr="006A39C1">
              <w:rPr>
                <w:sz w:val="28"/>
                <w:szCs w:val="28"/>
              </w:rPr>
              <w:t>для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погружений детей в музыкальную деятельность, нет опыта музыкально-творческой деятельности;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2.У детей на данный момент слабо развито чувство ритма, дети не справились даже с простейшими ритмическими заданиями, многим эти задания казались непонятным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3.У детей нет слухового багажа произведений музыкального фольклора, хотя со многими из них они были ранее ознакомлены, что говорит о </w:t>
            </w:r>
            <w:proofErr w:type="spellStart"/>
            <w:r w:rsidRPr="006A39C1">
              <w:rPr>
                <w:sz w:val="28"/>
                <w:szCs w:val="28"/>
              </w:rPr>
              <w:lastRenderedPageBreak/>
              <w:t>неразработанности</w:t>
            </w:r>
            <w:proofErr w:type="spellEnd"/>
            <w:r w:rsidRPr="006A39C1">
              <w:rPr>
                <w:sz w:val="28"/>
                <w:szCs w:val="28"/>
              </w:rPr>
              <w:t xml:space="preserve"> механизмов музыкальной памяти.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 целом можно констатировать, что чувство ритма школьников находится в неразвитом состоянии. Причина этого, на наш взгляд, в недостатке музыкально-образных впечатлений, отсутствии опыта творческой деятельности,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неумения проявить себя, неразвитости специальных музыкальных способностей.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Несмотря на выделенный низкий уро</w:t>
            </w:r>
            <w:r w:rsidR="005622CF">
              <w:rPr>
                <w:sz w:val="28"/>
                <w:szCs w:val="28"/>
              </w:rPr>
              <w:t xml:space="preserve">вень знаний, умений и навыков </w:t>
            </w:r>
            <w:r w:rsidRPr="006A39C1">
              <w:rPr>
                <w:sz w:val="28"/>
                <w:szCs w:val="28"/>
              </w:rPr>
              <w:t>школьников в музыкальной деятельности при проявляющемся интересе к данной деятельности дают основание предположить, что эти трудности преодолимы при осуществлении правильной технологии развития данных музыкальных способностей на доступном материале музыкального фольклора.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Для этого необходима методическая разработка музыкальных занятий на развитие чувства ритма </w:t>
            </w:r>
            <w:proofErr w:type="gramStart"/>
            <w:r w:rsidRPr="006A39C1">
              <w:rPr>
                <w:sz w:val="28"/>
                <w:szCs w:val="28"/>
              </w:rPr>
              <w:t>с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разнообразными заданиями.</w:t>
            </w: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/>
                <w:bCs/>
                <w:sz w:val="28"/>
                <w:szCs w:val="28"/>
              </w:rPr>
            </w:pPr>
            <w:r w:rsidRPr="006A39C1">
              <w:t xml:space="preserve">                     </w:t>
            </w:r>
            <w:r w:rsidR="00A756C8">
              <w:rPr>
                <w:b/>
                <w:bCs/>
                <w:sz w:val="28"/>
                <w:szCs w:val="28"/>
              </w:rPr>
              <w:t>2.2</w:t>
            </w:r>
            <w:r w:rsidRPr="006A39C1">
              <w:rPr>
                <w:b/>
                <w:bCs/>
                <w:sz w:val="28"/>
                <w:szCs w:val="28"/>
              </w:rPr>
              <w:t>.ФОРМИРУЮЩИЙ ЭКСПЕРИМЕНТ.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Организация и руководство </w:t>
            </w:r>
            <w:proofErr w:type="gramStart"/>
            <w:r w:rsidRPr="006A39C1">
              <w:rPr>
                <w:b/>
                <w:bCs/>
                <w:sz w:val="28"/>
                <w:szCs w:val="28"/>
              </w:rPr>
              <w:t>процесса р</w:t>
            </w:r>
            <w:r w:rsidR="005622CF">
              <w:rPr>
                <w:b/>
                <w:bCs/>
                <w:sz w:val="28"/>
                <w:szCs w:val="28"/>
              </w:rPr>
              <w:t xml:space="preserve">азвития чувства ритма младших </w:t>
            </w:r>
            <w:r w:rsidRPr="006A39C1">
              <w:rPr>
                <w:b/>
                <w:bCs/>
                <w:sz w:val="28"/>
                <w:szCs w:val="28"/>
              </w:rPr>
              <w:t>школьников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Исходя из данных констатирующего эксперимента, разработана технология развития музыкальных способностей и сформулирована задачи формирующего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эксперимента.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1. Подобрать музыкальный репертуар (в приложении).</w:t>
            </w:r>
          </w:p>
          <w:p w:rsidR="0029177B" w:rsidRPr="006A39C1" w:rsidRDefault="005622CF" w:rsidP="0029177B">
            <w:pPr>
              <w:pStyle w:val="HTM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Составить конспекты уроков</w:t>
            </w:r>
            <w:r w:rsidR="0029177B" w:rsidRPr="006A39C1">
              <w:rPr>
                <w:sz w:val="28"/>
                <w:szCs w:val="28"/>
              </w:rPr>
              <w:t xml:space="preserve">.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3. Осуществлять руководство музыкальной деятельностью для достижения более высоких результатов.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Формирующий эксперимент включал в себя занятия, состоящих из заданий на развитие чувства ритма. Занятия проводились в форме игр, упражнений, то есть доступной  и понятной для детей деятельности.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 процессе музыкального развития ребенка создавалась ситуация успеха в музыкальной деятельности. Это послужило базой для развития интереса и стремления ребенка к творческому выражению.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При обучении импровизации в разных видах музыкальной деятельности наиболее эффективными были приемы: прямого показа педагога, объяснения, иллюстрирования, анализа продуктов детской деятельности, обсуждения и оценки</w:t>
            </w:r>
            <w:r w:rsidR="005622CF">
              <w:rPr>
                <w:sz w:val="28"/>
                <w:szCs w:val="28"/>
              </w:rPr>
              <w:t xml:space="preserve"> </w:t>
            </w:r>
            <w:r w:rsidRPr="006A39C1">
              <w:rPr>
                <w:sz w:val="28"/>
                <w:szCs w:val="28"/>
              </w:rPr>
              <w:t>их детьми. Выразительный показ взрослого занимал ведущее место в системе обучения детей музыкальным способностям. Он формировал правильные представления о музыкальной деятельности, о своих собственных задачах.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Сначала допускалась подражательность педагогу, а затем требовалась полная самостоятельность.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Экспериментальная работа осуществлялась на всех занятиях на материале детского музыкального фольклора.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Применялись такие виды музыкальной деятельности как </w:t>
            </w:r>
            <w:proofErr w:type="gramStart"/>
            <w:r w:rsidRPr="006A39C1">
              <w:rPr>
                <w:sz w:val="28"/>
                <w:szCs w:val="28"/>
              </w:rPr>
              <w:t>ритмическая</w:t>
            </w:r>
            <w:proofErr w:type="gramEnd"/>
            <w:r w:rsidRPr="006A39C1">
              <w:rPr>
                <w:sz w:val="28"/>
                <w:szCs w:val="28"/>
              </w:rPr>
              <w:t>, танцевально-пластическая, игровая во взаимосвязи и интегрировании.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Развивающий этап был направлен на накопление навыков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развития чувства ритма.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Форма обучения на занятиях: народно-музыкальные игры, что формировало интерес к дальнейшей музыкальной деятельности и творчеству.</w:t>
            </w:r>
          </w:p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6A39C1">
              <w:rPr>
                <w:b/>
                <w:sz w:val="28"/>
                <w:szCs w:val="28"/>
              </w:rPr>
              <w:lastRenderedPageBreak/>
              <w:t>Таблица 5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p w:rsidR="0029177B" w:rsidRPr="009A3B63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sz w:val="28"/>
                <w:szCs w:val="28"/>
              </w:rPr>
            </w:pPr>
            <w:proofErr w:type="spellStart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>Программа</w:t>
            </w:r>
            <w:proofErr w:type="spellEnd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>развития</w:t>
            </w:r>
            <w:proofErr w:type="spellEnd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>чувства</w:t>
            </w:r>
            <w:proofErr w:type="spellEnd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color w:val="auto"/>
                <w:sz w:val="28"/>
                <w:szCs w:val="28"/>
              </w:rPr>
              <w:t>ритма</w:t>
            </w:r>
            <w:proofErr w:type="spellEnd"/>
          </w:p>
          <w:p w:rsidR="0029177B" w:rsidRPr="009A3B63" w:rsidRDefault="0029177B" w:rsidP="0029177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>дошкольников</w:t>
            </w:r>
            <w:proofErr w:type="spellEnd"/>
            <w:proofErr w:type="gramEnd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>средствами</w:t>
            </w:r>
            <w:proofErr w:type="spellEnd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>музыкального</w:t>
            </w:r>
            <w:proofErr w:type="spellEnd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A3B63">
              <w:rPr>
                <w:rFonts w:ascii="Courier New" w:hAnsi="Courier New" w:cs="Courier New"/>
                <w:bCs w:val="0"/>
                <w:color w:val="auto"/>
                <w:sz w:val="28"/>
                <w:szCs w:val="28"/>
              </w:rPr>
              <w:t>фольклора</w:t>
            </w:r>
            <w:proofErr w:type="spellEnd"/>
          </w:p>
          <w:tbl>
            <w:tblPr>
              <w:tblpPr w:leftFromText="180" w:rightFromText="180" w:vertAnchor="text" w:horzAnchor="margin" w:tblpY="135"/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999"/>
              <w:gridCol w:w="1327"/>
              <w:gridCol w:w="2335"/>
              <w:gridCol w:w="2167"/>
            </w:tblGrid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Этап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занятия</w:t>
                  </w:r>
                  <w:proofErr w:type="spellEnd"/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Цели</w:t>
                  </w:r>
                  <w:proofErr w:type="spellEnd"/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Содержание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работы</w:t>
                  </w:r>
                  <w:proofErr w:type="spellEnd"/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Развивающий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.Развитие чувства ритма; умение соотнести характер музыки с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изоб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-</w:t>
                  </w:r>
                </w:p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ражением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на рисунке; знакомство с жанром колыбельной песни и плясовой русской народной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1"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Ко-лыбельная</w:t>
                  </w:r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" русская народная песня.</w:t>
                  </w:r>
                </w:p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2"Ах, вы сени"  русская народная плясовая.</w:t>
                  </w:r>
                </w:p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Развитие чувства ритма, слухового внимания, соотношение ритма с </w:t>
                  </w:r>
                  <w:proofErr w:type="spellStart"/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изобра-жаемой</w:t>
                  </w:r>
                  <w:proofErr w:type="spellEnd"/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схемой.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3"/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>Муз</w:t>
                  </w:r>
                  <w:proofErr w:type="spellEnd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>Игра</w:t>
                  </w:r>
                  <w:proofErr w:type="spellEnd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>Тень-тень</w:t>
                  </w:r>
                  <w:proofErr w:type="spellEnd"/>
                  <w:r w:rsidRPr="006A39C1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</w:rPr>
                    <w:t>".</w:t>
                  </w:r>
                  <w:proofErr w:type="gramEnd"/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6A39C1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B56030" w:rsidRDefault="0029177B" w:rsidP="0029177B">
                  <w:pPr>
                    <w:pStyle w:val="3"/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  <w:lang w:val="ru-RU"/>
                    </w:rPr>
                  </w:pPr>
                  <w:r w:rsidRPr="00B56030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  <w:lang w:val="ru-RU"/>
                    </w:rPr>
                    <w:t xml:space="preserve">1.Знакомство </w:t>
                  </w:r>
                  <w:r w:rsidRPr="00B56030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  <w:lang w:val="ru-RU"/>
                    </w:rPr>
                    <w:lastRenderedPageBreak/>
                    <w:t xml:space="preserve">с навыками </w:t>
                  </w:r>
                  <w:proofErr w:type="spellStart"/>
                  <w:proofErr w:type="gramStart"/>
                  <w:r w:rsidRPr="00B56030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  <w:lang w:val="ru-RU"/>
                    </w:rPr>
                    <w:t>импрови-зации</w:t>
                  </w:r>
                  <w:proofErr w:type="spellEnd"/>
                  <w:proofErr w:type="gramEnd"/>
                  <w:r w:rsidRPr="00B56030">
                    <w:rPr>
                      <w:rFonts w:ascii="Courier New" w:hAnsi="Courier New" w:cs="Courier New"/>
                      <w:b w:val="0"/>
                      <w:color w:val="auto"/>
                      <w:sz w:val="28"/>
                      <w:szCs w:val="28"/>
                      <w:lang w:val="ru-RU"/>
                    </w:rPr>
                    <w:t>.</w:t>
                  </w:r>
                </w:p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2.Развитие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воображенияи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творчест-ва</w:t>
                  </w:r>
                  <w:proofErr w:type="spellEnd"/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в движении, соотношение </w:t>
                  </w:r>
                  <w:proofErr w:type="spell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харак-тера</w:t>
                  </w:r>
                  <w:proofErr w:type="spell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движений и звучаний музыки, формирование поисковых действий при выборе выразительных средств передачи замысла своего движения; умение подбирать различные варианты движения в передаче конкретного образа.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lastRenderedPageBreak/>
                    <w:t xml:space="preserve">1.Игровые </w:t>
                  </w: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lastRenderedPageBreak/>
                    <w:t>задания для развития импровизации в  танцевальном творчестве.</w:t>
                  </w:r>
                </w:p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2. Муз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.</w:t>
                  </w:r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и</w:t>
                  </w:r>
                  <w:proofErr w:type="gramEnd"/>
                  <w:r w:rsidRPr="006A39C1">
                    <w:rPr>
                      <w:rFonts w:ascii="Courier New" w:hAnsi="Courier New" w:cs="Courier New"/>
                      <w:sz w:val="28"/>
                      <w:szCs w:val="28"/>
                    </w:rPr>
                    <w:t>гра "Отгадай, кто   мы?"</w:t>
                  </w: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  <w:tr w:rsidR="0029177B" w:rsidRPr="00DA08D3" w:rsidTr="00141DA2"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29177B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761CC3" w:rsidRPr="006A39C1" w:rsidRDefault="00761CC3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53345" w:rsidRPr="006A39C1" w:rsidRDefault="00253345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</w:pPr>
            <w:r w:rsidRPr="006A39C1">
              <w:rPr>
                <w:sz w:val="28"/>
                <w:szCs w:val="28"/>
              </w:rPr>
              <w:t xml:space="preserve">При выполнении </w:t>
            </w:r>
            <w:r w:rsidRPr="006A39C1">
              <w:rPr>
                <w:b/>
                <w:bCs/>
                <w:sz w:val="28"/>
                <w:szCs w:val="28"/>
              </w:rPr>
              <w:t>задания 1,</w:t>
            </w:r>
            <w:r w:rsidRPr="006A39C1">
              <w:rPr>
                <w:sz w:val="28"/>
                <w:szCs w:val="28"/>
              </w:rPr>
              <w:t xml:space="preserve">при проведении музыкальной игры "Зайцы", дети с интересом и вниманием слушали рассказ экспериментатора о жанрах колыбельной и плясовой. "А мне мама поет колыбельную на ночь", – заметила Катя Б. "А я уже слышала похожую музыку, она веселая, задорная, шуточная", – </w:t>
            </w:r>
            <w:proofErr w:type="gramStart"/>
            <w:r w:rsidRPr="006A39C1">
              <w:rPr>
                <w:sz w:val="28"/>
                <w:szCs w:val="28"/>
              </w:rPr>
              <w:t>отметила Лена З. Единодушно соотнесли</w:t>
            </w:r>
            <w:proofErr w:type="gramEnd"/>
            <w:r w:rsidRPr="006A39C1">
              <w:rPr>
                <w:sz w:val="28"/>
                <w:szCs w:val="28"/>
              </w:rPr>
              <w:t xml:space="preserve"> с изображением на картинке музыку, исполняемую экспериментатором. "Можно мне попробовать </w:t>
            </w:r>
            <w:proofErr w:type="spellStart"/>
            <w:r w:rsidRPr="006A39C1">
              <w:rPr>
                <w:sz w:val="28"/>
                <w:szCs w:val="28"/>
              </w:rPr>
              <w:t>поотгадывать</w:t>
            </w:r>
            <w:proofErr w:type="spellEnd"/>
            <w:r w:rsidRPr="006A39C1">
              <w:rPr>
                <w:sz w:val="28"/>
                <w:szCs w:val="28"/>
              </w:rPr>
              <w:t xml:space="preserve">, что звучит колыбельная или плясовая?" – спросила Юля К. Благодаря яркости и контрастности подобранных плясовых и колыбельных, дети справились с </w:t>
            </w:r>
            <w:r w:rsidRPr="006A39C1">
              <w:rPr>
                <w:sz w:val="28"/>
                <w:szCs w:val="28"/>
              </w:rPr>
              <w:lastRenderedPageBreak/>
              <w:t xml:space="preserve">заданием. Небольшие затруднения возникли у Ильи Д., Ромы </w:t>
            </w:r>
            <w:proofErr w:type="gramStart"/>
            <w:r w:rsidRPr="006A39C1">
              <w:rPr>
                <w:sz w:val="28"/>
                <w:szCs w:val="28"/>
              </w:rPr>
              <w:t>К.</w:t>
            </w:r>
            <w:proofErr w:type="gramEnd"/>
            <w:r w:rsidRPr="006A39C1">
              <w:rPr>
                <w:sz w:val="28"/>
                <w:szCs w:val="28"/>
              </w:rPr>
              <w:t xml:space="preserve"> Но после повторного прослушивания и они успешно справились с заданием.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В </w:t>
            </w:r>
            <w:r w:rsidRPr="006A39C1">
              <w:rPr>
                <w:b/>
                <w:bCs/>
                <w:sz w:val="28"/>
                <w:szCs w:val="28"/>
              </w:rPr>
              <w:t>задании 2</w:t>
            </w:r>
            <w:r w:rsidRPr="006A39C1">
              <w:rPr>
                <w:sz w:val="28"/>
                <w:szCs w:val="28"/>
              </w:rPr>
              <w:t xml:space="preserve"> "Тень-тень", дети с удовольствием и желанием разучили шуточную песенку "Тень-тень". Веселым смехом реагировали на слова песенки.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Активно откликнулись на призыв пропеть по ролям. "Можно мальчики будут петь за медведя?" – спросил Рома К. "А можно мы с Катей будем лисичками?" – спрашивала Лена З. "А я буду зайкой!" – </w:t>
            </w:r>
            <w:proofErr w:type="gramStart"/>
            <w:r w:rsidRPr="006A39C1">
              <w:rPr>
                <w:sz w:val="28"/>
                <w:szCs w:val="28"/>
              </w:rPr>
              <w:t>сказал Андрей Г. Каждая группа старалась</w:t>
            </w:r>
            <w:proofErr w:type="gramEnd"/>
            <w:r w:rsidRPr="006A39C1">
              <w:rPr>
                <w:sz w:val="28"/>
                <w:szCs w:val="28"/>
              </w:rPr>
              <w:t xml:space="preserve"> без ошибок прохлопать свой ритмический рисунок, хотя все справились с заданием неплохо, но лучше всех прохлопали лисички.  Большой интерес вызвало задание, где голосок должен спрятаться, а ладошки хлопать ритмический рисунок. Так как дети уже прохлопали задание с голосом, без поддержки  голосом оно также не вызвало особого труда. Успешнее других  справились Юля К., Лена Б., Илья Д., Наташа Г. Выложить ритм песенки короткими и длинными палочками вызвались Андрей Г., Уля Е., Лиза., Катя </w:t>
            </w:r>
            <w:proofErr w:type="gramStart"/>
            <w:r w:rsidRPr="006A39C1">
              <w:rPr>
                <w:sz w:val="28"/>
                <w:szCs w:val="28"/>
              </w:rPr>
              <w:t>Б.</w:t>
            </w:r>
            <w:proofErr w:type="gramEnd"/>
            <w:r w:rsidRPr="006A39C1">
              <w:rPr>
                <w:sz w:val="28"/>
                <w:szCs w:val="28"/>
              </w:rPr>
              <w:t xml:space="preserve"> Таким образом, все дети приняли активное участие в игре и неплохо справились с заданием.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В </w:t>
            </w:r>
            <w:r w:rsidR="00662993">
              <w:rPr>
                <w:b/>
                <w:bCs/>
                <w:sz w:val="28"/>
                <w:szCs w:val="28"/>
              </w:rPr>
              <w:t>задан</w:t>
            </w:r>
            <w:r w:rsidRPr="006A39C1">
              <w:rPr>
                <w:b/>
                <w:bCs/>
                <w:sz w:val="28"/>
                <w:szCs w:val="28"/>
              </w:rPr>
              <w:t>ии 3</w:t>
            </w:r>
            <w:r w:rsidRPr="006A39C1">
              <w:rPr>
                <w:sz w:val="28"/>
                <w:szCs w:val="28"/>
              </w:rPr>
              <w:t xml:space="preserve">  детям была предложена игра "Отгадай, кто мы?" дети выбрали ведущего, экспериментатор объяснил ему правила игры, затем удалился. Дети с большим интересом и желанием выслушали и посмотрели показ экспериментатора о возможных повадках, движениях животных, которые должны изобразить произвольными движениями дети. Несколько вариантов были показаны экспериментатором, но также им было замечено, что дети должны придумать свои варианты движения. Дети с готовностью ответили: "Мне кажется, что зайчик прыгает вот так" – заметил Илья Д., "А мой зайчик спрятался, у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него замерзли лапки" – ответил Андрей Г. "А мой зайчик смелый, он никого не боится, он будет радостно скакать по лесу и собирать ягоды" – заметила Лена Б.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В  движениях детей видна была свобода и фантазия. Задание нравилось и ведущим  детям, и исполняющим</w:t>
            </w:r>
            <w:r w:rsidRPr="006A39C1">
              <w:t xml:space="preserve"> </w:t>
            </w:r>
            <w:r w:rsidRPr="006A39C1">
              <w:rPr>
                <w:sz w:val="28"/>
                <w:szCs w:val="28"/>
              </w:rPr>
              <w:t>его.</w:t>
            </w: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9A3B63" w:rsidRDefault="009A3B63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2.</w:t>
            </w:r>
            <w:r w:rsidR="00A756C8">
              <w:rPr>
                <w:b/>
                <w:bCs/>
                <w:sz w:val="28"/>
                <w:szCs w:val="28"/>
              </w:rPr>
              <w:t>3</w:t>
            </w:r>
            <w:r w:rsidRPr="006A39C1">
              <w:rPr>
                <w:b/>
                <w:bCs/>
                <w:sz w:val="28"/>
                <w:szCs w:val="28"/>
              </w:rPr>
              <w:t>. КОНТРОЛЬНЫЙ ЭКСПЕРИМЕНТ.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Динамика </w:t>
            </w:r>
            <w:proofErr w:type="gramStart"/>
            <w:r w:rsidRPr="006A39C1">
              <w:rPr>
                <w:b/>
                <w:bCs/>
                <w:sz w:val="28"/>
                <w:szCs w:val="28"/>
              </w:rPr>
              <w:t>развития</w:t>
            </w:r>
            <w:r w:rsidR="00C24BE6">
              <w:rPr>
                <w:b/>
                <w:bCs/>
                <w:sz w:val="28"/>
                <w:szCs w:val="28"/>
              </w:rPr>
              <w:t xml:space="preserve"> чувства ритма детей младшего </w:t>
            </w:r>
            <w:r w:rsidRPr="006A39C1">
              <w:rPr>
                <w:b/>
                <w:bCs/>
                <w:sz w:val="28"/>
                <w:szCs w:val="28"/>
              </w:rPr>
              <w:t>школьного возраста</w:t>
            </w:r>
            <w:proofErr w:type="gramEnd"/>
            <w:r w:rsidRPr="006A39C1">
              <w:rPr>
                <w:b/>
                <w:bCs/>
                <w:sz w:val="28"/>
                <w:szCs w:val="28"/>
              </w:rPr>
              <w:t>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Для определения </w:t>
            </w:r>
            <w:proofErr w:type="gramStart"/>
            <w:r w:rsidRPr="006A39C1">
              <w:rPr>
                <w:sz w:val="28"/>
                <w:szCs w:val="28"/>
              </w:rPr>
              <w:t>эффективности разработанной педагогической технологии развития чу</w:t>
            </w:r>
            <w:r w:rsidR="00C24BE6">
              <w:rPr>
                <w:sz w:val="28"/>
                <w:szCs w:val="28"/>
              </w:rPr>
              <w:t xml:space="preserve">вства ритма младших </w:t>
            </w:r>
            <w:r w:rsidRPr="006A39C1">
              <w:rPr>
                <w:sz w:val="28"/>
                <w:szCs w:val="28"/>
              </w:rPr>
              <w:t>школьников</w:t>
            </w:r>
            <w:proofErr w:type="gramEnd"/>
            <w:r w:rsidRPr="006A39C1">
              <w:rPr>
                <w:sz w:val="28"/>
                <w:szCs w:val="28"/>
              </w:rPr>
              <w:t xml:space="preserve"> средствами музыкального фольклора был проведен контрольный эксперимент.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Задачи контрольного эксперимента: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1.Выявить динамику</w:t>
            </w:r>
            <w:r w:rsidR="00C24BE6">
              <w:rPr>
                <w:sz w:val="28"/>
                <w:szCs w:val="28"/>
              </w:rPr>
              <w:t xml:space="preserve"> </w:t>
            </w:r>
            <w:proofErr w:type="gramStart"/>
            <w:r w:rsidR="00C24BE6">
              <w:rPr>
                <w:sz w:val="28"/>
                <w:szCs w:val="28"/>
              </w:rPr>
              <w:t xml:space="preserve">развития чувства ритма детей </w:t>
            </w:r>
            <w:r w:rsidRPr="006A39C1">
              <w:rPr>
                <w:sz w:val="28"/>
                <w:szCs w:val="28"/>
              </w:rPr>
              <w:t>школьного возраста</w:t>
            </w:r>
            <w:proofErr w:type="gramEnd"/>
            <w:r w:rsidRPr="006A39C1">
              <w:rPr>
                <w:sz w:val="28"/>
                <w:szCs w:val="28"/>
              </w:rPr>
              <w:t>;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2.Определить эффективность разработанной педагогической технологи</w:t>
            </w:r>
            <w:r w:rsidR="00C24BE6">
              <w:rPr>
                <w:sz w:val="28"/>
                <w:szCs w:val="28"/>
              </w:rPr>
              <w:t xml:space="preserve">и музыкального развития детей </w:t>
            </w:r>
            <w:r w:rsidRPr="006A39C1">
              <w:rPr>
                <w:sz w:val="28"/>
                <w:szCs w:val="28"/>
              </w:rPr>
              <w:t>школьников средствами музыкального фольклора.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Эксперимент проводился по методике констатирующего эксперимента.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Данные результатов контрольного эксперимента изображены в таблице.</w:t>
            </w:r>
          </w:p>
          <w:p w:rsidR="0029177B" w:rsidRPr="006A39C1" w:rsidRDefault="0029177B" w:rsidP="0029177B">
            <w:pPr>
              <w:pStyle w:val="HTML"/>
              <w:jc w:val="right"/>
              <w:rPr>
                <w:b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6A39C1">
              <w:rPr>
                <w:b/>
                <w:sz w:val="28"/>
                <w:szCs w:val="28"/>
              </w:rPr>
              <w:t>Таблица 6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>Динамика развития чувства ритма</w:t>
            </w:r>
          </w:p>
          <w:p w:rsidR="0029177B" w:rsidRPr="006A39C1" w:rsidRDefault="00C24BE6" w:rsidP="0029177B">
            <w:pPr>
              <w:pStyle w:val="HTM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детей </w:t>
            </w:r>
            <w:r w:rsidR="0029177B" w:rsidRPr="006A39C1">
              <w:rPr>
                <w:b/>
                <w:bCs/>
                <w:sz w:val="28"/>
                <w:szCs w:val="28"/>
              </w:rPr>
              <w:t>школьного возраста.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783"/>
              <w:gridCol w:w="382"/>
              <w:gridCol w:w="163"/>
              <w:gridCol w:w="163"/>
              <w:gridCol w:w="1327"/>
              <w:gridCol w:w="1327"/>
              <w:gridCol w:w="163"/>
              <w:gridCol w:w="991"/>
              <w:gridCol w:w="165"/>
            </w:tblGrid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  <w:tc>
                <w:tcPr>
                  <w:tcW w:w="2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Чувство ритма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Муз</w:t>
                  </w:r>
                  <w:proofErr w:type="gramStart"/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.</w:t>
                  </w:r>
                  <w:proofErr w:type="gramEnd"/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д</w:t>
                  </w:r>
                  <w:proofErr w:type="gramEnd"/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виж</w:t>
                  </w:r>
                  <w:proofErr w:type="spellEnd"/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3адание 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C24BE6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3адание 2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C24BE6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1.</w:t>
                  </w:r>
                  <w:r w:rsidR="00A842A9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Андр</w:t>
                  </w:r>
                  <w:r w:rsidR="00A842A9" w:rsidRPr="006A39C1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2.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Лена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Б.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9A3B63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3.</w:t>
                  </w: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Ир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а Г.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4.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Юля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К.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5.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Катя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Б.</w:t>
                  </w:r>
                </w:p>
                <w:p w:rsidR="00336746" w:rsidRPr="009A3B63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6.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Саша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lastRenderedPageBreak/>
                    <w:t>М.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336746" w:rsidRPr="009A3B63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336746" w:rsidRDefault="00336746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lastRenderedPageBreak/>
                    <w:t>7.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Лиза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Н.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8.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Лена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З.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9.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Уля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Е.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10.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Илья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Д.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11.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Нат</w:t>
                  </w:r>
                  <w:proofErr w:type="spellEnd"/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C24BE6" w:rsidTr="009A3B63"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9A3B63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12.</w:t>
                  </w:r>
                  <w:r w:rsidR="0029177B"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Рома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 xml:space="preserve"> К.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В</w:t>
                  </w:r>
                </w:p>
              </w:tc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9A3B63"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  <w:t>С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070"/>
              <w:gridCol w:w="156"/>
            </w:tblGrid>
            <w:tr w:rsidR="0029177B" w:rsidRPr="00C24BE6" w:rsidTr="0004032E">
              <w:trPr>
                <w:gridAfter w:val="1"/>
                <w:trHeight w:val="458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29177B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9177B" w:rsidRPr="009A3B63" w:rsidTr="00141D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9A3B63" w:rsidRDefault="00336D97" w:rsidP="00141DA2">
                  <w:pPr>
                    <w:spacing w:after="0"/>
                    <w:rPr>
                      <w:rFonts w:ascii="Courier New" w:hAnsi="Courier New" w:cs="Courier New"/>
                      <w:sz w:val="28"/>
                      <w:szCs w:val="28"/>
                      <w:lang w:val="ru-RU"/>
                    </w:rPr>
                  </w:pPr>
                  <w:r w:rsidRPr="00336D97">
                    <w:rPr>
                      <w:rFonts w:ascii="Courier New" w:hAnsi="Courier New" w:cs="Courier New"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5029200" cy="2924175"/>
                        <wp:effectExtent l="0" t="0" r="0" b="0"/>
                        <wp:docPr id="6" name="Рисунок 2" descr="http://works.tarefer.ru/64/100181/pics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orks.tarefer.ru/64/100181/pics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77B" w:rsidRPr="006A39C1" w:rsidRDefault="0029177B" w:rsidP="00141DA2">
                  <w:pPr>
                    <w:pStyle w:val="afa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</w:p>
              </w:tc>
            </w:tr>
          </w:tbl>
          <w:p w:rsidR="00336D97" w:rsidRDefault="00336D97" w:rsidP="00336D97">
            <w:pPr>
              <w:pStyle w:val="ptext"/>
              <w:ind w:firstLine="0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336D97" w:rsidRPr="00336D97" w:rsidRDefault="00336D97" w:rsidP="00336D97">
            <w:pPr>
              <w:pStyle w:val="ptext"/>
              <w:ind w:firstLine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36D97">
              <w:rPr>
                <w:rFonts w:ascii="Courier New" w:hAnsi="Courier New" w:cs="Courier New"/>
                <w:b/>
                <w:sz w:val="28"/>
                <w:szCs w:val="28"/>
              </w:rPr>
              <w:t>Зад.№1 9      31  2     16   1     8</w:t>
            </w:r>
          </w:p>
          <w:p w:rsidR="00336D97" w:rsidRPr="00336D97" w:rsidRDefault="00336D97" w:rsidP="00336D97">
            <w:pPr>
              <w:pStyle w:val="ptext"/>
              <w:ind w:firstLine="0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36D97">
              <w:rPr>
                <w:rFonts w:ascii="Courier New" w:hAnsi="Courier New" w:cs="Courier New"/>
                <w:b/>
                <w:sz w:val="28"/>
                <w:szCs w:val="28"/>
              </w:rPr>
              <w:t>Зад.№2 2      16  10    29   -     -</w:t>
            </w:r>
          </w:p>
          <w:p w:rsidR="00336D97" w:rsidRPr="00336D97" w:rsidRDefault="00336D97" w:rsidP="00336D97">
            <w:pPr>
              <w:pStyle w:val="ptext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36D97">
              <w:rPr>
                <w:rFonts w:ascii="Courier New" w:hAnsi="Courier New" w:cs="Courier New"/>
                <w:b/>
                <w:sz w:val="28"/>
                <w:szCs w:val="28"/>
              </w:rPr>
              <w:t>Средние     47        45        8</w:t>
            </w:r>
          </w:p>
          <w:p w:rsidR="00336D97" w:rsidRPr="00336D97" w:rsidRDefault="00336D97" w:rsidP="00336D97">
            <w:pPr>
              <w:pStyle w:val="ptext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336D97">
              <w:rPr>
                <w:rFonts w:ascii="Courier New" w:hAnsi="Courier New" w:cs="Courier New"/>
                <w:b/>
                <w:sz w:val="28"/>
                <w:szCs w:val="28"/>
              </w:rPr>
              <w:t xml:space="preserve">Данные      %         %         %   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  </w:t>
            </w:r>
            <w:r w:rsidRPr="006A39C1">
              <w:rPr>
                <w:bCs/>
                <w:sz w:val="28"/>
                <w:szCs w:val="28"/>
              </w:rPr>
              <w:t>Сравнительный уровень развития чувства ритма</w:t>
            </w:r>
            <w:r w:rsidR="00A842A9" w:rsidRPr="006A39C1">
              <w:rPr>
                <w:bCs/>
                <w:sz w:val="28"/>
                <w:szCs w:val="28"/>
              </w:rPr>
              <w:t xml:space="preserve"> </w:t>
            </w:r>
            <w:r w:rsidR="00C24BE6">
              <w:rPr>
                <w:bCs/>
                <w:sz w:val="28"/>
                <w:szCs w:val="28"/>
              </w:rPr>
              <w:t xml:space="preserve">детей </w:t>
            </w:r>
            <w:r w:rsidRPr="006A39C1">
              <w:rPr>
                <w:bCs/>
                <w:sz w:val="28"/>
                <w:szCs w:val="28"/>
              </w:rPr>
              <w:t xml:space="preserve">школьников "до" и "после" формирующего эксперимента.             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Таким образом, проанализировав полученные результаты, мы пришли к следующим выводам: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1.Чувство ритма.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У детей есть опыт работы с ритмическими заданиями. Умеют воспринимать слухом ритмический рисунок и исполнять в виде хлопков без особого труда и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напряжения.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2.Музыкальное движение.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При выполнении задания у детей отмечено разнообразие движений, соответствие их создаваемому образу, интерес к данному виду деятельности, желание заниматься творчеством, испытывая при этом радость, чувства самовыражения и удовлетворения получаемым результатом.</w:t>
            </w: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594135" w:rsidRDefault="00594135" w:rsidP="0029177B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04032E">
            <w:pPr>
              <w:pStyle w:val="HTML"/>
              <w:rPr>
                <w:b/>
                <w:sz w:val="28"/>
                <w:szCs w:val="28"/>
              </w:rPr>
            </w:pPr>
          </w:p>
          <w:p w:rsidR="0029177B" w:rsidRPr="006A39C1" w:rsidRDefault="00A756C8" w:rsidP="0004032E">
            <w:pPr>
              <w:pStyle w:val="HTM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2.4</w:t>
            </w:r>
            <w:r w:rsidR="0029177B" w:rsidRPr="006A39C1">
              <w:rPr>
                <w:b/>
                <w:sz w:val="28"/>
                <w:szCs w:val="28"/>
              </w:rPr>
              <w:t>.АНАЛИЗ РЕЗУЛЬТАТОВ ИССЛЕДОВАНИЯ И ВЫВОДЫ.</w:t>
            </w:r>
            <w:r w:rsidR="0029177B" w:rsidRPr="006A39C1">
              <w:rPr>
                <w:sz w:val="28"/>
                <w:szCs w:val="28"/>
              </w:rPr>
              <w:t xml:space="preserve">      </w:t>
            </w:r>
            <w:r w:rsidR="0029177B" w:rsidRPr="006A39C1">
              <w:rPr>
                <w:b/>
                <w:bCs/>
                <w:sz w:val="28"/>
                <w:szCs w:val="28"/>
              </w:rPr>
              <w:t>Заключение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Теоретическое изучение проблемы исследования и результаты педагогического эксперимента подтвердили корректность выдвинутой гипотезы – развитие народно-</w:t>
            </w:r>
            <w:proofErr w:type="gramStart"/>
            <w:r w:rsidRPr="006A39C1">
              <w:rPr>
                <w:sz w:val="28"/>
                <w:szCs w:val="28"/>
              </w:rPr>
              <w:t>ритмических движений</w:t>
            </w:r>
            <w:proofErr w:type="gramEnd"/>
            <w:r w:rsidRPr="006A39C1">
              <w:rPr>
                <w:sz w:val="28"/>
                <w:szCs w:val="28"/>
              </w:rPr>
              <w:t xml:space="preserve"> и позволили сформировать следующие выводы: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1.Конкретизировано понятие «Чувство ритма», которое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было выбрано в качестве рабочего.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2.Выделен компонент музыкальных способностей -  чувство ритма; критерии оценки чувства ритма. Определены показатели и уровни развития чувства ритма.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3.Разработана технология развития чувства ритма детей</w:t>
            </w:r>
          </w:p>
          <w:p w:rsidR="0029177B" w:rsidRPr="006A39C1" w:rsidRDefault="00C24BE6" w:rsidP="0029177B">
            <w:pPr>
              <w:pStyle w:val="HTM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Младшего </w:t>
            </w:r>
            <w:r w:rsidR="0029177B" w:rsidRPr="006A39C1">
              <w:rPr>
                <w:sz w:val="28"/>
                <w:szCs w:val="28"/>
              </w:rPr>
              <w:t>школьного возраста.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Развивающий этап – направлен на накопление умений и навыков развития чувства ритма, формирование интереса к дальнейшей музыкальной деятельности.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4.На основе разработанной технологии была составлена программа музыкального разв</w:t>
            </w:r>
            <w:r w:rsidR="00C24BE6">
              <w:rPr>
                <w:sz w:val="28"/>
                <w:szCs w:val="28"/>
              </w:rPr>
              <w:t xml:space="preserve">ития, а именно чувства ритма, </w:t>
            </w:r>
            <w:r w:rsidRPr="006A39C1">
              <w:rPr>
                <w:sz w:val="28"/>
                <w:szCs w:val="28"/>
              </w:rPr>
              <w:t>школьников средствами музыкального фольклора, кото</w:t>
            </w:r>
            <w:r w:rsidR="00C24BE6">
              <w:rPr>
                <w:sz w:val="28"/>
                <w:szCs w:val="28"/>
              </w:rPr>
              <w:t>рая может быть использована в школе</w:t>
            </w:r>
            <w:r w:rsidRPr="006A39C1">
              <w:rPr>
                <w:sz w:val="28"/>
                <w:szCs w:val="28"/>
              </w:rPr>
              <w:t>. Научно-методи</w:t>
            </w:r>
            <w:r w:rsidR="00C24BE6">
              <w:rPr>
                <w:sz w:val="28"/>
                <w:szCs w:val="28"/>
              </w:rPr>
              <w:t xml:space="preserve">ческое обеспечение данной </w:t>
            </w:r>
            <w:r w:rsidRPr="006A39C1">
              <w:rPr>
                <w:sz w:val="28"/>
                <w:szCs w:val="28"/>
              </w:rPr>
              <w:t>программы поможет придать практической деятельности в этой области более конкретный, целенаправленный и актуальный характер. Это является попыткой сосредоточить внимание педагогов-практиков на решении ключевых проблем музыкального</w:t>
            </w:r>
            <w:r w:rsidR="00C24BE6">
              <w:rPr>
                <w:sz w:val="28"/>
                <w:szCs w:val="28"/>
              </w:rPr>
              <w:t xml:space="preserve"> развития </w:t>
            </w:r>
            <w:r w:rsidRPr="006A39C1">
              <w:rPr>
                <w:sz w:val="28"/>
                <w:szCs w:val="28"/>
              </w:rPr>
              <w:t>школьников, уточнить структуру, содержание, методики управления педагогическим процессом.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  </w:t>
            </w: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761CC3" w:rsidRPr="006A39C1" w:rsidRDefault="00761CC3" w:rsidP="00A842A9">
            <w:pPr>
              <w:pStyle w:val="HTML"/>
              <w:jc w:val="center"/>
              <w:rPr>
                <w:b/>
                <w:sz w:val="28"/>
                <w:szCs w:val="28"/>
              </w:rPr>
            </w:pPr>
          </w:p>
          <w:p w:rsidR="0004032E" w:rsidRDefault="0004032E" w:rsidP="0004032E">
            <w:pPr>
              <w:pStyle w:val="HTML"/>
              <w:rPr>
                <w:b/>
                <w:sz w:val="28"/>
                <w:szCs w:val="28"/>
              </w:rPr>
            </w:pPr>
          </w:p>
          <w:p w:rsidR="0029177B" w:rsidRPr="006A39C1" w:rsidRDefault="0029177B" w:rsidP="0004032E">
            <w:pPr>
              <w:pStyle w:val="HTML"/>
              <w:jc w:val="center"/>
              <w:rPr>
                <w:b/>
                <w:sz w:val="28"/>
                <w:szCs w:val="28"/>
              </w:rPr>
            </w:pPr>
            <w:r w:rsidRPr="006A39C1">
              <w:rPr>
                <w:b/>
                <w:sz w:val="28"/>
                <w:szCs w:val="28"/>
              </w:rPr>
              <w:lastRenderedPageBreak/>
              <w:t>Библиография</w:t>
            </w:r>
          </w:p>
          <w:p w:rsidR="0029177B" w:rsidRPr="006A39C1" w:rsidRDefault="0029177B" w:rsidP="00A842A9">
            <w:pPr>
              <w:pStyle w:val="HTML"/>
              <w:jc w:val="center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1. Актуальные проблемы художественного воспитания детей дошкольного и школьного возраста: Сборник. – М., 1983.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2. Алексеев В.В. Русская народная песня в начальной школе. – Оса: </w:t>
            </w:r>
            <w:proofErr w:type="spellStart"/>
            <w:r w:rsidRPr="006A39C1">
              <w:rPr>
                <w:sz w:val="28"/>
                <w:szCs w:val="28"/>
              </w:rPr>
              <w:t>Росстанина</w:t>
            </w:r>
            <w:proofErr w:type="spellEnd"/>
            <w:r w:rsidRPr="006A39C1">
              <w:rPr>
                <w:sz w:val="28"/>
                <w:szCs w:val="28"/>
              </w:rPr>
              <w:t>-Каме, 1994. – 78 с.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3. Алексеев Э. Фольклор в контексте современной культуры.  – М., Советский композитор, 1988.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4. </w:t>
            </w:r>
            <w:proofErr w:type="spellStart"/>
            <w:r w:rsidRPr="006A39C1">
              <w:rPr>
                <w:sz w:val="28"/>
                <w:szCs w:val="28"/>
              </w:rPr>
              <w:t>Алякринский</w:t>
            </w:r>
            <w:proofErr w:type="spellEnd"/>
            <w:r w:rsidRPr="006A39C1">
              <w:rPr>
                <w:sz w:val="28"/>
                <w:szCs w:val="28"/>
              </w:rPr>
              <w:t xml:space="preserve"> Б.С. О таланте и способностях. – М., 1971.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5. Аникин В.П. Детский фольклор // Аникин В.П., Круглов Ю.Г. Русское народное поэтическое творчество. – Л.: Просвещение, 1983.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6. Аникин В.П. Русские народные пословицы, поговорки, загадки и детский фольклор. – М., 1957.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7. Аристотель. Собрание сочинений в 4-хх т. Т.3. Перевод. – М.: Мысль, 1981. – 613 с.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8. Артемьева Т.И. Методологический аспект проблемы способностей. – М.: Наука, 1977. – с.5.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9. Асафьев Б.В. Избранные статьи о музыкальном просвещении и образовании. – Л.: Музыка, 1973.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10. Асафьев Б.В. О народной музыке / Сост. И. </w:t>
            </w:r>
            <w:proofErr w:type="spellStart"/>
            <w:r w:rsidRPr="006A39C1">
              <w:rPr>
                <w:sz w:val="28"/>
                <w:szCs w:val="28"/>
              </w:rPr>
              <w:t>Земцовский</w:t>
            </w:r>
            <w:proofErr w:type="spellEnd"/>
            <w:r w:rsidRPr="006A39C1">
              <w:rPr>
                <w:sz w:val="28"/>
                <w:szCs w:val="28"/>
              </w:rPr>
              <w:t xml:space="preserve">, </w:t>
            </w:r>
            <w:proofErr w:type="spellStart"/>
            <w:r w:rsidRPr="006A39C1">
              <w:rPr>
                <w:sz w:val="28"/>
                <w:szCs w:val="28"/>
              </w:rPr>
              <w:t>А.Кунанбаева</w:t>
            </w:r>
            <w:proofErr w:type="spellEnd"/>
            <w:r w:rsidRPr="006A39C1">
              <w:rPr>
                <w:sz w:val="28"/>
                <w:szCs w:val="28"/>
              </w:rPr>
              <w:t>. – Л.: Музыка, 1987.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11. Бахтин М. От былины до считалки /Рассказы о фольклоре/. – Л.: Детская литература, 1982.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12. Бессонов П.А. Детские песни. – М., 1968.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13. Богатырев П.Г. Вопросы теории народного искусства. – М.: Искусство , 1971.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14. Богоявленская Л.Б. Пути к творчеству. – М., 1981.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15. Василенко В.А. Детский </w:t>
            </w:r>
            <w:proofErr w:type="spellStart"/>
            <w:r w:rsidRPr="006A39C1">
              <w:rPr>
                <w:sz w:val="28"/>
                <w:szCs w:val="28"/>
              </w:rPr>
              <w:t>фольклор</w:t>
            </w:r>
            <w:proofErr w:type="gramStart"/>
            <w:r w:rsidRPr="006A39C1">
              <w:rPr>
                <w:sz w:val="28"/>
                <w:szCs w:val="28"/>
              </w:rPr>
              <w:t>.Р</w:t>
            </w:r>
            <w:proofErr w:type="gramEnd"/>
            <w:r w:rsidRPr="006A39C1">
              <w:rPr>
                <w:sz w:val="28"/>
                <w:szCs w:val="28"/>
              </w:rPr>
              <w:t>усское</w:t>
            </w:r>
            <w:proofErr w:type="spellEnd"/>
            <w:r w:rsidRPr="006A39C1">
              <w:rPr>
                <w:sz w:val="28"/>
                <w:szCs w:val="28"/>
              </w:rPr>
              <w:t xml:space="preserve"> народное поэтическое творчество. – М.: Педагогика, 1969.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16. Васильцова З.П. Мудрые заповеди народной педагогики. – М.: Педагогика, 1988.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17. Введение в психологию / под редакцией </w:t>
            </w:r>
            <w:proofErr w:type="gramStart"/>
            <w:r w:rsidRPr="006A39C1">
              <w:rPr>
                <w:bCs/>
                <w:sz w:val="28"/>
                <w:szCs w:val="28"/>
              </w:rPr>
              <w:t>Петровского</w:t>
            </w:r>
            <w:proofErr w:type="gramEnd"/>
            <w:r w:rsidRPr="006A39C1">
              <w:rPr>
                <w:bCs/>
                <w:sz w:val="28"/>
                <w:szCs w:val="28"/>
              </w:rPr>
              <w:t xml:space="preserve"> А.В./. – М., 1996. с.468.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18. Ветлугина Н.А. Музыкальное развитие ребенка. – М., 1968.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19. Ветлугина Н.А. Музыкальное развитие ребенка. – М.: Просвещение 1968 – 415 с.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20. Ветлугина Н.А., </w:t>
            </w:r>
            <w:proofErr w:type="spellStart"/>
            <w:r w:rsidRPr="006A39C1">
              <w:rPr>
                <w:bCs/>
                <w:sz w:val="28"/>
                <w:szCs w:val="28"/>
              </w:rPr>
              <w:t>Кенеман</w:t>
            </w:r>
            <w:proofErr w:type="spellEnd"/>
            <w:r w:rsidRPr="006A39C1">
              <w:rPr>
                <w:bCs/>
                <w:sz w:val="28"/>
                <w:szCs w:val="28"/>
              </w:rPr>
              <w:t xml:space="preserve"> А. Теория и методика музыкального воспитания в детском саду. – М., Просвещение, 1983; Методика музыкального воспитания </w:t>
            </w:r>
            <w:proofErr w:type="gramStart"/>
            <w:r w:rsidRPr="006A39C1">
              <w:rPr>
                <w:bCs/>
                <w:sz w:val="28"/>
                <w:szCs w:val="28"/>
              </w:rPr>
              <w:t>в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детском саду</w:t>
            </w:r>
            <w:proofErr w:type="gramStart"/>
            <w:r w:rsidRPr="006A39C1">
              <w:rPr>
                <w:bCs/>
                <w:sz w:val="28"/>
                <w:szCs w:val="28"/>
              </w:rPr>
              <w:t xml:space="preserve"> / П</w:t>
            </w:r>
            <w:proofErr w:type="gramEnd"/>
            <w:r w:rsidRPr="006A39C1">
              <w:rPr>
                <w:bCs/>
                <w:sz w:val="28"/>
                <w:szCs w:val="28"/>
              </w:rPr>
              <w:t>од ред. Ветлугиной Н.А. – Изд. 2-е – М., Просвещение, 1982.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lastRenderedPageBreak/>
              <w:t>21. Виноградов Г.С. Детский народный календарь. – Сибирская живая старина, Иркутск, 1924 вып.2, 1. 55-86.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22. Волков И.Ф. Творческие методы и художественные системы. – М.: Искусство, 1989.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23. Воспитание и обучение в детском саду. – М., 1976.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24. Выготский Л.С. Игра и ее роль в психическом развитии ребенка. М.: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25. </w:t>
            </w:r>
            <w:proofErr w:type="spellStart"/>
            <w:r w:rsidRPr="006A39C1">
              <w:rPr>
                <w:sz w:val="28"/>
                <w:szCs w:val="28"/>
              </w:rPr>
              <w:t>Гольдентрихт</w:t>
            </w:r>
            <w:proofErr w:type="spellEnd"/>
            <w:r w:rsidRPr="006A39C1">
              <w:rPr>
                <w:sz w:val="28"/>
                <w:szCs w:val="28"/>
              </w:rPr>
              <w:t xml:space="preserve"> С.С. О природе эстетического творчества. Изд. 2-е. – М.: МГУ, 1977.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26. Горький А.М. Заметки. Т.2. – с. 382.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27.  Горюнова Л. Мир народного творчества. Музыка в школе. № 1. – М.: Просвещение, 1990.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28. </w:t>
            </w:r>
            <w:proofErr w:type="spellStart"/>
            <w:r w:rsidRPr="006A39C1">
              <w:rPr>
                <w:sz w:val="28"/>
                <w:szCs w:val="28"/>
              </w:rPr>
              <w:t>Гошовский</w:t>
            </w:r>
            <w:proofErr w:type="spellEnd"/>
            <w:r w:rsidRPr="006A39C1">
              <w:rPr>
                <w:sz w:val="28"/>
                <w:szCs w:val="28"/>
              </w:rPr>
              <w:t xml:space="preserve"> В. У истоков народной музыки славян. – М.: Советский композитор, 1971.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29. Громов Е.С. Художественное творчество. Опыт характеристики некоторых проблем. – М.: Политиздат, 1970.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30. Гусев В.Е. О коллективности в фольклоре. Диалектика личного и массового творчества. Специфика фольклорных жанров. Л.: Наука, 1967.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 w:val="0"/>
                <w:bCs w:val="0"/>
                <w:color w:val="auto"/>
                <w:lang w:val="ru-RU" w:eastAsia="ru-RU" w:bidi="ar-SA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ru-RU"/>
              </w:rPr>
            </w:pPr>
          </w:p>
          <w:p w:rsidR="00761CC3" w:rsidRPr="006A39C1" w:rsidRDefault="00761CC3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ru-RU"/>
              </w:rPr>
            </w:pPr>
          </w:p>
          <w:p w:rsidR="0029177B" w:rsidRPr="0004032E" w:rsidRDefault="0029177B" w:rsidP="00761CC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color w:val="auto"/>
                <w:lang w:val="ru-RU"/>
              </w:rPr>
              <w:lastRenderedPageBreak/>
              <w:t>Приложение</w:t>
            </w:r>
          </w:p>
          <w:p w:rsidR="0029177B" w:rsidRPr="006A39C1" w:rsidRDefault="0029177B" w:rsidP="00761CC3">
            <w:pPr>
              <w:pStyle w:val="HTML"/>
              <w:jc w:val="center"/>
              <w:rPr>
                <w:b/>
                <w:sz w:val="28"/>
                <w:szCs w:val="28"/>
              </w:rPr>
            </w:pPr>
            <w:r w:rsidRPr="006A39C1">
              <w:rPr>
                <w:b/>
                <w:sz w:val="28"/>
                <w:szCs w:val="28"/>
              </w:rPr>
              <w:t>ЗАЙЦЫ</w:t>
            </w:r>
          </w:p>
          <w:p w:rsidR="0029177B" w:rsidRPr="006A39C1" w:rsidRDefault="0029177B" w:rsidP="0029177B">
            <w:pPr>
              <w:pStyle w:val="HTML"/>
              <w:jc w:val="center"/>
              <w:rPr>
                <w:b/>
                <w:bCs/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ИГРОВОЙ МАТЕРИАЛ. На планшете изображены лес, поляна (в центре сделан разрез или кармашек, в который могут вставляться картинки - "Зайцы спят", "Зайцы пляшут").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Ход  ИГРЫ. Взрослый предлагает детям пойти погулять на полянку, нарисованную на картинке. "Здесь живут маленькие зайчики, а что они делают, вы узнаете, когда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услышите  музыку". В грамзаписи звучит мелодия колыбельной или танцевальная музыка. Ребенок определяет ее и по просьбе взрослого вставляет соответствующую картинку в прорези   или   кармашек   на планшете. Участвующие в игре могут аплодировать тому, кто правильно выполнил  задание.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ПРИМЕЧАНИЕ: </w:t>
            </w:r>
            <w:proofErr w:type="gramStart"/>
            <w:r w:rsidRPr="006A39C1">
              <w:rPr>
                <w:bCs/>
                <w:sz w:val="28"/>
                <w:szCs w:val="28"/>
              </w:rPr>
              <w:t>Взрослый может не пользоваться грамзаписью,   а напевать мелодию колыбельной или на слог "ля" напевать  любую  плясовую мелодию (хорошо использовать  напевы  русских  народных  плясовых:</w:t>
            </w:r>
            <w:proofErr w:type="gramEnd"/>
            <w:r w:rsidRPr="006A39C1">
              <w:rPr>
                <w:bCs/>
                <w:sz w:val="28"/>
                <w:szCs w:val="28"/>
              </w:rPr>
              <w:t xml:space="preserve">   </w:t>
            </w:r>
            <w:proofErr w:type="gramStart"/>
            <w:r w:rsidRPr="006A39C1">
              <w:rPr>
                <w:bCs/>
                <w:sz w:val="28"/>
                <w:szCs w:val="28"/>
              </w:rPr>
              <w:t>"Ах  ты, береза", "Ах вы, сени", "Как у наших у ворот").</w:t>
            </w:r>
            <w:proofErr w:type="gramEnd"/>
            <w:r w:rsidRPr="006A39C1">
              <w:rPr>
                <w:bCs/>
                <w:sz w:val="28"/>
                <w:szCs w:val="28"/>
              </w:rPr>
              <w:t xml:space="preserve"> Ритмический   рисунок   колыбельной отличается   от ритма пляски, и это должны научиться различать дети.</w:t>
            </w:r>
          </w:p>
          <w:p w:rsidR="0029177B" w:rsidRPr="006A39C1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 w:val="0"/>
                <w:lang w:val="ru-RU"/>
              </w:rPr>
            </w:pP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color w:val="auto"/>
                <w:lang w:val="ru-RU"/>
              </w:rPr>
              <w:t>НАУЧИ МАТРЕШЕК ТАНЦЕВАТЬ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ИГРОВОЙ МАТЕРИАЛ. Большая матрешка и маленьки</w:t>
            </w:r>
            <w:proofErr w:type="gramStart"/>
            <w:r w:rsidRPr="006A39C1">
              <w:rPr>
                <w:bCs/>
                <w:sz w:val="28"/>
                <w:szCs w:val="28"/>
              </w:rPr>
              <w:t>е(</w:t>
            </w:r>
            <w:proofErr w:type="gramEnd"/>
            <w:r w:rsidRPr="006A39C1">
              <w:rPr>
                <w:bCs/>
                <w:sz w:val="28"/>
                <w:szCs w:val="28"/>
              </w:rPr>
              <w:t>по числу играющих). Ход ИГРЫ. В и</w:t>
            </w:r>
            <w:r w:rsidR="00C24BE6">
              <w:rPr>
                <w:bCs/>
                <w:sz w:val="28"/>
                <w:szCs w:val="28"/>
              </w:rPr>
              <w:t xml:space="preserve">гре принимают участие несколько </w:t>
            </w:r>
            <w:r w:rsidRPr="006A39C1">
              <w:rPr>
                <w:bCs/>
                <w:sz w:val="28"/>
                <w:szCs w:val="28"/>
              </w:rPr>
              <w:t>играющих. У взрослого в руках большая яркая матрешка, у детей - маленькие.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"Большая матрешка учит танцевать маленьких", - говорит взрослый. Он отстукивает своей матрешкой по столу несложный ритмический рисунок. Участники игры повторяют этот ритмический рисунок своими матрешками. При повторении игры ведущим может стать ребенок, правильно выполнивший задание</w:t>
            </w:r>
            <w:r w:rsidRPr="006A39C1">
              <w:rPr>
                <w:bCs/>
              </w:rPr>
              <w:t>.</w:t>
            </w:r>
            <w:r w:rsidRPr="006A39C1">
              <w:t xml:space="preserve">   </w:t>
            </w:r>
          </w:p>
          <w:p w:rsidR="0029177B" w:rsidRPr="006A39C1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 w:val="0"/>
                <w:lang w:val="ru-RU"/>
              </w:rPr>
            </w:pPr>
          </w:p>
          <w:p w:rsidR="0029177B" w:rsidRPr="0004032E" w:rsidRDefault="00C24BE6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lang w:val="ru-RU"/>
              </w:rPr>
            </w:pPr>
            <w:r>
              <w:rPr>
                <w:rFonts w:ascii="Courier New" w:hAnsi="Courier New" w:cs="Courier New"/>
                <w:color w:val="auto"/>
                <w:lang w:val="ru-RU"/>
              </w:rPr>
              <w:t xml:space="preserve">                                                     </w:t>
            </w:r>
            <w:r w:rsidR="0029177B" w:rsidRPr="0004032E">
              <w:rPr>
                <w:rFonts w:ascii="Courier New" w:hAnsi="Courier New" w:cs="Courier New"/>
                <w:color w:val="auto"/>
                <w:lang w:val="ru-RU"/>
              </w:rPr>
              <w:lastRenderedPageBreak/>
              <w:t>ИГРА "ТЕНЬ-ТЕНЬ"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r w:rsidRPr="006A39C1">
              <w:rPr>
                <w:bCs/>
                <w:sz w:val="28"/>
                <w:szCs w:val="28"/>
              </w:rPr>
              <w:t>Спойте ребёнку хорошо знакомую песню "Тень-тень"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и для развития у него ритмического чувства выполните ряд игровых заданий.</w:t>
            </w:r>
            <w:r w:rsidRPr="006A39C1">
              <w:rPr>
                <w:sz w:val="28"/>
                <w:szCs w:val="28"/>
              </w:rPr>
              <w:t xml:space="preserve"> 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Тень-тень, </w:t>
            </w:r>
            <w:proofErr w:type="spellStart"/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потетень</w:t>
            </w:r>
            <w:proofErr w:type="spellEnd"/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,</w:t>
            </w:r>
            <w:r w:rsidR="00A842A9"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                                </w:t>
            </w: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Выше города плетень,</w:t>
            </w:r>
            <w:r w:rsidR="00A842A9"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                                </w:t>
            </w: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Сели звери на плетень,</w:t>
            </w:r>
            <w:r w:rsidR="00E624BB"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                          </w:t>
            </w:r>
            <w:proofErr w:type="spellStart"/>
            <w:r w:rsidR="00E624BB"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Похвалялися</w:t>
            </w:r>
            <w:proofErr w:type="spellEnd"/>
            <w:r w:rsidR="00E624BB"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 </w:t>
            </w: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весь день.</w:t>
            </w:r>
          </w:p>
          <w:p w:rsidR="00A842A9" w:rsidRPr="006A39C1" w:rsidRDefault="00A842A9" w:rsidP="0029177B">
            <w:pPr>
              <w:pStyle w:val="HTML"/>
              <w:rPr>
                <w:sz w:val="28"/>
                <w:szCs w:val="28"/>
              </w:rPr>
            </w:pPr>
            <w:proofErr w:type="spellStart"/>
            <w:r w:rsidRPr="006A39C1">
              <w:rPr>
                <w:sz w:val="28"/>
                <w:szCs w:val="28"/>
              </w:rPr>
              <w:t>П</w:t>
            </w:r>
            <w:r w:rsidR="0029177B" w:rsidRPr="006A39C1">
              <w:rPr>
                <w:sz w:val="28"/>
                <w:szCs w:val="28"/>
              </w:rPr>
              <w:t>охвалялася</w:t>
            </w:r>
            <w:proofErr w:type="spellEnd"/>
            <w:r w:rsidR="0029177B" w:rsidRPr="006A39C1">
              <w:rPr>
                <w:sz w:val="28"/>
                <w:szCs w:val="28"/>
              </w:rPr>
              <w:t xml:space="preserve"> лиса: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"Всему свету я краса!"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gramStart"/>
            <w:r w:rsidRPr="006A39C1">
              <w:rPr>
                <w:sz w:val="28"/>
                <w:szCs w:val="28"/>
              </w:rPr>
              <w:t>Похвалялся</w:t>
            </w:r>
            <w:proofErr w:type="gramEnd"/>
            <w:r w:rsidRPr="006A39C1">
              <w:rPr>
                <w:sz w:val="28"/>
                <w:szCs w:val="28"/>
              </w:rPr>
              <w:t xml:space="preserve"> зайка: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"</w:t>
            </w:r>
            <w:proofErr w:type="spellStart"/>
            <w:r w:rsidRPr="006A39C1">
              <w:rPr>
                <w:sz w:val="28"/>
                <w:szCs w:val="28"/>
              </w:rPr>
              <w:t>Пойди</w:t>
            </w:r>
            <w:proofErr w:type="gramStart"/>
            <w:r w:rsidRPr="006A39C1">
              <w:rPr>
                <w:sz w:val="28"/>
                <w:szCs w:val="28"/>
              </w:rPr>
              <w:t>,д</w:t>
            </w:r>
            <w:proofErr w:type="gramEnd"/>
            <w:r w:rsidRPr="006A39C1">
              <w:rPr>
                <w:sz w:val="28"/>
                <w:szCs w:val="28"/>
              </w:rPr>
              <w:t>огоняй</w:t>
            </w:r>
            <w:proofErr w:type="spellEnd"/>
            <w:r w:rsidRPr="006A39C1">
              <w:rPr>
                <w:sz w:val="28"/>
                <w:szCs w:val="28"/>
              </w:rPr>
              <w:t>-ка"!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spellStart"/>
            <w:r w:rsidRPr="006A39C1">
              <w:rPr>
                <w:sz w:val="28"/>
                <w:szCs w:val="28"/>
              </w:rPr>
              <w:t>Похвалялися</w:t>
            </w:r>
            <w:proofErr w:type="spellEnd"/>
            <w:r w:rsidRPr="006A39C1">
              <w:rPr>
                <w:sz w:val="28"/>
                <w:szCs w:val="28"/>
              </w:rPr>
              <w:t xml:space="preserve"> ежи: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У нас шубки хороши!"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gramStart"/>
            <w:r w:rsidRPr="006A39C1">
              <w:rPr>
                <w:sz w:val="28"/>
                <w:szCs w:val="28"/>
              </w:rPr>
              <w:t>Похвалялись</w:t>
            </w:r>
            <w:proofErr w:type="gramEnd"/>
            <w:r w:rsidRPr="006A39C1">
              <w:rPr>
                <w:sz w:val="28"/>
                <w:szCs w:val="28"/>
              </w:rPr>
              <w:t xml:space="preserve"> блохи:</w:t>
            </w:r>
          </w:p>
          <w:p w:rsidR="0029177B" w:rsidRPr="006A39C1" w:rsidRDefault="0029177B" w:rsidP="00E624B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"И у нас </w:t>
            </w:r>
            <w:proofErr w:type="gramStart"/>
            <w:r w:rsidRPr="006A39C1">
              <w:rPr>
                <w:sz w:val="28"/>
                <w:szCs w:val="28"/>
              </w:rPr>
              <w:t>неплохи</w:t>
            </w:r>
            <w:proofErr w:type="gramEnd"/>
            <w:r w:rsidRPr="006A39C1">
              <w:rPr>
                <w:sz w:val="28"/>
                <w:szCs w:val="28"/>
              </w:rPr>
              <w:t>".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proofErr w:type="gramStart"/>
            <w:r w:rsidRPr="006A39C1">
              <w:rPr>
                <w:sz w:val="28"/>
                <w:szCs w:val="28"/>
              </w:rPr>
              <w:t>Похвалялся</w:t>
            </w:r>
            <w:proofErr w:type="gramEnd"/>
            <w:r w:rsidRPr="006A39C1">
              <w:rPr>
                <w:sz w:val="28"/>
                <w:szCs w:val="28"/>
              </w:rPr>
              <w:t xml:space="preserve"> медведь:</w:t>
            </w:r>
          </w:p>
          <w:p w:rsidR="0029177B" w:rsidRPr="006A39C1" w:rsidRDefault="0029177B" w:rsidP="00E624B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"Могу песни я петь!"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 </w:t>
            </w:r>
            <w:proofErr w:type="spellStart"/>
            <w:r w:rsidRPr="006A39C1">
              <w:rPr>
                <w:sz w:val="28"/>
                <w:szCs w:val="28"/>
              </w:rPr>
              <w:t>Похвалялася</w:t>
            </w:r>
            <w:proofErr w:type="spellEnd"/>
            <w:r w:rsidRPr="006A39C1">
              <w:rPr>
                <w:sz w:val="28"/>
                <w:szCs w:val="28"/>
              </w:rPr>
              <w:t xml:space="preserve"> коза: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"Всем вам выколю</w:t>
            </w:r>
            <w:r w:rsidR="0004032E">
              <w:rPr>
                <w:sz w:val="28"/>
                <w:szCs w:val="28"/>
              </w:rPr>
              <w:t xml:space="preserve"> </w:t>
            </w:r>
            <w:r w:rsidRPr="006A39C1">
              <w:rPr>
                <w:sz w:val="28"/>
                <w:szCs w:val="28"/>
              </w:rPr>
              <w:t>глаза!"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1. Спойте песню вместе с ребенком, постарайтесь, чтобы он запомнил текст.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2. Попросите ребенка петь и одновременно тихонько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хлопать в ладоши, отмечая хлопками ритмический рисунок песни.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3.Пропойте песню по ролям: вы за автора, а ребенок за героев песни (лису, </w:t>
            </w:r>
            <w:proofErr w:type="spellStart"/>
            <w:r w:rsidRPr="006A39C1">
              <w:rPr>
                <w:bCs/>
                <w:sz w:val="28"/>
                <w:szCs w:val="28"/>
              </w:rPr>
              <w:t>зайку</w:t>
            </w:r>
            <w:proofErr w:type="gramStart"/>
            <w:r w:rsidRPr="006A39C1">
              <w:rPr>
                <w:bCs/>
                <w:sz w:val="28"/>
                <w:szCs w:val="28"/>
              </w:rPr>
              <w:t>,е</w:t>
            </w:r>
            <w:proofErr w:type="gramEnd"/>
            <w:r w:rsidRPr="006A39C1">
              <w:rPr>
                <w:bCs/>
                <w:sz w:val="28"/>
                <w:szCs w:val="28"/>
              </w:rPr>
              <w:t>жей</w:t>
            </w:r>
            <w:proofErr w:type="spellEnd"/>
            <w:r w:rsidRPr="006A39C1">
              <w:rPr>
                <w:bCs/>
                <w:sz w:val="28"/>
                <w:szCs w:val="28"/>
              </w:rPr>
              <w:t>, блошек, медведя и козу). Попросите ребенка</w:t>
            </w:r>
            <w:r w:rsidR="00C24BE6">
              <w:rPr>
                <w:bCs/>
                <w:sz w:val="28"/>
                <w:szCs w:val="28"/>
              </w:rPr>
              <w:t xml:space="preserve"> одновременно хлопать свою роль </w:t>
            </w:r>
            <w:r w:rsidRPr="006A39C1">
              <w:rPr>
                <w:bCs/>
                <w:sz w:val="28"/>
                <w:szCs w:val="28"/>
              </w:rPr>
              <w:t>ладошками.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4. Пойте песню по ролям. Попросите ребёнка "петь" свою роль ладошками. Голосок должен спрятаться, а ладошки "поют" вместо него.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5. Поменяйтесь с ребенком ролями и выполните предыдущие задания.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6. Попросите ребёнка всю песню от начала до конца "спеть" ладошками. Как и в первом случае, сначала можно перейти на шепот (хлопки по-прежнему остаются), затем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полностью спрятать голосок и оставить одни ладошки.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7. Если ритм песни хорошо усвоен, можно выложить его короткими и длинными полосками или длительностями.</w:t>
            </w:r>
            <w:r w:rsidRPr="006A39C1">
              <w:rPr>
                <w:sz w:val="28"/>
                <w:szCs w:val="28"/>
              </w:rPr>
              <w:t xml:space="preserve">                                     </w:t>
            </w:r>
          </w:p>
          <w:p w:rsidR="00E624BB" w:rsidRPr="0004032E" w:rsidRDefault="0029177B" w:rsidP="00E624B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lastRenderedPageBreak/>
              <w:t>Слушай, слушай, различай</w:t>
            </w:r>
          </w:p>
          <w:p w:rsidR="0029177B" w:rsidRPr="0004032E" w:rsidRDefault="0029177B" w:rsidP="00E624B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Звук короткий и протяжный.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Чувство ритма развивай-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Это очень, очень важно.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  <w:b w:val="0"/>
                <w:color w:val="auto"/>
                <w:lang w:val="ru-RU"/>
              </w:rPr>
            </w:pPr>
            <w:proofErr w:type="spellStart"/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>Кончаловская</w:t>
            </w:r>
            <w:proofErr w:type="spellEnd"/>
            <w:r w:rsidRPr="0004032E">
              <w:rPr>
                <w:rFonts w:ascii="Courier New" w:hAnsi="Courier New" w:cs="Courier New"/>
                <w:b w:val="0"/>
                <w:color w:val="auto"/>
                <w:lang w:val="ru-RU"/>
              </w:rPr>
              <w:t xml:space="preserve"> Н.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 xml:space="preserve">   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color w:val="auto"/>
                <w:lang w:val="ru-RU"/>
              </w:rPr>
              <w:t>ЧЬЯ ОЧЕРЕДЬ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Дети делятся на четыре подгруппы.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Одни будут изображать </w:t>
            </w:r>
            <w:r w:rsidRPr="006A39C1">
              <w:rPr>
                <w:b/>
                <w:bCs/>
                <w:sz w:val="28"/>
                <w:szCs w:val="28"/>
              </w:rPr>
              <w:t>"</w:t>
            </w:r>
            <w:r w:rsidRPr="006A39C1">
              <w:rPr>
                <w:bCs/>
                <w:sz w:val="28"/>
                <w:szCs w:val="28"/>
              </w:rPr>
              <w:t>зайчиков</w:t>
            </w:r>
            <w:r w:rsidRPr="006A39C1">
              <w:rPr>
                <w:b/>
                <w:bCs/>
                <w:sz w:val="28"/>
                <w:szCs w:val="28"/>
              </w:rPr>
              <w:t>"</w:t>
            </w:r>
            <w:r w:rsidRPr="006A39C1">
              <w:rPr>
                <w:bCs/>
                <w:sz w:val="28"/>
                <w:szCs w:val="28"/>
              </w:rPr>
              <w:t xml:space="preserve">, другие - "птиц", третьи - </w:t>
            </w:r>
            <w:r w:rsidRPr="006A39C1">
              <w:rPr>
                <w:b/>
                <w:bCs/>
                <w:sz w:val="28"/>
                <w:szCs w:val="28"/>
              </w:rPr>
              <w:t>"</w:t>
            </w:r>
            <w:r w:rsidRPr="006A39C1">
              <w:rPr>
                <w:bCs/>
                <w:sz w:val="28"/>
                <w:szCs w:val="28"/>
              </w:rPr>
              <w:t>лошадок</w:t>
            </w:r>
            <w:r w:rsidRPr="006A39C1">
              <w:rPr>
                <w:b/>
                <w:bCs/>
                <w:sz w:val="28"/>
                <w:szCs w:val="28"/>
              </w:rPr>
              <w:t>"</w:t>
            </w:r>
            <w:r w:rsidRPr="006A39C1">
              <w:rPr>
                <w:bCs/>
                <w:sz w:val="28"/>
                <w:szCs w:val="28"/>
              </w:rPr>
              <w:t>, четвертые - "медвежат". Для каждой подгруппы используется "своя" музыка, с которой дети предварительно познакомились. Взрослый произвольно меняет музыкальное сопровождение. Играющие внимательно прислушиваются к звучанию и по музыке узнают свою "очередь" для начала движения. Как только меняется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сопровождение, меняется группа. </w:t>
            </w:r>
            <w:proofErr w:type="gramStart"/>
            <w:r w:rsidRPr="006A39C1">
              <w:rPr>
                <w:bCs/>
                <w:sz w:val="28"/>
                <w:szCs w:val="28"/>
              </w:rPr>
              <w:t>Предыдущая</w:t>
            </w:r>
            <w:proofErr w:type="gramEnd"/>
            <w:r w:rsidRPr="006A39C1">
              <w:rPr>
                <w:bCs/>
                <w:sz w:val="28"/>
                <w:szCs w:val="28"/>
              </w:rPr>
              <w:t xml:space="preserve"> возвращается на свое место. Если взрослый не владеет инструментом, можно использовать грамзапись или в качестве сопровождения взять ударные инструменты (маракасы, бубны, треугольник, барабан и т. д.).</w:t>
            </w:r>
            <w:r w:rsidRPr="006A39C1">
              <w:rPr>
                <w:sz w:val="28"/>
                <w:szCs w:val="28"/>
              </w:rPr>
              <w:t xml:space="preserve">   </w:t>
            </w:r>
          </w:p>
          <w:p w:rsidR="0029177B" w:rsidRPr="006A39C1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lang w:val="ru-RU"/>
              </w:rPr>
            </w:pPr>
            <w:r w:rsidRPr="006A39C1">
              <w:rPr>
                <w:rFonts w:ascii="Courier New" w:hAnsi="Courier New" w:cs="Courier New"/>
                <w:lang w:val="ru-RU"/>
              </w:rPr>
              <w:t xml:space="preserve"> 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>.</w:t>
            </w:r>
          </w:p>
          <w:p w:rsidR="0029177B" w:rsidRPr="006A39C1" w:rsidRDefault="0029177B" w:rsidP="0029177B">
            <w:pPr>
              <w:pStyle w:val="HTML"/>
            </w:pPr>
            <w:r w:rsidRPr="006A39C1">
              <w:t xml:space="preserve">     </w:t>
            </w:r>
          </w:p>
          <w:p w:rsidR="0029177B" w:rsidRPr="0004032E" w:rsidRDefault="0029177B" w:rsidP="002917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auto"/>
                <w:lang w:val="ru-RU"/>
              </w:rPr>
            </w:pPr>
            <w:r w:rsidRPr="0004032E">
              <w:rPr>
                <w:rFonts w:ascii="Courier New" w:hAnsi="Courier New" w:cs="Courier New"/>
                <w:color w:val="auto"/>
                <w:lang w:val="ru-RU"/>
              </w:rPr>
              <w:t>ЗАИНЬКА, СЕРЕНЬКИЙ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Игровое задание развивает чувство ритма и творческие способности. Взрослый сажает ребенка на стульчик, рядом с которым лежат ложки, сам напевает:</w:t>
            </w:r>
            <w:r w:rsidRPr="006A39C1">
              <w:rPr>
                <w:sz w:val="28"/>
                <w:szCs w:val="28"/>
              </w:rPr>
              <w:t xml:space="preserve"> 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Заинька, серенький в гости пошел,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Заинька,  серенький ложки нашел.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(Поднимает с пола деревянные ложки.)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Ложки нашел да к дому подошел.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>Тук,  тук, тук. Ребенок: Кто там?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lastRenderedPageBreak/>
              <w:t xml:space="preserve">Взрослый: Я, зайка, серый </w:t>
            </w:r>
            <w:proofErr w:type="spellStart"/>
            <w:r w:rsidRPr="006A39C1">
              <w:rPr>
                <w:sz w:val="28"/>
                <w:szCs w:val="28"/>
              </w:rPr>
              <w:t>попрыгайка</w:t>
            </w:r>
            <w:proofErr w:type="spellEnd"/>
            <w:r w:rsidRPr="006A39C1">
              <w:rPr>
                <w:sz w:val="28"/>
                <w:szCs w:val="28"/>
              </w:rPr>
              <w:t>, а ты кто?</w:t>
            </w:r>
          </w:p>
          <w:p w:rsidR="0029177B" w:rsidRPr="006A39C1" w:rsidRDefault="0029177B" w:rsidP="0029177B">
            <w:pPr>
              <w:pStyle w:val="HTML"/>
              <w:rPr>
                <w:sz w:val="28"/>
                <w:szCs w:val="28"/>
              </w:rPr>
            </w:pPr>
            <w:r w:rsidRPr="006A39C1">
              <w:rPr>
                <w:sz w:val="28"/>
                <w:szCs w:val="28"/>
              </w:rPr>
              <w:t xml:space="preserve">Ребенок: А я </w:t>
            </w:r>
            <w:proofErr w:type="spellStart"/>
            <w:r w:rsidRPr="006A39C1">
              <w:rPr>
                <w:sz w:val="28"/>
                <w:szCs w:val="28"/>
              </w:rPr>
              <w:t>волчишка</w:t>
            </w:r>
            <w:proofErr w:type="spellEnd"/>
            <w:r w:rsidRPr="006A39C1">
              <w:rPr>
                <w:sz w:val="28"/>
                <w:szCs w:val="28"/>
              </w:rPr>
              <w:t xml:space="preserve">, серый </w:t>
            </w:r>
            <w:proofErr w:type="spellStart"/>
            <w:r w:rsidRPr="006A39C1">
              <w:rPr>
                <w:sz w:val="28"/>
                <w:szCs w:val="28"/>
              </w:rPr>
              <w:t>бочишка</w:t>
            </w:r>
            <w:proofErr w:type="spellEnd"/>
            <w:r w:rsidRPr="006A39C1">
              <w:rPr>
                <w:sz w:val="28"/>
                <w:szCs w:val="28"/>
              </w:rPr>
              <w:t xml:space="preserve">. </w:t>
            </w:r>
            <w:proofErr w:type="gramStart"/>
            <w:r w:rsidRPr="006A39C1">
              <w:rPr>
                <w:bCs/>
                <w:sz w:val="28"/>
                <w:szCs w:val="28"/>
              </w:rPr>
              <w:t>(Ребенок</w:t>
            </w:r>
            <w:proofErr w:type="gramEnd"/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может назваться и лисичкой, и лягушкой, и мышонком.) Взрослый: Ты, </w:t>
            </w:r>
            <w:proofErr w:type="spellStart"/>
            <w:r w:rsidRPr="006A39C1">
              <w:rPr>
                <w:bCs/>
                <w:sz w:val="28"/>
                <w:szCs w:val="28"/>
              </w:rPr>
              <w:t>волчишка</w:t>
            </w:r>
            <w:proofErr w:type="spellEnd"/>
            <w:r w:rsidRPr="006A39C1">
              <w:rPr>
                <w:bCs/>
                <w:sz w:val="28"/>
                <w:szCs w:val="28"/>
              </w:rPr>
              <w:t xml:space="preserve">, серый </w:t>
            </w:r>
            <w:proofErr w:type="spellStart"/>
            <w:r w:rsidRPr="006A39C1">
              <w:rPr>
                <w:bCs/>
                <w:sz w:val="28"/>
                <w:szCs w:val="28"/>
              </w:rPr>
              <w:t>бочишка</w:t>
            </w:r>
            <w:proofErr w:type="spellEnd"/>
            <w:r w:rsidRPr="006A39C1">
              <w:rPr>
                <w:bCs/>
                <w:sz w:val="28"/>
                <w:szCs w:val="28"/>
              </w:rPr>
              <w:t>, выходи,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 xml:space="preserve">Да смело в ложки постучи! </w:t>
            </w:r>
          </w:p>
          <w:p w:rsidR="0029177B" w:rsidRPr="006A39C1" w:rsidRDefault="0029177B" w:rsidP="0029177B">
            <w:pPr>
              <w:pStyle w:val="HTML"/>
              <w:rPr>
                <w:bCs/>
                <w:sz w:val="28"/>
                <w:szCs w:val="28"/>
              </w:rPr>
            </w:pPr>
            <w:r w:rsidRPr="006A39C1">
              <w:rPr>
                <w:bCs/>
                <w:sz w:val="28"/>
                <w:szCs w:val="28"/>
              </w:rPr>
              <w:t>Взрослый передает ребенку ложки, и тот выстукивает на ложках любой ритмический рисунок. Взрослый хлопает в ладоши или играет на каком-либо инструменте, сопровождая ритмическую импровизацию ребенка.</w:t>
            </w:r>
            <w:r w:rsidRPr="006A39C1">
              <w:rPr>
                <w:sz w:val="28"/>
                <w:szCs w:val="28"/>
              </w:rPr>
              <w:t xml:space="preserve">   </w:t>
            </w:r>
          </w:p>
          <w:p w:rsidR="006D40C8" w:rsidRPr="006A39C1" w:rsidRDefault="006D40C8" w:rsidP="006D40C8">
            <w:pPr>
              <w:pStyle w:val="tnews"/>
              <w:rPr>
                <w:rFonts w:ascii="Arial" w:hAnsi="Arial" w:cs="Arial"/>
                <w:color w:val="003366"/>
                <w:sz w:val="28"/>
                <w:szCs w:val="28"/>
              </w:rPr>
            </w:pPr>
            <w:r w:rsidRPr="006A39C1">
              <w:rPr>
                <w:rFonts w:ascii="Arial" w:hAnsi="Arial" w:cs="Arial"/>
                <w:noProof/>
                <w:color w:val="003366"/>
                <w:sz w:val="28"/>
                <w:szCs w:val="28"/>
              </w:rPr>
              <w:t>.</w:t>
            </w:r>
            <w:r w:rsidRPr="006A39C1">
              <w:rPr>
                <w:rFonts w:ascii="Arial" w:hAnsi="Arial" w:cs="Arial"/>
                <w:noProof/>
                <w:color w:val="003366"/>
                <w:sz w:val="28"/>
                <w:szCs w:val="28"/>
              </w:rPr>
              <w:drawing>
                <wp:inline distT="0" distB="0" distL="0" distR="0">
                  <wp:extent cx="5715000" cy="4286250"/>
                  <wp:effectExtent l="19050" t="0" r="0" b="0"/>
                  <wp:docPr id="2" name="Рисунок 32" descr="http://www.verav.ru/opit/ds_2374/pr_budni/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verav.ru/opit/ds_2374/pr_budni/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77B" w:rsidRPr="006A39C1" w:rsidRDefault="0029177B" w:rsidP="0029177B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</w:p>
          <w:p w:rsidR="0004032E" w:rsidRDefault="0004032E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04032E" w:rsidRDefault="0004032E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04032E" w:rsidRDefault="0004032E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BE6" w:rsidRDefault="00C24BE6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04032E" w:rsidRDefault="0004032E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04032E" w:rsidRDefault="0004032E" w:rsidP="0004032E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  <w:p w:rsidR="0029177B" w:rsidRDefault="001F35CE" w:rsidP="0004032E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6A39C1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Конспекты комплексных</w:t>
            </w:r>
            <w:r w:rsidR="00594135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  <w:t xml:space="preserve"> Факультативных</w:t>
            </w:r>
            <w:r w:rsidRPr="006A39C1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val="ru-RU" w:eastAsia="ru-RU" w:bidi="ar-SA"/>
              </w:rPr>
              <w:t xml:space="preserve"> занятий.</w:t>
            </w:r>
          </w:p>
          <w:p w:rsidR="0029177B" w:rsidRDefault="001F35CE" w:rsidP="00B5603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1Занятие.</w:t>
            </w:r>
            <w:r w:rsidR="00B5603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 xml:space="preserve"> Конспект музыкального занятия на тему: «Русская плясовая».</w:t>
            </w:r>
          </w:p>
          <w:p w:rsidR="00B56030" w:rsidRDefault="00B56030" w:rsidP="00B5603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Программное содержание:</w:t>
            </w:r>
          </w:p>
          <w:p w:rsidR="00B56030" w:rsidRPr="00B56030" w:rsidRDefault="00B56030" w:rsidP="00B56030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 w:rsidRPr="00B5603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Учить двигаться переменным шагом; исполнять энергичные притопы; согласовывать движения с плясовой музыкой.</w:t>
            </w:r>
          </w:p>
          <w:p w:rsidR="00B56030" w:rsidRDefault="00B56030" w:rsidP="00B56030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Развивать двигательные навыки, чувство ритма.</w:t>
            </w:r>
          </w:p>
          <w:p w:rsidR="00B56030" w:rsidRDefault="00B56030" w:rsidP="00B56030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Воспитывать умение действовать сообща, танцевать в коллективе.</w:t>
            </w:r>
          </w:p>
          <w:p w:rsidR="00B56030" w:rsidRPr="00B56030" w:rsidRDefault="00B56030" w:rsidP="00B56030">
            <w:pPr>
              <w:pStyle w:val="ac"/>
              <w:spacing w:before="100" w:beforeAutospacing="1" w:after="100" w:afterAutospacing="1" w:line="240" w:lineRule="auto"/>
              <w:ind w:left="855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 w:rsidRPr="00B5603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Оборудование:</w:t>
            </w:r>
          </w:p>
          <w:p w:rsidR="00B56030" w:rsidRDefault="00C24BE6" w:rsidP="00B5603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Музыкальный кабинет (зал)</w:t>
            </w:r>
            <w:r w:rsidR="00B5603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, ноты народной песни «Русская плясовая» в обработке А. Иванова.</w:t>
            </w:r>
          </w:p>
          <w:p w:rsidR="00B56030" w:rsidRPr="00B56030" w:rsidRDefault="00B56030" w:rsidP="00B56030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Ход занятия:</w:t>
            </w:r>
          </w:p>
          <w:p w:rsidR="00D02ABC" w:rsidRPr="006A39C1" w:rsidRDefault="001F35CE" w:rsidP="0029177B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 xml:space="preserve">-Здравствуйте дети! Садитесь </w:t>
            </w:r>
            <w:proofErr w:type="gramStart"/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поудобнее</w:t>
            </w:r>
            <w:proofErr w:type="gramEnd"/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 xml:space="preserve"> и внимательно послушайте музыкальную пьесу. Послушали? Теперь скажите, какая она: грустная или весёлая? (Дети определяют её весёлый, плясовой характер).            </w:t>
            </w:r>
            <w:proofErr w:type="gramStart"/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а, ребята, это «Русская плясовая», и мелодия этой музыки народная.</w:t>
            </w:r>
            <w:r w:rsidR="00467EC0"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 xml:space="preserve"> Послушайте вступление к ней, и две части (вторая часть более весёлая и радостная).         А теперь давайте встанем в хоровод, и будем выполнять переменный шаг. Я вам напомню, как он выполняется. Спинка прямая, ручки на поясе, движения выполняются под музыку. Вот как Саша делает, Катя тоже старается. А теперь притопываем, Катя, покажи, как правильно выполнить притоп (нога резко опускается на пол и ударяет, затем отскакивает от пола).           Мальчики, одновременно с притопом, делайте скользящие хлопки, вот так. Девочки, а вы представьте, что у вас в руках платочки, и вы ими машете вправо-влево, вверх-вниз</w:t>
            </w:r>
            <w:r w:rsidR="00D02ABC"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 xml:space="preserve"> (голова то приподнимается, то упускается).       А теперь мальчики и девочки повторяют разученные движения под музыку: двигаемся переменным шагом, выполняем энергичные притопы, согласуем движения с плясовой музыкой (</w:t>
            </w:r>
            <w:proofErr w:type="spellStart"/>
            <w:r w:rsidR="00D02ABC"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прог</w:t>
            </w:r>
            <w:proofErr w:type="spellEnd"/>
            <w:r w:rsidR="00D02ABC"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t>. содержание).                                     А теперь, каждый по отдельности. Сначала девочки: Катя, Маша и т. д., а теперь мальчики. (Дети вместе с педагогом оценивают качество исполнения каждого ребёнка). Все молодцы, а теперь все вместе попляшем!</w:t>
            </w:r>
          </w:p>
          <w:p w:rsidR="0029177B" w:rsidRPr="006A39C1" w:rsidRDefault="00D02ABC" w:rsidP="0029177B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</w:pPr>
            <w:r w:rsidRPr="006A39C1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2 Занятие </w:t>
            </w:r>
          </w:p>
          <w:p w:rsidR="003E487C" w:rsidRPr="006A39C1" w:rsidRDefault="00D02ABC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t>Программное содержание:</w:t>
            </w:r>
            <w:r w:rsidR="003E487C" w:rsidRPr="006A39C1">
              <w:rPr>
                <w:rFonts w:ascii="Courier New" w:hAnsi="Courier New" w:cs="Courier New"/>
                <w:sz w:val="28"/>
                <w:szCs w:val="28"/>
              </w:rPr>
              <w:t xml:space="preserve"> Сочетать переменный шаг с полуприседанием и выставлением ноги на пятку.         </w:t>
            </w:r>
            <w:proofErr w:type="gramStart"/>
            <w:r w:rsidR="003E487C" w:rsidRPr="006A39C1">
              <w:rPr>
                <w:rFonts w:ascii="Courier New" w:hAnsi="Courier New" w:cs="Courier New"/>
                <w:sz w:val="28"/>
                <w:szCs w:val="28"/>
              </w:rPr>
              <w:t>–А</w:t>
            </w:r>
            <w:proofErr w:type="gramEnd"/>
            <w:r w:rsidR="003E487C" w:rsidRPr="006A39C1">
              <w:rPr>
                <w:rFonts w:ascii="Courier New" w:hAnsi="Courier New" w:cs="Courier New"/>
                <w:sz w:val="28"/>
                <w:szCs w:val="28"/>
              </w:rPr>
              <w:t xml:space="preserve"> сейчас, ребята, мы повторим все движения, разученные на предыдущем занятии (на первую часть «Русской плясовой» выполняется переменный шаг, а на вторую притопы).    А теперь, дети, будем учиться делать полуприседания с выставлением ноги на пятку. Выполняем это движение весело, задорно, держим спинку прямо.</w:t>
            </w: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3E487C" w:rsidRPr="006A39C1" w:rsidRDefault="003E487C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lastRenderedPageBreak/>
              <w:t>3 Занятие</w:t>
            </w:r>
          </w:p>
          <w:p w:rsidR="003E487C" w:rsidRPr="006A39C1" w:rsidRDefault="003E487C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t>Программное содержание: Сочетать переменный шаг с выбрасыванием ног и кружением на дробном шаге.</w:t>
            </w:r>
          </w:p>
          <w:p w:rsidR="006044C7" w:rsidRPr="006A39C1" w:rsidRDefault="003E487C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t>-Дорогие ребята, напоминаю вам, что мы разучиваем «Русскую плясовую». Давайте повторим первую часть: переменный шаг. Молодцы, хорошо всё усвоили. А теперь вторую часть</w:t>
            </w:r>
            <w:r w:rsidR="006044C7" w:rsidRPr="006A39C1">
              <w:rPr>
                <w:rFonts w:ascii="Courier New" w:hAnsi="Courier New" w:cs="Courier New"/>
                <w:sz w:val="28"/>
                <w:szCs w:val="28"/>
              </w:rPr>
              <w:t>: притопы, полуприседания с выставлением ноги на пятку.  И я вам покажу другие плясовые движения: выбрасывание ноги вперёд и кружение на дробном шаге.</w:t>
            </w: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  <w:p w:rsidR="006044C7" w:rsidRPr="006A39C1" w:rsidRDefault="006044C7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lastRenderedPageBreak/>
              <w:t>4 Занятие</w:t>
            </w:r>
          </w:p>
          <w:p w:rsidR="006044C7" w:rsidRPr="006A39C1" w:rsidRDefault="006044C7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t>Программное содержание: Выполнять плясовые движения по своему выбору, составлять их различные комбинации.</w:t>
            </w:r>
          </w:p>
          <w:p w:rsidR="003E487C" w:rsidRPr="006A39C1" w:rsidRDefault="006044C7" w:rsidP="00D02ABC">
            <w:pPr>
              <w:pStyle w:val="ptext"/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</w:rPr>
              <w:t xml:space="preserve">Здравствуйте дети.  Что мы с вами сейчас разучиваем?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</w:rPr>
              <w:t>(Ответ детей: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proofErr w:type="gramStart"/>
            <w:r w:rsidRPr="006A39C1">
              <w:rPr>
                <w:rFonts w:ascii="Courier New" w:hAnsi="Courier New" w:cs="Courier New"/>
                <w:sz w:val="28"/>
                <w:szCs w:val="28"/>
              </w:rPr>
              <w:t>«Русская плясовая»).</w:t>
            </w:r>
            <w:proofErr w:type="gramEnd"/>
            <w:r w:rsidRPr="006A39C1">
              <w:rPr>
                <w:rFonts w:ascii="Courier New" w:hAnsi="Courier New" w:cs="Courier New"/>
                <w:sz w:val="28"/>
                <w:szCs w:val="28"/>
              </w:rPr>
              <w:t xml:space="preserve"> Давайте мы свами первую часть музыки пройдём переменным шагом. Не забывайте про осанку. А на вторую часть музыки исполняйте любые плясовые движения, и таким образом, у вас получится очень интересный, задорный танец. Давайте каждый из вас покажет, на что он способен, и много ли движений знает (по просьбе педагога дети показывают наиболее интересные комбинации, другие оценивают их пляску).</w:t>
            </w:r>
            <w:r w:rsidR="003E487C" w:rsidRPr="006A39C1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  <w:p w:rsidR="00D8784F" w:rsidRPr="006A39C1" w:rsidRDefault="00D8784F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1D2614" w:rsidRPr="006A39C1" w:rsidRDefault="001D2614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B56030" w:rsidRDefault="00B56030" w:rsidP="0004032E">
            <w:pPr>
              <w:pStyle w:val="HTML"/>
              <w:rPr>
                <w:b/>
                <w:bCs/>
                <w:sz w:val="32"/>
                <w:szCs w:val="32"/>
              </w:rPr>
            </w:pPr>
          </w:p>
          <w:p w:rsidR="007B02AB" w:rsidRPr="0004032E" w:rsidRDefault="009A3B63" w:rsidP="0004032E">
            <w:pPr>
              <w:pStyle w:val="HTML"/>
              <w:rPr>
                <w:b/>
                <w:bCs/>
                <w:sz w:val="32"/>
                <w:szCs w:val="32"/>
              </w:rPr>
            </w:pPr>
            <w:r w:rsidRPr="0004032E">
              <w:rPr>
                <w:b/>
                <w:bCs/>
                <w:sz w:val="32"/>
                <w:szCs w:val="32"/>
              </w:rPr>
              <w:lastRenderedPageBreak/>
              <w:t>Сравнительные у</w:t>
            </w:r>
            <w:r w:rsidR="007B02AB" w:rsidRPr="0004032E">
              <w:rPr>
                <w:b/>
                <w:bCs/>
                <w:sz w:val="32"/>
                <w:szCs w:val="32"/>
              </w:rPr>
              <w:t>ровни развития чувства ритма детей по</w:t>
            </w:r>
            <w:r w:rsidR="0004032E">
              <w:rPr>
                <w:b/>
                <w:bCs/>
                <w:sz w:val="32"/>
                <w:szCs w:val="32"/>
              </w:rPr>
              <w:t xml:space="preserve"> </w:t>
            </w:r>
            <w:r w:rsidR="00336D97" w:rsidRPr="0004032E">
              <w:rPr>
                <w:b/>
                <w:bCs/>
                <w:sz w:val="32"/>
                <w:szCs w:val="32"/>
              </w:rPr>
              <w:t>з</w:t>
            </w:r>
            <w:r w:rsidR="007B02AB" w:rsidRPr="0004032E">
              <w:rPr>
                <w:b/>
                <w:bCs/>
                <w:sz w:val="32"/>
                <w:szCs w:val="32"/>
              </w:rPr>
              <w:t>аданиям</w:t>
            </w:r>
            <w:r w:rsidR="00336D97" w:rsidRPr="0004032E">
              <w:rPr>
                <w:b/>
                <w:bCs/>
                <w:sz w:val="32"/>
                <w:szCs w:val="32"/>
              </w:rPr>
              <w:t>.</w:t>
            </w:r>
          </w:p>
          <w:p w:rsidR="00336D97" w:rsidRPr="0004032E" w:rsidRDefault="00336D97" w:rsidP="007B02AB">
            <w:pPr>
              <w:pStyle w:val="HTML"/>
              <w:jc w:val="center"/>
              <w:rPr>
                <w:b/>
                <w:bCs/>
                <w:sz w:val="32"/>
                <w:szCs w:val="32"/>
              </w:rPr>
            </w:pPr>
          </w:p>
          <w:p w:rsidR="00336D97" w:rsidRPr="0004032E" w:rsidRDefault="00336D97" w:rsidP="00336D97">
            <w:pPr>
              <w:pStyle w:val="HTML"/>
              <w:rPr>
                <w:sz w:val="32"/>
                <w:szCs w:val="32"/>
              </w:rPr>
            </w:pPr>
            <w:r w:rsidRPr="0004032E">
              <w:rPr>
                <w:b/>
                <w:bCs/>
                <w:sz w:val="32"/>
                <w:szCs w:val="32"/>
              </w:rPr>
              <w:t>Констатирующий эксперимент:</w:t>
            </w:r>
          </w:p>
          <w:p w:rsidR="007B02AB" w:rsidRPr="0004032E" w:rsidRDefault="007B02AB" w:rsidP="007B02AB">
            <w:pPr>
              <w:pStyle w:val="HTML"/>
              <w:rPr>
                <w:sz w:val="32"/>
                <w:szCs w:val="32"/>
              </w:rPr>
            </w:pPr>
            <w:r w:rsidRPr="0004032E">
              <w:rPr>
                <w:sz w:val="32"/>
                <w:szCs w:val="32"/>
              </w:rPr>
              <w:t xml:space="preserve">     </w:t>
            </w:r>
          </w:p>
          <w:tbl>
            <w:tblPr>
              <w:tblW w:w="35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1017"/>
              <w:gridCol w:w="714"/>
              <w:gridCol w:w="1017"/>
              <w:gridCol w:w="714"/>
              <w:gridCol w:w="996"/>
              <w:gridCol w:w="703"/>
            </w:tblGrid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Уровни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Высокий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Средний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Низкий</w:t>
                  </w:r>
                </w:p>
              </w:tc>
            </w:tr>
            <w:tr w:rsidR="007B02AB" w:rsidRPr="00DA08D3" w:rsidTr="009A3B63"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кол-во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%</w:t>
                  </w:r>
                </w:p>
              </w:tc>
            </w:tr>
            <w:tr w:rsidR="007B02AB" w:rsidRPr="00DA08D3" w:rsidTr="009A3B6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Зад.№1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12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16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21</w:t>
                  </w: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</w:tr>
            <w:tr w:rsidR="007B02AB" w:rsidRPr="00DA08D3" w:rsidTr="009A3B63"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Зад.№2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20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31</w:t>
                  </w:r>
                </w:p>
              </w:tc>
            </w:tr>
            <w:tr w:rsidR="007B02AB" w:rsidRPr="00DA08D3" w:rsidTr="009A3B63">
              <w:tc>
                <w:tcPr>
                  <w:tcW w:w="2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pStyle w:val="afa"/>
                    <w:jc w:val="center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Средние</w:t>
                  </w:r>
                </w:p>
                <w:p w:rsidR="007B02AB" w:rsidRPr="0004032E" w:rsidRDefault="007B02AB" w:rsidP="009A3B63">
                  <w:pPr>
                    <w:pStyle w:val="afa"/>
                    <w:jc w:val="center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>данные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12 %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36 %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02AB" w:rsidRPr="0004032E" w:rsidRDefault="007B02AB" w:rsidP="009A3B63">
                  <w:pPr>
                    <w:spacing w:after="0"/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</w:pPr>
                  <w:r w:rsidRPr="0004032E">
                    <w:rPr>
                      <w:rFonts w:ascii="Courier New" w:hAnsi="Courier New" w:cs="Courier New"/>
                      <w:b/>
                      <w:sz w:val="32"/>
                      <w:szCs w:val="32"/>
                      <w:lang w:val="ru-RU"/>
                    </w:rPr>
                    <w:t>52 %</w:t>
                  </w:r>
                </w:p>
              </w:tc>
            </w:tr>
          </w:tbl>
          <w:p w:rsidR="00E61086" w:rsidRPr="0004032E" w:rsidRDefault="00E61086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E61086" w:rsidRPr="0004032E" w:rsidRDefault="00E61086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9A3B63" w:rsidRPr="0004032E" w:rsidRDefault="009A3B63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9A3B63" w:rsidRPr="0004032E" w:rsidRDefault="00336D97" w:rsidP="009A3B63">
            <w:pPr>
              <w:pStyle w:val="ptext"/>
              <w:ind w:firstLine="0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>Контрольный эксперимент:</w:t>
            </w:r>
          </w:p>
          <w:p w:rsidR="00E61086" w:rsidRPr="0004032E" w:rsidRDefault="00E61086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</w:p>
          <w:p w:rsidR="00E624BB" w:rsidRPr="0004032E" w:rsidRDefault="009A3B63" w:rsidP="009A3B63">
            <w:pPr>
              <w:pStyle w:val="ptext"/>
              <w:ind w:firstLine="0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>Зад.№1 9      31  2     16   1     8</w:t>
            </w:r>
          </w:p>
          <w:p w:rsidR="009A3B63" w:rsidRPr="0004032E" w:rsidRDefault="009A3B63" w:rsidP="009A3B63">
            <w:pPr>
              <w:pStyle w:val="ptext"/>
              <w:ind w:firstLine="0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>Зад.№2 2      16  10    29   -     -</w:t>
            </w:r>
          </w:p>
          <w:p w:rsidR="009A3B63" w:rsidRPr="0004032E" w:rsidRDefault="009A3B63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>Средние     47        45        8</w:t>
            </w:r>
          </w:p>
          <w:p w:rsidR="00E624BB" w:rsidRPr="0004032E" w:rsidRDefault="009A3B63" w:rsidP="006C4DC9">
            <w:pPr>
              <w:pStyle w:val="ptext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 xml:space="preserve">Данные      </w:t>
            </w:r>
            <w:r w:rsidR="00336D97" w:rsidRPr="0004032E">
              <w:rPr>
                <w:rFonts w:ascii="Courier New" w:hAnsi="Courier New" w:cs="Courier New"/>
                <w:b/>
                <w:sz w:val="32"/>
                <w:szCs w:val="32"/>
              </w:rPr>
              <w:t>%         %         %</w:t>
            </w:r>
            <w:r w:rsidRPr="0004032E">
              <w:rPr>
                <w:rFonts w:ascii="Courier New" w:hAnsi="Courier New" w:cs="Courier New"/>
                <w:b/>
                <w:sz w:val="32"/>
                <w:szCs w:val="32"/>
              </w:rPr>
              <w:t xml:space="preserve">        </w:t>
            </w:r>
          </w:p>
          <w:p w:rsidR="00E624BB" w:rsidRPr="0004032E" w:rsidRDefault="00E624BB" w:rsidP="006C4DC9">
            <w:pPr>
              <w:pStyle w:val="ptext"/>
              <w:rPr>
                <w:rFonts w:ascii="Courier New" w:hAnsi="Courier New" w:cs="Courier New"/>
                <w:sz w:val="32"/>
                <w:szCs w:val="32"/>
              </w:rPr>
            </w:pPr>
          </w:p>
          <w:p w:rsidR="00E624BB" w:rsidRPr="0004032E" w:rsidRDefault="00E624BB" w:rsidP="006C4DC9">
            <w:pPr>
              <w:pStyle w:val="ptext"/>
              <w:rPr>
                <w:rFonts w:ascii="Courier New" w:hAnsi="Courier New" w:cs="Courier New"/>
                <w:sz w:val="32"/>
                <w:szCs w:val="32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E624BB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</w:p>
          <w:p w:rsidR="00E624BB" w:rsidRPr="006A39C1" w:rsidRDefault="0004032E" w:rsidP="006C4DC9">
            <w:pPr>
              <w:pStyle w:val="ptext"/>
              <w:rPr>
                <w:rFonts w:ascii="Courier New" w:hAnsi="Courier New" w:cs="Courier New"/>
                <w:sz w:val="28"/>
                <w:szCs w:val="28"/>
              </w:rPr>
            </w:pPr>
            <w:r w:rsidRPr="0004032E"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4848225" cy="6115050"/>
                  <wp:effectExtent l="0" t="0" r="0" b="0"/>
                  <wp:docPr id="7" name="Рисунок 1" descr="http://works.tarefer.ru/64/100181/pic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orks.tarefer.ru/64/100181/pic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611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871" w:rsidRPr="006A39C1" w:rsidRDefault="004B2871" w:rsidP="00761CC3">
            <w:pPr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  <w:r w:rsidRPr="006A39C1">
              <w:rPr>
                <w:rFonts w:ascii="Courier New" w:hAnsi="Courier New" w:cs="Courier New"/>
                <w:sz w:val="28"/>
                <w:szCs w:val="28"/>
                <w:lang w:val="ru-RU"/>
              </w:rPr>
              <w:br/>
            </w:r>
          </w:p>
        </w:tc>
      </w:tr>
    </w:tbl>
    <w:p w:rsidR="00D819BB" w:rsidRPr="00A043B2" w:rsidRDefault="0004032E" w:rsidP="007B689E">
      <w:pPr>
        <w:pStyle w:val="1"/>
        <w:spacing w:before="0"/>
        <w:rPr>
          <w:b w:val="0"/>
          <w:bCs w:val="0"/>
          <w:lang w:val="ru-RU"/>
        </w:rPr>
      </w:pPr>
      <w:r w:rsidRPr="0004032E">
        <w:rPr>
          <w:b w:val="0"/>
          <w:bCs w:val="0"/>
          <w:noProof/>
          <w:lang w:val="ru-RU" w:eastAsia="ru-RU" w:bidi="ar-SA"/>
        </w:rPr>
        <w:lastRenderedPageBreak/>
        <w:drawing>
          <wp:inline distT="0" distB="0" distL="0" distR="0">
            <wp:extent cx="5543550" cy="6219825"/>
            <wp:effectExtent l="0" t="0" r="0" b="0"/>
            <wp:docPr id="1" name="Рисунок 2" descr="http://works.tarefer.ru/64/100181/pic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tarefer.ru/64/100181/pic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9BB" w:rsidRPr="00A043B2" w:rsidSect="003D38F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6A" w:rsidRDefault="002C676A" w:rsidP="00C00AB9">
      <w:pPr>
        <w:spacing w:after="0" w:line="240" w:lineRule="auto"/>
      </w:pPr>
      <w:r>
        <w:separator/>
      </w:r>
    </w:p>
  </w:endnote>
  <w:endnote w:type="continuationSeparator" w:id="0">
    <w:p w:rsidR="002C676A" w:rsidRDefault="002C676A" w:rsidP="00C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6A" w:rsidRDefault="002C676A" w:rsidP="00C00AB9">
      <w:pPr>
        <w:spacing w:after="0" w:line="240" w:lineRule="auto"/>
      </w:pPr>
      <w:r>
        <w:separator/>
      </w:r>
    </w:p>
  </w:footnote>
  <w:footnote w:type="continuationSeparator" w:id="0">
    <w:p w:rsidR="002C676A" w:rsidRDefault="002C676A" w:rsidP="00C0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3408"/>
      <w:docPartObj>
        <w:docPartGallery w:val="Page Numbers (Top of Page)"/>
        <w:docPartUnique/>
      </w:docPartObj>
    </w:sdtPr>
    <w:sdtEndPr/>
    <w:sdtContent>
      <w:p w:rsidR="00A756C8" w:rsidRDefault="00A756C8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8D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756C8" w:rsidRDefault="00A756C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uraveynick.ru/images/01.gif" style="width:.75pt;height:.75pt;visibility:visible;mso-wrap-style:square" o:bullet="t">
        <v:imagedata r:id="rId1" o:title="01"/>
      </v:shape>
    </w:pict>
  </w:numPicBullet>
  <w:abstractNum w:abstractNumId="0">
    <w:nsid w:val="06B91E21"/>
    <w:multiLevelType w:val="hybridMultilevel"/>
    <w:tmpl w:val="7650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EF1"/>
    <w:multiLevelType w:val="hybridMultilevel"/>
    <w:tmpl w:val="C934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B96"/>
    <w:multiLevelType w:val="hybridMultilevel"/>
    <w:tmpl w:val="3C4A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DE9"/>
    <w:multiLevelType w:val="hybridMultilevel"/>
    <w:tmpl w:val="43F8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36BD"/>
    <w:multiLevelType w:val="hybridMultilevel"/>
    <w:tmpl w:val="910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C1C07"/>
    <w:multiLevelType w:val="hybridMultilevel"/>
    <w:tmpl w:val="EB98BE64"/>
    <w:lvl w:ilvl="0" w:tplc="84B4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D3C59"/>
    <w:multiLevelType w:val="multilevel"/>
    <w:tmpl w:val="D5F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56246"/>
    <w:multiLevelType w:val="multilevel"/>
    <w:tmpl w:val="AA90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5471E"/>
    <w:multiLevelType w:val="hybridMultilevel"/>
    <w:tmpl w:val="96FE273A"/>
    <w:lvl w:ilvl="0" w:tplc="49B4FE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EA14086"/>
    <w:multiLevelType w:val="multilevel"/>
    <w:tmpl w:val="363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67392"/>
    <w:multiLevelType w:val="hybridMultilevel"/>
    <w:tmpl w:val="4C42FB88"/>
    <w:lvl w:ilvl="0" w:tplc="A4CA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763A53"/>
    <w:multiLevelType w:val="multilevel"/>
    <w:tmpl w:val="95F2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75B22"/>
    <w:multiLevelType w:val="hybridMultilevel"/>
    <w:tmpl w:val="6118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56ADD"/>
    <w:multiLevelType w:val="hybridMultilevel"/>
    <w:tmpl w:val="956C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55903"/>
    <w:multiLevelType w:val="multilevel"/>
    <w:tmpl w:val="341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61112"/>
    <w:multiLevelType w:val="hybridMultilevel"/>
    <w:tmpl w:val="153050F0"/>
    <w:lvl w:ilvl="0" w:tplc="B46AF60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F5527"/>
    <w:multiLevelType w:val="multilevel"/>
    <w:tmpl w:val="E3E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41A06"/>
    <w:multiLevelType w:val="hybridMultilevel"/>
    <w:tmpl w:val="2D043878"/>
    <w:lvl w:ilvl="0" w:tplc="C6622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C7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E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C3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A1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8F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01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10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62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8134DA6"/>
    <w:multiLevelType w:val="hybridMultilevel"/>
    <w:tmpl w:val="F700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80BA4"/>
    <w:multiLevelType w:val="hybridMultilevel"/>
    <w:tmpl w:val="8DB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69"/>
    <w:rsid w:val="00012CFE"/>
    <w:rsid w:val="000137BC"/>
    <w:rsid w:val="00031B29"/>
    <w:rsid w:val="00033B6C"/>
    <w:rsid w:val="000374D7"/>
    <w:rsid w:val="0004032E"/>
    <w:rsid w:val="00047EBB"/>
    <w:rsid w:val="00064124"/>
    <w:rsid w:val="000756A3"/>
    <w:rsid w:val="00081B27"/>
    <w:rsid w:val="00083EE9"/>
    <w:rsid w:val="000A2749"/>
    <w:rsid w:val="000C123A"/>
    <w:rsid w:val="000C3B7B"/>
    <w:rsid w:val="000C73BD"/>
    <w:rsid w:val="000D1830"/>
    <w:rsid w:val="000D4B1C"/>
    <w:rsid w:val="000D518F"/>
    <w:rsid w:val="000D6951"/>
    <w:rsid w:val="000E7DFD"/>
    <w:rsid w:val="000F43BA"/>
    <w:rsid w:val="001028DA"/>
    <w:rsid w:val="00111339"/>
    <w:rsid w:val="0011741E"/>
    <w:rsid w:val="0012652D"/>
    <w:rsid w:val="00126F44"/>
    <w:rsid w:val="001274F7"/>
    <w:rsid w:val="001317F9"/>
    <w:rsid w:val="00134DCA"/>
    <w:rsid w:val="00141DA2"/>
    <w:rsid w:val="001457C8"/>
    <w:rsid w:val="00150D77"/>
    <w:rsid w:val="001518CB"/>
    <w:rsid w:val="00163919"/>
    <w:rsid w:val="00165919"/>
    <w:rsid w:val="00180D04"/>
    <w:rsid w:val="001939C3"/>
    <w:rsid w:val="001947E2"/>
    <w:rsid w:val="00194E7D"/>
    <w:rsid w:val="001A4BF4"/>
    <w:rsid w:val="001B1E15"/>
    <w:rsid w:val="001D2614"/>
    <w:rsid w:val="001E3A64"/>
    <w:rsid w:val="001E444E"/>
    <w:rsid w:val="001F2C56"/>
    <w:rsid w:val="001F35CE"/>
    <w:rsid w:val="002069A4"/>
    <w:rsid w:val="00220613"/>
    <w:rsid w:val="00221A9A"/>
    <w:rsid w:val="0022497E"/>
    <w:rsid w:val="00224CD1"/>
    <w:rsid w:val="002256AB"/>
    <w:rsid w:val="00226A49"/>
    <w:rsid w:val="00253345"/>
    <w:rsid w:val="00260BF4"/>
    <w:rsid w:val="00263049"/>
    <w:rsid w:val="00265018"/>
    <w:rsid w:val="00271E97"/>
    <w:rsid w:val="00281754"/>
    <w:rsid w:val="00284485"/>
    <w:rsid w:val="0028601C"/>
    <w:rsid w:val="0029177B"/>
    <w:rsid w:val="00294878"/>
    <w:rsid w:val="00294FDB"/>
    <w:rsid w:val="002A3AAA"/>
    <w:rsid w:val="002B1A79"/>
    <w:rsid w:val="002B1B78"/>
    <w:rsid w:val="002B3CA5"/>
    <w:rsid w:val="002C3B7B"/>
    <w:rsid w:val="002C676A"/>
    <w:rsid w:val="002D085F"/>
    <w:rsid w:val="002D2B45"/>
    <w:rsid w:val="002E0C2F"/>
    <w:rsid w:val="002F3376"/>
    <w:rsid w:val="002F5362"/>
    <w:rsid w:val="00300CCE"/>
    <w:rsid w:val="0030608D"/>
    <w:rsid w:val="00312188"/>
    <w:rsid w:val="00320B7F"/>
    <w:rsid w:val="003255D9"/>
    <w:rsid w:val="00326D7F"/>
    <w:rsid w:val="00327FAD"/>
    <w:rsid w:val="00334569"/>
    <w:rsid w:val="00336746"/>
    <w:rsid w:val="00336772"/>
    <w:rsid w:val="00336D97"/>
    <w:rsid w:val="0034061F"/>
    <w:rsid w:val="0034272E"/>
    <w:rsid w:val="0036580D"/>
    <w:rsid w:val="00367A22"/>
    <w:rsid w:val="003705C6"/>
    <w:rsid w:val="003842FC"/>
    <w:rsid w:val="00384FAD"/>
    <w:rsid w:val="00385BA7"/>
    <w:rsid w:val="00394320"/>
    <w:rsid w:val="003A5E73"/>
    <w:rsid w:val="003A7376"/>
    <w:rsid w:val="003B0F3C"/>
    <w:rsid w:val="003D38F0"/>
    <w:rsid w:val="003D5181"/>
    <w:rsid w:val="003E487C"/>
    <w:rsid w:val="003E48E4"/>
    <w:rsid w:val="003F0343"/>
    <w:rsid w:val="003F31A8"/>
    <w:rsid w:val="003F7416"/>
    <w:rsid w:val="003F7C8A"/>
    <w:rsid w:val="0040244D"/>
    <w:rsid w:val="00421E9B"/>
    <w:rsid w:val="00435C40"/>
    <w:rsid w:val="0044278E"/>
    <w:rsid w:val="00443AFB"/>
    <w:rsid w:val="004455E2"/>
    <w:rsid w:val="00453743"/>
    <w:rsid w:val="00463534"/>
    <w:rsid w:val="00467EC0"/>
    <w:rsid w:val="00482670"/>
    <w:rsid w:val="00493D5F"/>
    <w:rsid w:val="0049695D"/>
    <w:rsid w:val="00497855"/>
    <w:rsid w:val="004B1F0C"/>
    <w:rsid w:val="004B2871"/>
    <w:rsid w:val="004B432C"/>
    <w:rsid w:val="004C016C"/>
    <w:rsid w:val="004C0D85"/>
    <w:rsid w:val="004C1E33"/>
    <w:rsid w:val="004C3CF4"/>
    <w:rsid w:val="004C52E0"/>
    <w:rsid w:val="004C5CF9"/>
    <w:rsid w:val="004C77EE"/>
    <w:rsid w:val="004D078E"/>
    <w:rsid w:val="004D599A"/>
    <w:rsid w:val="004F2431"/>
    <w:rsid w:val="004F2831"/>
    <w:rsid w:val="005123FB"/>
    <w:rsid w:val="00513D3D"/>
    <w:rsid w:val="00516157"/>
    <w:rsid w:val="005278CD"/>
    <w:rsid w:val="005436F5"/>
    <w:rsid w:val="00544B81"/>
    <w:rsid w:val="00554C65"/>
    <w:rsid w:val="005622CF"/>
    <w:rsid w:val="0057506E"/>
    <w:rsid w:val="005752D6"/>
    <w:rsid w:val="005800AA"/>
    <w:rsid w:val="00594135"/>
    <w:rsid w:val="00597F9A"/>
    <w:rsid w:val="005A068B"/>
    <w:rsid w:val="005A5C76"/>
    <w:rsid w:val="005B0B5B"/>
    <w:rsid w:val="005B4A93"/>
    <w:rsid w:val="005D343F"/>
    <w:rsid w:val="005D7257"/>
    <w:rsid w:val="005E0D3E"/>
    <w:rsid w:val="005E57FE"/>
    <w:rsid w:val="005E6985"/>
    <w:rsid w:val="005F2C1C"/>
    <w:rsid w:val="005F7ECD"/>
    <w:rsid w:val="006038C7"/>
    <w:rsid w:val="006044C7"/>
    <w:rsid w:val="00604944"/>
    <w:rsid w:val="00612BD8"/>
    <w:rsid w:val="0063185E"/>
    <w:rsid w:val="00632500"/>
    <w:rsid w:val="0063448E"/>
    <w:rsid w:val="00637CC1"/>
    <w:rsid w:val="0065129D"/>
    <w:rsid w:val="00662993"/>
    <w:rsid w:val="00664545"/>
    <w:rsid w:val="00683D3B"/>
    <w:rsid w:val="00683F22"/>
    <w:rsid w:val="00691A7B"/>
    <w:rsid w:val="0069754C"/>
    <w:rsid w:val="006979E0"/>
    <w:rsid w:val="006A39C1"/>
    <w:rsid w:val="006A743A"/>
    <w:rsid w:val="006B289C"/>
    <w:rsid w:val="006B5A2A"/>
    <w:rsid w:val="006C1161"/>
    <w:rsid w:val="006C325B"/>
    <w:rsid w:val="006C4AD1"/>
    <w:rsid w:val="006C4DC9"/>
    <w:rsid w:val="006C5335"/>
    <w:rsid w:val="006D0978"/>
    <w:rsid w:val="006D40C8"/>
    <w:rsid w:val="006D7771"/>
    <w:rsid w:val="006E09CF"/>
    <w:rsid w:val="00713BEC"/>
    <w:rsid w:val="00723588"/>
    <w:rsid w:val="00726A70"/>
    <w:rsid w:val="007270D8"/>
    <w:rsid w:val="007275DF"/>
    <w:rsid w:val="00731883"/>
    <w:rsid w:val="007345EF"/>
    <w:rsid w:val="0074309C"/>
    <w:rsid w:val="00750798"/>
    <w:rsid w:val="00761CC3"/>
    <w:rsid w:val="00763A10"/>
    <w:rsid w:val="007647E5"/>
    <w:rsid w:val="00786156"/>
    <w:rsid w:val="00792686"/>
    <w:rsid w:val="007B02AB"/>
    <w:rsid w:val="007B5AA3"/>
    <w:rsid w:val="007B689E"/>
    <w:rsid w:val="007B73D6"/>
    <w:rsid w:val="007B7FEA"/>
    <w:rsid w:val="007E0AE1"/>
    <w:rsid w:val="007F7714"/>
    <w:rsid w:val="0080527F"/>
    <w:rsid w:val="00806586"/>
    <w:rsid w:val="00806EB2"/>
    <w:rsid w:val="00810086"/>
    <w:rsid w:val="00817F0B"/>
    <w:rsid w:val="008203E7"/>
    <w:rsid w:val="00824361"/>
    <w:rsid w:val="008245A8"/>
    <w:rsid w:val="008269A9"/>
    <w:rsid w:val="00826A2B"/>
    <w:rsid w:val="00832972"/>
    <w:rsid w:val="00833D43"/>
    <w:rsid w:val="00844012"/>
    <w:rsid w:val="00857305"/>
    <w:rsid w:val="00862C8A"/>
    <w:rsid w:val="00864DF9"/>
    <w:rsid w:val="008712CB"/>
    <w:rsid w:val="008778B6"/>
    <w:rsid w:val="0088498E"/>
    <w:rsid w:val="00891555"/>
    <w:rsid w:val="0089389A"/>
    <w:rsid w:val="00894D66"/>
    <w:rsid w:val="0089562B"/>
    <w:rsid w:val="00896144"/>
    <w:rsid w:val="008A2055"/>
    <w:rsid w:val="008A261F"/>
    <w:rsid w:val="008C0C2E"/>
    <w:rsid w:val="008C734D"/>
    <w:rsid w:val="008E18A8"/>
    <w:rsid w:val="008F0C36"/>
    <w:rsid w:val="00902B91"/>
    <w:rsid w:val="00917E9A"/>
    <w:rsid w:val="00945680"/>
    <w:rsid w:val="009457A0"/>
    <w:rsid w:val="0095002A"/>
    <w:rsid w:val="00953501"/>
    <w:rsid w:val="00983D7A"/>
    <w:rsid w:val="00984EF8"/>
    <w:rsid w:val="009A3B63"/>
    <w:rsid w:val="009B0501"/>
    <w:rsid w:val="009B390B"/>
    <w:rsid w:val="009C09BC"/>
    <w:rsid w:val="009D354C"/>
    <w:rsid w:val="009D3B5A"/>
    <w:rsid w:val="009D5C91"/>
    <w:rsid w:val="009E04C8"/>
    <w:rsid w:val="009F1202"/>
    <w:rsid w:val="00A023BC"/>
    <w:rsid w:val="00A02AF7"/>
    <w:rsid w:val="00A043B2"/>
    <w:rsid w:val="00A04493"/>
    <w:rsid w:val="00A12815"/>
    <w:rsid w:val="00A253E9"/>
    <w:rsid w:val="00A30304"/>
    <w:rsid w:val="00A33853"/>
    <w:rsid w:val="00A366A1"/>
    <w:rsid w:val="00A564D3"/>
    <w:rsid w:val="00A72A4F"/>
    <w:rsid w:val="00A756C8"/>
    <w:rsid w:val="00A76F6D"/>
    <w:rsid w:val="00A82E11"/>
    <w:rsid w:val="00A842A9"/>
    <w:rsid w:val="00A90B06"/>
    <w:rsid w:val="00A958B3"/>
    <w:rsid w:val="00AA6F56"/>
    <w:rsid w:val="00AB2205"/>
    <w:rsid w:val="00AC24BA"/>
    <w:rsid w:val="00AD35E8"/>
    <w:rsid w:val="00AD75D3"/>
    <w:rsid w:val="00AF6BBC"/>
    <w:rsid w:val="00B03179"/>
    <w:rsid w:val="00B23ABF"/>
    <w:rsid w:val="00B25BFB"/>
    <w:rsid w:val="00B4298D"/>
    <w:rsid w:val="00B479F2"/>
    <w:rsid w:val="00B56030"/>
    <w:rsid w:val="00B63047"/>
    <w:rsid w:val="00B65204"/>
    <w:rsid w:val="00B65F1C"/>
    <w:rsid w:val="00B73256"/>
    <w:rsid w:val="00B7375B"/>
    <w:rsid w:val="00B805B1"/>
    <w:rsid w:val="00B813B2"/>
    <w:rsid w:val="00B81E9C"/>
    <w:rsid w:val="00B8459C"/>
    <w:rsid w:val="00B85B60"/>
    <w:rsid w:val="00B86D21"/>
    <w:rsid w:val="00B87B46"/>
    <w:rsid w:val="00B87D20"/>
    <w:rsid w:val="00BB3FAB"/>
    <w:rsid w:val="00BC03F8"/>
    <w:rsid w:val="00BC55B0"/>
    <w:rsid w:val="00BD29FB"/>
    <w:rsid w:val="00BD6862"/>
    <w:rsid w:val="00BE14D6"/>
    <w:rsid w:val="00BF2E01"/>
    <w:rsid w:val="00C00AB9"/>
    <w:rsid w:val="00C101C8"/>
    <w:rsid w:val="00C136A0"/>
    <w:rsid w:val="00C13790"/>
    <w:rsid w:val="00C24BE6"/>
    <w:rsid w:val="00C27DAD"/>
    <w:rsid w:val="00C40BB3"/>
    <w:rsid w:val="00C45BA6"/>
    <w:rsid w:val="00C57403"/>
    <w:rsid w:val="00C65993"/>
    <w:rsid w:val="00C66BF7"/>
    <w:rsid w:val="00C71F2A"/>
    <w:rsid w:val="00C8016A"/>
    <w:rsid w:val="00CB4B4A"/>
    <w:rsid w:val="00CB5BF0"/>
    <w:rsid w:val="00CC6533"/>
    <w:rsid w:val="00CC7A07"/>
    <w:rsid w:val="00CD1F6E"/>
    <w:rsid w:val="00CE1E69"/>
    <w:rsid w:val="00CE6822"/>
    <w:rsid w:val="00CE7417"/>
    <w:rsid w:val="00CF02EE"/>
    <w:rsid w:val="00CF1F1E"/>
    <w:rsid w:val="00CF75B3"/>
    <w:rsid w:val="00D02ABC"/>
    <w:rsid w:val="00D1056E"/>
    <w:rsid w:val="00D15107"/>
    <w:rsid w:val="00D16902"/>
    <w:rsid w:val="00D27B5A"/>
    <w:rsid w:val="00D354C2"/>
    <w:rsid w:val="00D44E94"/>
    <w:rsid w:val="00D478AE"/>
    <w:rsid w:val="00D539F4"/>
    <w:rsid w:val="00D54B42"/>
    <w:rsid w:val="00D6297A"/>
    <w:rsid w:val="00D6581D"/>
    <w:rsid w:val="00D74940"/>
    <w:rsid w:val="00D819BB"/>
    <w:rsid w:val="00D865CC"/>
    <w:rsid w:val="00D8784F"/>
    <w:rsid w:val="00D9592F"/>
    <w:rsid w:val="00DA08D3"/>
    <w:rsid w:val="00DB2C12"/>
    <w:rsid w:val="00DB45C3"/>
    <w:rsid w:val="00DC0DD2"/>
    <w:rsid w:val="00DC1C20"/>
    <w:rsid w:val="00DC26A6"/>
    <w:rsid w:val="00DC6287"/>
    <w:rsid w:val="00DE7FC8"/>
    <w:rsid w:val="00DF6B96"/>
    <w:rsid w:val="00E156A3"/>
    <w:rsid w:val="00E16E60"/>
    <w:rsid w:val="00E2570E"/>
    <w:rsid w:val="00E25B61"/>
    <w:rsid w:val="00E26183"/>
    <w:rsid w:val="00E469FC"/>
    <w:rsid w:val="00E52577"/>
    <w:rsid w:val="00E57663"/>
    <w:rsid w:val="00E61086"/>
    <w:rsid w:val="00E624BB"/>
    <w:rsid w:val="00E62BA3"/>
    <w:rsid w:val="00E703C5"/>
    <w:rsid w:val="00E86A6B"/>
    <w:rsid w:val="00E92259"/>
    <w:rsid w:val="00E95B47"/>
    <w:rsid w:val="00E971A0"/>
    <w:rsid w:val="00EA33AE"/>
    <w:rsid w:val="00EB5EEE"/>
    <w:rsid w:val="00EB7BFC"/>
    <w:rsid w:val="00ED5444"/>
    <w:rsid w:val="00ED73EF"/>
    <w:rsid w:val="00EE4D5D"/>
    <w:rsid w:val="00EF3A1A"/>
    <w:rsid w:val="00EF3B2C"/>
    <w:rsid w:val="00F022C3"/>
    <w:rsid w:val="00F035A1"/>
    <w:rsid w:val="00F11AA3"/>
    <w:rsid w:val="00F20F51"/>
    <w:rsid w:val="00F501AA"/>
    <w:rsid w:val="00F62C44"/>
    <w:rsid w:val="00F63A5C"/>
    <w:rsid w:val="00F678B8"/>
    <w:rsid w:val="00F768F6"/>
    <w:rsid w:val="00F83CEF"/>
    <w:rsid w:val="00FB7029"/>
    <w:rsid w:val="00FC1031"/>
    <w:rsid w:val="00FD3939"/>
    <w:rsid w:val="00FE358B"/>
    <w:rsid w:val="00FF4EE4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31"/>
  </w:style>
  <w:style w:type="paragraph" w:styleId="1">
    <w:name w:val="heading 1"/>
    <w:basedOn w:val="a"/>
    <w:next w:val="a"/>
    <w:link w:val="10"/>
    <w:uiPriority w:val="9"/>
    <w:qFormat/>
    <w:rsid w:val="004F2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2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F2831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2831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F283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831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2831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4F2831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4F2831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2831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28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2831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F2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F2831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F2831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F2831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F2831"/>
    <w:rPr>
      <w:b/>
      <w:bCs/>
    </w:rPr>
  </w:style>
  <w:style w:type="character" w:styleId="aa">
    <w:name w:val="Emphasis"/>
    <w:basedOn w:val="a0"/>
    <w:uiPriority w:val="20"/>
    <w:qFormat/>
    <w:rsid w:val="004F2831"/>
    <w:rPr>
      <w:i/>
      <w:iCs/>
    </w:rPr>
  </w:style>
  <w:style w:type="paragraph" w:styleId="ab">
    <w:name w:val="No Spacing"/>
    <w:uiPriority w:val="1"/>
    <w:qFormat/>
    <w:rsid w:val="004F283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F28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8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83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831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831"/>
    <w:rPr>
      <w:b/>
      <w:bCs/>
      <w:i/>
      <w:iCs/>
      <w:color w:val="7FD13B" w:themeColor="accent1"/>
    </w:rPr>
  </w:style>
  <w:style w:type="character" w:styleId="af">
    <w:name w:val="Subtle Emphasis"/>
    <w:basedOn w:val="a0"/>
    <w:uiPriority w:val="19"/>
    <w:qFormat/>
    <w:rsid w:val="004F283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2831"/>
    <w:rPr>
      <w:b/>
      <w:bCs/>
      <w:i/>
      <w:iCs/>
      <w:color w:val="7FD13B" w:themeColor="accent1"/>
    </w:rPr>
  </w:style>
  <w:style w:type="character" w:styleId="af1">
    <w:name w:val="Subtle Reference"/>
    <w:basedOn w:val="a0"/>
    <w:uiPriority w:val="31"/>
    <w:qFormat/>
    <w:rsid w:val="004F2831"/>
    <w:rPr>
      <w:smallCaps/>
      <w:color w:val="EA157A" w:themeColor="accent2"/>
      <w:u w:val="single"/>
    </w:rPr>
  </w:style>
  <w:style w:type="character" w:styleId="af2">
    <w:name w:val="Intense Reference"/>
    <w:basedOn w:val="a0"/>
    <w:uiPriority w:val="32"/>
    <w:qFormat/>
    <w:rsid w:val="004F2831"/>
    <w:rPr>
      <w:b/>
      <w:bCs/>
      <w:smallCaps/>
      <w:color w:val="EA157A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283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831"/>
    <w:pPr>
      <w:outlineLvl w:val="9"/>
    </w:pPr>
  </w:style>
  <w:style w:type="paragraph" w:styleId="af5">
    <w:name w:val="header"/>
    <w:basedOn w:val="a"/>
    <w:link w:val="af6"/>
    <w:uiPriority w:val="99"/>
    <w:unhideWhenUsed/>
    <w:rsid w:val="00C0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00AB9"/>
  </w:style>
  <w:style w:type="paragraph" w:styleId="af7">
    <w:name w:val="footer"/>
    <w:basedOn w:val="a"/>
    <w:link w:val="af8"/>
    <w:uiPriority w:val="99"/>
    <w:semiHidden/>
    <w:unhideWhenUsed/>
    <w:rsid w:val="00C0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00AB9"/>
  </w:style>
  <w:style w:type="character" w:styleId="af9">
    <w:name w:val="Hyperlink"/>
    <w:basedOn w:val="a0"/>
    <w:uiPriority w:val="99"/>
    <w:unhideWhenUsed/>
    <w:rsid w:val="00D16902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D1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editsection">
    <w:name w:val="editsection"/>
    <w:basedOn w:val="a0"/>
    <w:rsid w:val="00D16902"/>
  </w:style>
  <w:style w:type="character" w:customStyle="1" w:styleId="mw-headline">
    <w:name w:val="mw-headline"/>
    <w:basedOn w:val="a0"/>
    <w:rsid w:val="00D16902"/>
  </w:style>
  <w:style w:type="paragraph" w:styleId="afb">
    <w:name w:val="Balloon Text"/>
    <w:basedOn w:val="a"/>
    <w:link w:val="afc"/>
    <w:uiPriority w:val="99"/>
    <w:semiHidden/>
    <w:unhideWhenUsed/>
    <w:rsid w:val="00D1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16902"/>
    <w:rPr>
      <w:rFonts w:ascii="Tahoma" w:hAnsi="Tahoma" w:cs="Tahoma"/>
      <w:sz w:val="16"/>
      <w:szCs w:val="16"/>
    </w:rPr>
  </w:style>
  <w:style w:type="paragraph" w:customStyle="1" w:styleId="pagenav">
    <w:name w:val="page_nav"/>
    <w:basedOn w:val="a"/>
    <w:rsid w:val="000E7DF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 w:bidi="ar-SA"/>
    </w:rPr>
  </w:style>
  <w:style w:type="character" w:customStyle="1" w:styleId="lin11">
    <w:name w:val="lin11"/>
    <w:basedOn w:val="a0"/>
    <w:rsid w:val="00554C65"/>
    <w:rPr>
      <w:rFonts w:ascii="Tahoma" w:hAnsi="Tahoma" w:cs="Tahom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ext1">
    <w:name w:val="text1"/>
    <w:basedOn w:val="a0"/>
    <w:rsid w:val="008245A8"/>
    <w:rPr>
      <w:rFonts w:ascii="Arial" w:hAnsi="Arial" w:cs="Arial" w:hint="default"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028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Конец формы Знак"/>
    <w:basedOn w:val="a0"/>
    <w:link w:val="z-"/>
    <w:uiPriority w:val="99"/>
    <w:semiHidden/>
    <w:rsid w:val="001028D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AC24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Начало формы Знак"/>
    <w:basedOn w:val="a0"/>
    <w:link w:val="z-1"/>
    <w:uiPriority w:val="99"/>
    <w:semiHidden/>
    <w:rsid w:val="00AC24B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ptext">
    <w:name w:val="ptext"/>
    <w:basedOn w:val="a"/>
    <w:rsid w:val="00B23ABF"/>
    <w:pPr>
      <w:spacing w:before="113" w:after="0" w:line="312" w:lineRule="auto"/>
      <w:ind w:firstLine="397"/>
      <w:jc w:val="both"/>
    </w:pPr>
    <w:rPr>
      <w:rFonts w:ascii="Arial" w:eastAsia="Times New Roman" w:hAnsi="Arial" w:cs="Arial"/>
      <w:color w:val="333333"/>
      <w:sz w:val="20"/>
      <w:szCs w:val="20"/>
      <w:lang w:val="ru-RU" w:eastAsia="ru-RU" w:bidi="ar-SA"/>
    </w:rPr>
  </w:style>
  <w:style w:type="paragraph" w:customStyle="1" w:styleId="tnbig">
    <w:name w:val="tn_big"/>
    <w:basedOn w:val="a"/>
    <w:rsid w:val="00B23ABF"/>
    <w:pPr>
      <w:spacing w:after="0" w:line="240" w:lineRule="auto"/>
    </w:pPr>
    <w:rPr>
      <w:rFonts w:ascii="Arial" w:eastAsia="Times New Roman" w:hAnsi="Arial" w:cs="Arial"/>
      <w:color w:val="333333"/>
      <w:sz w:val="18"/>
      <w:szCs w:val="18"/>
      <w:lang w:val="ru-RU" w:eastAsia="ru-RU" w:bidi="ar-SA"/>
    </w:rPr>
  </w:style>
  <w:style w:type="paragraph" w:customStyle="1" w:styleId="tmenu">
    <w:name w:val="tmenu"/>
    <w:basedOn w:val="a"/>
    <w:rsid w:val="00B23ABF"/>
    <w:pPr>
      <w:spacing w:after="0" w:line="240" w:lineRule="auto"/>
    </w:pPr>
    <w:rPr>
      <w:rFonts w:ascii="Arial" w:eastAsia="Times New Roman" w:hAnsi="Arial" w:cs="Arial"/>
      <w:b/>
      <w:bCs/>
      <w:color w:val="333333"/>
      <w:sz w:val="20"/>
      <w:szCs w:val="20"/>
      <w:lang w:val="ru-RU" w:eastAsia="ru-RU" w:bidi="ar-SA"/>
    </w:rPr>
  </w:style>
  <w:style w:type="paragraph" w:customStyle="1" w:styleId="tnews">
    <w:name w:val="tnews"/>
    <w:basedOn w:val="a"/>
    <w:rsid w:val="00B2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0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101C8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ntrol">
    <w:name w:val="control"/>
    <w:basedOn w:val="a0"/>
    <w:rsid w:val="003F0343"/>
  </w:style>
  <w:style w:type="character" w:styleId="afd">
    <w:name w:val="FollowedHyperlink"/>
    <w:basedOn w:val="a0"/>
    <w:uiPriority w:val="99"/>
    <w:semiHidden/>
    <w:unhideWhenUsed/>
    <w:rsid w:val="00E61086"/>
    <w:rPr>
      <w:color w:val="800080"/>
      <w:u w:val="single"/>
    </w:rPr>
  </w:style>
  <w:style w:type="paragraph" w:customStyle="1" w:styleId="hint">
    <w:name w:val="hint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atus">
    <w:name w:val="status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green">
    <w:name w:val="green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val="ru-RU" w:eastAsia="ru-RU" w:bidi="ar-SA"/>
    </w:rPr>
  </w:style>
  <w:style w:type="paragraph" w:customStyle="1" w:styleId="comment">
    <w:name w:val="comment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color w:val="ACACAC"/>
      <w:sz w:val="17"/>
      <w:szCs w:val="17"/>
      <w:lang w:val="ru-RU" w:eastAsia="ru-RU" w:bidi="ar-SA"/>
    </w:rPr>
  </w:style>
  <w:style w:type="character" w:customStyle="1" w:styleId="mime">
    <w:name w:val="mime"/>
    <w:basedOn w:val="a0"/>
    <w:rsid w:val="00E61086"/>
    <w:rPr>
      <w:color w:val="0000CC"/>
      <w:sz w:val="17"/>
      <w:szCs w:val="17"/>
    </w:rPr>
  </w:style>
  <w:style w:type="character" w:customStyle="1" w:styleId="active">
    <w:name w:val="active"/>
    <w:basedOn w:val="a0"/>
    <w:rsid w:val="00E61086"/>
  </w:style>
  <w:style w:type="paragraph" w:customStyle="1" w:styleId="hint1">
    <w:name w:val="hint1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paragraph" w:customStyle="1" w:styleId="status1">
    <w:name w:val="status1"/>
    <w:basedOn w:val="a"/>
    <w:rsid w:val="00E61086"/>
    <w:pPr>
      <w:spacing w:before="105" w:after="360" w:line="240" w:lineRule="auto"/>
    </w:pPr>
    <w:rPr>
      <w:rFonts w:ascii="Times New Roman" w:eastAsia="Times New Roman" w:hAnsi="Times New Roman" w:cs="Times New Roman"/>
      <w:b/>
      <w:bCs/>
      <w:sz w:val="19"/>
      <w:szCs w:val="19"/>
      <w:lang w:val="ru-RU" w:eastAsia="ru-RU" w:bidi="ar-SA"/>
    </w:rPr>
  </w:style>
  <w:style w:type="paragraph" w:customStyle="1" w:styleId="hint2">
    <w:name w:val="hint2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 w:bidi="ar-SA"/>
    </w:rPr>
  </w:style>
  <w:style w:type="character" w:customStyle="1" w:styleId="active1">
    <w:name w:val="active1"/>
    <w:basedOn w:val="a0"/>
    <w:rsid w:val="00E61086"/>
    <w:rPr>
      <w:shd w:val="clear" w:color="auto" w:fill="E8E9EC"/>
    </w:rPr>
  </w:style>
  <w:style w:type="paragraph" w:customStyle="1" w:styleId="hint3">
    <w:name w:val="hint3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paragraph" w:customStyle="1" w:styleId="status2">
    <w:name w:val="status2"/>
    <w:basedOn w:val="a"/>
    <w:rsid w:val="00E61086"/>
    <w:pPr>
      <w:spacing w:before="105" w:after="360" w:line="240" w:lineRule="auto"/>
    </w:pPr>
    <w:rPr>
      <w:rFonts w:ascii="Times New Roman" w:eastAsia="Times New Roman" w:hAnsi="Times New Roman" w:cs="Times New Roman"/>
      <w:b/>
      <w:bCs/>
      <w:sz w:val="19"/>
      <w:szCs w:val="19"/>
      <w:lang w:val="ru-RU" w:eastAsia="ru-RU" w:bidi="ar-SA"/>
    </w:rPr>
  </w:style>
  <w:style w:type="paragraph" w:customStyle="1" w:styleId="hint4">
    <w:name w:val="hint4"/>
    <w:basedOn w:val="a"/>
    <w:rsid w:val="00E61086"/>
    <w:pPr>
      <w:spacing w:after="24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 w:bidi="ar-SA"/>
    </w:rPr>
  </w:style>
  <w:style w:type="character" w:customStyle="1" w:styleId="active2">
    <w:name w:val="active2"/>
    <w:basedOn w:val="a0"/>
    <w:rsid w:val="00E61086"/>
    <w:rPr>
      <w:shd w:val="clear" w:color="auto" w:fill="E8E9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9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4769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2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0310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5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8603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1436">
                  <w:marLeft w:val="0"/>
                  <w:marRight w:val="0"/>
                  <w:marTop w:val="0"/>
                  <w:marBottom w:val="0"/>
                  <w:divBdr>
                    <w:top w:val="single" w:sz="6" w:space="11" w:color="0066CB"/>
                    <w:left w:val="single" w:sz="6" w:space="11" w:color="0066CB"/>
                    <w:bottom w:val="single" w:sz="6" w:space="11" w:color="0066CB"/>
                    <w:right w:val="single" w:sz="6" w:space="11" w:color="0066CB"/>
                  </w:divBdr>
                </w:div>
              </w:divsChild>
            </w:div>
          </w:divsChild>
        </w:div>
      </w:divsChild>
    </w:div>
    <w:div w:id="1017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7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06">
                  <w:marLeft w:val="0"/>
                  <w:marRight w:val="0"/>
                  <w:marTop w:val="0"/>
                  <w:marBottom w:val="0"/>
                  <w:divBdr>
                    <w:top w:val="single" w:sz="6" w:space="11" w:color="0066CB"/>
                    <w:left w:val="single" w:sz="6" w:space="11" w:color="0066CB"/>
                    <w:bottom w:val="single" w:sz="6" w:space="11" w:color="0066CB"/>
                    <w:right w:val="single" w:sz="6" w:space="11" w:color="0066CB"/>
                  </w:divBdr>
                </w:div>
              </w:divsChild>
            </w:div>
          </w:divsChild>
        </w:div>
      </w:divsChild>
    </w:div>
    <w:div w:id="1803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65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8964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0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912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7834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156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8591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893659465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294603426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14519194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399331465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37290892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F5B6-F672-4996-AD15-DDDD32A0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8948</Words>
  <Characters>51007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</dc:creator>
  <cp:keywords/>
  <dc:description/>
  <cp:lastModifiedBy>nout</cp:lastModifiedBy>
  <cp:revision>148</cp:revision>
  <cp:lastPrinted>2010-05-26T08:21:00Z</cp:lastPrinted>
  <dcterms:created xsi:type="dcterms:W3CDTF">2009-12-17T21:21:00Z</dcterms:created>
  <dcterms:modified xsi:type="dcterms:W3CDTF">2013-11-25T16:05:00Z</dcterms:modified>
</cp:coreProperties>
</file>