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Зайчук</w:t>
      </w:r>
      <w:proofErr w:type="spellEnd"/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</w:t>
      </w:r>
    </w:p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 15»</w:t>
      </w:r>
    </w:p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Муром</w:t>
      </w:r>
    </w:p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8D4C9B" w:rsidRDefault="00503403" w:rsidP="00503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музыке</w:t>
      </w:r>
    </w:p>
    <w:p w:rsidR="00503403" w:rsidRPr="00503403" w:rsidRDefault="004922FA" w:rsidP="00503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0340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02210A" w:rsidRDefault="0002210A" w:rsidP="001603FA">
      <w:pPr>
        <w:rPr>
          <w:rFonts w:ascii="Times New Roman" w:hAnsi="Times New Roman"/>
          <w:bCs/>
          <w:sz w:val="24"/>
          <w:szCs w:val="24"/>
        </w:rPr>
      </w:pPr>
      <w:r w:rsidRPr="00B35C36">
        <w:rPr>
          <w:rFonts w:ascii="Times New Roman" w:hAnsi="Times New Roman"/>
          <w:bCs/>
          <w:sz w:val="24"/>
          <w:szCs w:val="24"/>
        </w:rPr>
        <w:t>Рабочая программа по музыке разработана на основе  федерального государственного образовательного стандарта н</w:t>
      </w:r>
      <w:r>
        <w:rPr>
          <w:rFonts w:ascii="Times New Roman" w:hAnsi="Times New Roman"/>
          <w:bCs/>
          <w:sz w:val="24"/>
          <w:szCs w:val="24"/>
        </w:rPr>
        <w:t>ачального общего образования</w:t>
      </w:r>
      <w:r w:rsidRPr="00B35C36">
        <w:rPr>
          <w:rFonts w:ascii="Times New Roman" w:hAnsi="Times New Roman"/>
          <w:bCs/>
          <w:sz w:val="24"/>
          <w:szCs w:val="24"/>
        </w:rPr>
        <w:t>, программы Л. В. Школяр, В. О. Усачёвой «Музыка» (Образовательная система «Школа 2100»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643DB" w:rsidRDefault="009643DB" w:rsidP="005034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643DB" w:rsidRDefault="009643DB" w:rsidP="005034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603FA" w:rsidRPr="00503403" w:rsidRDefault="001603FA" w:rsidP="0050340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0340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1"/>
        <w:gridCol w:w="7610"/>
      </w:tblGrid>
      <w:tr w:rsidR="001603FA" w:rsidTr="001603FA">
        <w:tc>
          <w:tcPr>
            <w:tcW w:w="1809" w:type="dxa"/>
          </w:tcPr>
          <w:p w:rsidR="001603FA" w:rsidRPr="009643DB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Роль предмета и его значимость в учебно-образовательном процессе</w:t>
            </w:r>
          </w:p>
        </w:tc>
        <w:tc>
          <w:tcPr>
            <w:tcW w:w="7762" w:type="dxa"/>
          </w:tcPr>
          <w:p w:rsidR="001603FA" w:rsidRPr="009643DB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в начальной школе является одним из основных предметов освоения искусства как духовного наследия человечества.  </w:t>
            </w:r>
            <w:proofErr w:type="gramStart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  <w:proofErr w:type="gramEnd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 у обучающихся формируется целостное представление о музыке, ее истоках и образной природе, многообразии форм и жанров. 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</w:t>
            </w:r>
          </w:p>
        </w:tc>
      </w:tr>
      <w:tr w:rsidR="001603FA" w:rsidTr="001603FA">
        <w:tc>
          <w:tcPr>
            <w:tcW w:w="1809" w:type="dxa"/>
          </w:tcPr>
          <w:p w:rsidR="001603FA" w:rsidRPr="009643DB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762" w:type="dxa"/>
          </w:tcPr>
          <w:p w:rsidR="001603FA" w:rsidRPr="009643DB" w:rsidRDefault="00AD0AD1" w:rsidP="00AD0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Целью уроков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   форм и жанров художественных стилей и направлений,  ввести учащихся в мир большого музыкального искусства, научить их любить и понимать музыку.</w:t>
            </w:r>
          </w:p>
          <w:p w:rsidR="00AD0AD1" w:rsidRPr="009643DB" w:rsidRDefault="00AD0AD1" w:rsidP="00AD0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AD1" w:rsidRPr="009643DB" w:rsidRDefault="00AD0AD1" w:rsidP="00AD0AD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природы музыкального искусства как результата творческой деятельности человека.</w:t>
            </w:r>
          </w:p>
          <w:p w:rsidR="00AD0AD1" w:rsidRPr="009643DB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у учащихся эмоционально-ценностного отношения к музыке.</w:t>
            </w:r>
          </w:p>
          <w:p w:rsidR="00AD0AD1" w:rsidRPr="009643DB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устойчивого интереса к деятельности музыкант</w:t>
            </w:r>
            <w:proofErr w:type="gramStart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человека, сочиняющего, исполняющего и слушающего музыку</w:t>
            </w:r>
          </w:p>
          <w:p w:rsidR="00AD0AD1" w:rsidRPr="009643DB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музыкального восприятия как творческого процесс</w:t>
            </w:r>
            <w:proofErr w:type="gramStart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приобщения к искусству.</w:t>
            </w:r>
          </w:p>
          <w:p w:rsidR="00AD0AD1" w:rsidRPr="009643DB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      </w:r>
          </w:p>
        </w:tc>
      </w:tr>
      <w:tr w:rsidR="001603FA" w:rsidTr="001603FA">
        <w:tc>
          <w:tcPr>
            <w:tcW w:w="1809" w:type="dxa"/>
          </w:tcPr>
          <w:p w:rsidR="00B962DF" w:rsidRPr="009643DB" w:rsidRDefault="00B962DF" w:rsidP="00B9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  <w:p w:rsidR="001603FA" w:rsidRPr="009643DB" w:rsidRDefault="001603FA" w:rsidP="00B962DF">
            <w:pPr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762" w:type="dxa"/>
          </w:tcPr>
          <w:p w:rsidR="00B962DF" w:rsidRPr="009643DB" w:rsidRDefault="003B3890" w:rsidP="003B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Данная программа пред</w:t>
            </w:r>
            <w:r w:rsidR="009643DB" w:rsidRPr="009643D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для обучающихся </w:t>
            </w:r>
            <w:r w:rsidR="00B962DF" w:rsidRPr="00964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</w:t>
            </w:r>
            <w:r w:rsidR="00B962DF" w:rsidRPr="009643DB">
              <w:rPr>
                <w:rFonts w:ascii="Times New Roman" w:hAnsi="Times New Roman" w:cs="Times New Roman"/>
                <w:sz w:val="24"/>
                <w:szCs w:val="24"/>
              </w:rPr>
              <w:t>еобразовательной средней школы.</w:t>
            </w:r>
          </w:p>
          <w:p w:rsidR="003B3890" w:rsidRPr="009643DB" w:rsidRDefault="003B3890" w:rsidP="003B3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согласно учебному плану школы – 1 час.</w:t>
            </w:r>
          </w:p>
          <w:p w:rsidR="001603FA" w:rsidRPr="009643DB" w:rsidRDefault="00B966D6" w:rsidP="0058106A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8106A" w:rsidRPr="009643DB">
              <w:rPr>
                <w:rFonts w:ascii="Times New Roman" w:hAnsi="Times New Roman" w:cs="Times New Roman"/>
                <w:sz w:val="24"/>
                <w:szCs w:val="24"/>
              </w:rPr>
              <w:t>– 34 ч. в год.</w:t>
            </w:r>
          </w:p>
        </w:tc>
      </w:tr>
      <w:tr w:rsidR="001603FA" w:rsidTr="001603FA">
        <w:tc>
          <w:tcPr>
            <w:tcW w:w="1809" w:type="dxa"/>
          </w:tcPr>
          <w:p w:rsidR="003B3890" w:rsidRPr="009643DB" w:rsidRDefault="003B3890" w:rsidP="003B38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и учебно-методическое оснащение учебного плана</w:t>
            </w:r>
            <w:r w:rsidRPr="00964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603FA" w:rsidRPr="009643DB" w:rsidRDefault="001603FA" w:rsidP="001A20DA">
            <w:pPr>
              <w:jc w:val="center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762" w:type="dxa"/>
          </w:tcPr>
          <w:p w:rsidR="003B3890" w:rsidRPr="009643DB" w:rsidRDefault="003B3890" w:rsidP="003B3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«Музыка» (авт. В.О. Усачёва, Л.В. Школяр) разработана в рамках модели образования  «Школа 2100», утверждена и рекомендована  Министерством образования и науки РФ.  </w:t>
            </w:r>
          </w:p>
          <w:p w:rsidR="003B3890" w:rsidRPr="009643DB" w:rsidRDefault="003B3890" w:rsidP="003B3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программы используются:</w:t>
            </w:r>
          </w:p>
          <w:p w:rsidR="004F5302" w:rsidRPr="009643DB" w:rsidRDefault="004F5302" w:rsidP="004F53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43DB">
              <w:rPr>
                <w:rFonts w:ascii="Times New Roman" w:hAnsi="Times New Roman"/>
                <w:sz w:val="24"/>
                <w:szCs w:val="24"/>
              </w:rPr>
              <w:t>В.О. Усачёва, Л.В. Школяр, учебник «Музыка»: 3 класс, -</w:t>
            </w:r>
          </w:p>
          <w:p w:rsidR="004F5302" w:rsidRPr="009643DB" w:rsidRDefault="004F5302" w:rsidP="004F53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43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643DB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9643DB">
              <w:rPr>
                <w:rFonts w:ascii="Times New Roman" w:hAnsi="Times New Roman"/>
                <w:sz w:val="24"/>
                <w:szCs w:val="24"/>
              </w:rPr>
              <w:t>», 2012</w:t>
            </w:r>
          </w:p>
          <w:p w:rsidR="004922FA" w:rsidRPr="009643DB" w:rsidRDefault="004922FA" w:rsidP="004922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43DB">
              <w:rPr>
                <w:rFonts w:ascii="Times New Roman" w:hAnsi="Times New Roman"/>
                <w:sz w:val="24"/>
                <w:szCs w:val="24"/>
              </w:rPr>
              <w:t xml:space="preserve">В.О. Усачёва, Л.В. Школяр «Комментарии к урокам музыки»- </w:t>
            </w:r>
            <w:r w:rsidR="004F5302" w:rsidRPr="009643DB">
              <w:rPr>
                <w:rFonts w:ascii="Times New Roman" w:hAnsi="Times New Roman"/>
                <w:sz w:val="24"/>
                <w:szCs w:val="24"/>
              </w:rPr>
              <w:t>М., Просвещение, 2011</w:t>
            </w:r>
          </w:p>
          <w:p w:rsidR="009D2DF5" w:rsidRPr="009643DB" w:rsidRDefault="004F5302" w:rsidP="004F53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43DB">
              <w:rPr>
                <w:rFonts w:ascii="Times New Roman" w:hAnsi="Times New Roman"/>
                <w:sz w:val="24"/>
                <w:szCs w:val="24"/>
              </w:rPr>
              <w:t xml:space="preserve">Рабочая тетрадь Музыка. 3 класс (Л.В. Школяр, В.О. Усачева, </w:t>
            </w:r>
            <w:proofErr w:type="spellStart"/>
            <w:r w:rsidRPr="009643DB">
              <w:rPr>
                <w:rFonts w:ascii="Times New Roman" w:hAnsi="Times New Roman"/>
                <w:sz w:val="24"/>
                <w:szCs w:val="24"/>
              </w:rPr>
              <w:t>О.В.Кузьмина</w:t>
            </w:r>
            <w:proofErr w:type="spellEnd"/>
            <w:r w:rsidRPr="009643D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603FA" w:rsidTr="001603FA">
        <w:tc>
          <w:tcPr>
            <w:tcW w:w="1809" w:type="dxa"/>
          </w:tcPr>
          <w:p w:rsidR="001603FA" w:rsidRPr="009643DB" w:rsidRDefault="0058106A" w:rsidP="0058106A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Результаты изучения учебного предмета</w:t>
            </w:r>
          </w:p>
        </w:tc>
        <w:tc>
          <w:tcPr>
            <w:tcW w:w="7762" w:type="dxa"/>
          </w:tcPr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Личностными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результатами изучения музыки являются: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эмоционально-ценностного отношения к искусству;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понимании причин успеха в учебной деятельности;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03F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позитивная самооценка своих музыкально-творческих возможностей.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Предметными 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изучения музыки являются: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Pr="00964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изучения музыки являются: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культурном многообразии окружающей действительности, участие в музыкальной жизни класса, школы, города и др.;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разнообразными явлениями жизни и искусства в учебной и внеурочной деятельности; </w:t>
            </w:r>
          </w:p>
          <w:p w:rsidR="0058106A" w:rsidRPr="009643DB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знаково-символических  и  речевых  сре</w:t>
            </w:r>
            <w:proofErr w:type="gramStart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</w:tc>
      </w:tr>
      <w:tr w:rsidR="001603FA" w:rsidTr="001603FA">
        <w:tc>
          <w:tcPr>
            <w:tcW w:w="1809" w:type="dxa"/>
          </w:tcPr>
          <w:p w:rsidR="001603FA" w:rsidRPr="009643DB" w:rsidRDefault="0058106A" w:rsidP="0058106A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учебного предмета.</w:t>
            </w:r>
          </w:p>
        </w:tc>
        <w:tc>
          <w:tcPr>
            <w:tcW w:w="7762" w:type="dxa"/>
          </w:tcPr>
          <w:p w:rsidR="004F5302" w:rsidRPr="009643DB" w:rsidRDefault="004F5302" w:rsidP="00B966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w w:val="106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Основные темы 3 класса</w:t>
            </w:r>
            <w:r w:rsidR="004F520C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:</w:t>
            </w:r>
            <w:bookmarkStart w:id="0" w:name="_GoBack"/>
            <w:bookmarkEnd w:id="0"/>
            <w:r w:rsidRPr="009643DB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Песня,  танец</w:t>
            </w:r>
            <w:r w:rsidRPr="009643DB">
              <w:rPr>
                <w:rFonts w:ascii="Times New Roman" w:eastAsia="Calibri" w:hAnsi="Times New Roman" w:cs="Times New Roman"/>
                <w:bCs/>
                <w:spacing w:val="33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643DB">
              <w:rPr>
                <w:rFonts w:ascii="Times New Roman" w:eastAsia="Calibri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марш</w:t>
            </w:r>
            <w:r w:rsidRPr="009643DB">
              <w:rPr>
                <w:rFonts w:ascii="Times New Roman" w:eastAsia="Calibri" w:hAnsi="Times New Roman" w:cs="Times New Roman"/>
                <w:bCs/>
                <w:spacing w:val="24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w w:val="109"/>
                <w:sz w:val="24"/>
                <w:szCs w:val="24"/>
              </w:rPr>
              <w:t>пере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растают </w:t>
            </w:r>
            <w:r w:rsidRPr="009643DB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643DB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643DB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>песенность</w:t>
            </w:r>
            <w:proofErr w:type="spellEnd"/>
            <w:r w:rsidRPr="009643DB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 xml:space="preserve">, </w:t>
            </w:r>
            <w:proofErr w:type="spellStart"/>
            <w:r w:rsidRPr="009643DB">
              <w:rPr>
                <w:rFonts w:ascii="Times New Roman" w:eastAsia="Calibri" w:hAnsi="Times New Roman" w:cs="Times New Roman"/>
                <w:bCs/>
                <w:w w:val="106"/>
                <w:sz w:val="24"/>
                <w:szCs w:val="24"/>
              </w:rPr>
              <w:t>тан</w:t>
            </w:r>
            <w:r w:rsidRPr="009643DB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</w:rPr>
              <w:t>цевальност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9643DB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643DB">
              <w:rPr>
                <w:rFonts w:ascii="Times New Roman" w:eastAsia="Calibri" w:hAnsi="Times New Roman" w:cs="Times New Roman"/>
                <w:bCs/>
                <w:spacing w:val="-38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43DB">
              <w:rPr>
                <w:rFonts w:ascii="Times New Roman" w:eastAsia="Calibri" w:hAnsi="Times New Roman" w:cs="Times New Roman"/>
                <w:bCs/>
                <w:spacing w:val="5"/>
                <w:w w:val="107"/>
                <w:sz w:val="24"/>
                <w:szCs w:val="24"/>
              </w:rPr>
              <w:t>марше</w:t>
            </w:r>
            <w:r w:rsidRPr="009643DB">
              <w:rPr>
                <w:rFonts w:ascii="Times New Roman" w:eastAsia="Calibri" w:hAnsi="Times New Roman" w:cs="Times New Roman"/>
                <w:bCs/>
                <w:w w:val="104"/>
                <w:sz w:val="24"/>
                <w:szCs w:val="24"/>
              </w:rPr>
              <w:t>вость</w:t>
            </w:r>
            <w:proofErr w:type="spellEnd"/>
            <w:r w:rsidRPr="009643DB">
              <w:rPr>
                <w:rFonts w:ascii="Times New Roman" w:eastAsia="Calibri" w:hAnsi="Times New Roman" w:cs="Times New Roman"/>
                <w:bCs/>
                <w:w w:val="104"/>
                <w:sz w:val="24"/>
                <w:szCs w:val="24"/>
              </w:rPr>
              <w:t>», «</w:t>
            </w:r>
            <w:r w:rsidRPr="009643DB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>Интонация», «</w:t>
            </w:r>
            <w:r w:rsidRPr="009643DB">
              <w:rPr>
                <w:rFonts w:ascii="Times New Roman" w:eastAsia="Calibri" w:hAnsi="Times New Roman" w:cs="Times New Roman"/>
                <w:bCs/>
                <w:w w:val="108"/>
                <w:sz w:val="24"/>
                <w:szCs w:val="24"/>
              </w:rPr>
              <w:t>Развитие</w:t>
            </w:r>
            <w:r w:rsidRPr="009643DB">
              <w:rPr>
                <w:rFonts w:ascii="Times New Roman" w:eastAsia="Calibri" w:hAnsi="Times New Roman" w:cs="Times New Roman"/>
                <w:bCs/>
                <w:spacing w:val="5"/>
                <w:w w:val="108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w w:val="108"/>
                <w:sz w:val="24"/>
                <w:szCs w:val="24"/>
              </w:rPr>
              <w:t xml:space="preserve">музыки», « </w:t>
            </w:r>
            <w:r w:rsidRPr="009643DB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>Построение</w:t>
            </w:r>
            <w:r w:rsidRPr="009643DB">
              <w:rPr>
                <w:rFonts w:ascii="Times New Roman" w:eastAsia="Calibri" w:hAnsi="Times New Roman" w:cs="Times New Roman"/>
                <w:bCs/>
                <w:spacing w:val="-12"/>
                <w:w w:val="107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(формы)</w:t>
            </w:r>
            <w:r w:rsidRPr="009643DB">
              <w:rPr>
                <w:rFonts w:ascii="Times New Roman" w:eastAsia="Calibri" w:hAnsi="Times New Roman" w:cs="Times New Roman"/>
                <w:bCs/>
                <w:spacing w:val="33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bCs/>
                <w:w w:val="107"/>
                <w:sz w:val="24"/>
                <w:szCs w:val="24"/>
              </w:rPr>
              <w:t>музы</w:t>
            </w:r>
            <w:r w:rsidRPr="009643DB">
              <w:rPr>
                <w:rFonts w:ascii="Times New Roman" w:eastAsia="Calibri" w:hAnsi="Times New Roman" w:cs="Times New Roman"/>
                <w:bCs/>
                <w:w w:val="106"/>
                <w:sz w:val="24"/>
                <w:szCs w:val="24"/>
              </w:rPr>
              <w:t>ки».</w:t>
            </w:r>
          </w:p>
          <w:p w:rsidR="009D2DF5" w:rsidRPr="009643DB" w:rsidRDefault="009D2DF5" w:rsidP="004F5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Учебник 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– от песни, танца, марша до оперы, балета, симфонии, концерта.</w:t>
            </w:r>
          </w:p>
        </w:tc>
      </w:tr>
      <w:tr w:rsidR="00544DC9" w:rsidTr="001603FA">
        <w:tc>
          <w:tcPr>
            <w:tcW w:w="1809" w:type="dxa"/>
          </w:tcPr>
          <w:p w:rsidR="00544DC9" w:rsidRPr="009643DB" w:rsidRDefault="00544DC9" w:rsidP="0054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  <w:p w:rsidR="00544DC9" w:rsidRPr="009643DB" w:rsidRDefault="00544DC9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B74FFC" w:rsidRPr="009643DB" w:rsidRDefault="00B74FFC" w:rsidP="004922F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 концу обучения в 3  классе учащиеся должны: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Проявлять устойчивый интерес к музыке, уметь воспринимать музыку и выражать свое отношение к музыкальному произведению, </w:t>
            </w: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высказывать свои размышления о музыке; 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соотносить выразительные и изобразительные интонации;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узнавать характерные черты музыкальной речи разных композиторов;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воплощать особенности музыки в исполнительской деятельности на основе полученных знаний;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 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читать ноты простых по мелодике и ритму </w:t>
            </w:r>
            <w:proofErr w:type="spellStart"/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попевок</w:t>
            </w:r>
            <w:proofErr w:type="spellEnd"/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песен;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исполнять музыкальные произведения разных форм и жанров (пение, драматизация, музыкально-пластическое движение, импровизация и др.);</w:t>
            </w:r>
          </w:p>
          <w:p w:rsidR="00B74FFC" w:rsidRPr="009643DB" w:rsidRDefault="00B74FFC" w:rsidP="00B74F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свои </w:t>
            </w:r>
            <w:proofErr w:type="gramStart"/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индивидуальные проекты</w:t>
            </w:r>
            <w:proofErr w:type="gramEnd"/>
            <w:r w:rsidRPr="009643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связанные с восприятием природных и жизненных явлений: «утро жизни», «восход», «ночь», «характер человека» и прочее. </w:t>
            </w:r>
          </w:p>
          <w:p w:rsidR="00B74FFC" w:rsidRPr="009643DB" w:rsidRDefault="00B74FFC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4DC9" w:rsidRPr="009643DB" w:rsidRDefault="00544DC9" w:rsidP="00544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0DA" w:rsidRPr="001603FA" w:rsidRDefault="001A20DA" w:rsidP="001A20DA">
      <w:pPr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32"/>
          <w:szCs w:val="32"/>
        </w:rPr>
      </w:pPr>
    </w:p>
    <w:p w:rsidR="00503403" w:rsidRDefault="00503403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9643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BAF" w:rsidRDefault="008B3BAF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Литература:</w:t>
      </w:r>
    </w:p>
    <w:p w:rsidR="00503403" w:rsidRDefault="00503403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3403" w:rsidRDefault="00503403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BAF" w:rsidRPr="008B3BAF" w:rsidRDefault="00503403" w:rsidP="008B3BAF">
      <w:pPr>
        <w:pStyle w:val="a3"/>
        <w:numPr>
          <w:ilvl w:val="0"/>
          <w:numId w:val="11"/>
        </w:numPr>
        <w:spacing w:after="100" w:afterAutospacing="1"/>
        <w:ind w:left="-567" w:right="57" w:hanging="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 А.Г.,. </w:t>
      </w:r>
      <w:proofErr w:type="spell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,. Володарская И.А и др.; под ред. А.Г. </w:t>
      </w:r>
      <w:proofErr w:type="spell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B3BAF">
        <w:rPr>
          <w:rFonts w:ascii="Times New Roman" w:hAnsi="Times New Roman"/>
          <w:bCs/>
          <w:sz w:val="24"/>
          <w:szCs w:val="24"/>
          <w:lang w:eastAsia="ru-RU"/>
        </w:rPr>
        <w:t xml:space="preserve">Как проектировать </w:t>
      </w:r>
      <w:r w:rsidRPr="008B3BAF">
        <w:rPr>
          <w:rFonts w:ascii="Times New Roman" w:hAnsi="Times New Roman"/>
          <w:sz w:val="24"/>
          <w:szCs w:val="24"/>
          <w:lang w:eastAsia="ru-RU"/>
        </w:rPr>
        <w:t>универсальные учебные действия в начальной школе: от действия к мысли: пособие для</w:t>
      </w:r>
      <w:r w:rsidR="008B3BAF" w:rsidRPr="008B3BAF">
        <w:rPr>
          <w:rFonts w:ascii="Times New Roman" w:hAnsi="Times New Roman"/>
          <w:sz w:val="24"/>
          <w:szCs w:val="24"/>
          <w:lang w:eastAsia="ru-RU"/>
        </w:rPr>
        <w:t xml:space="preserve"> учител</w:t>
      </w:r>
      <w:proofErr w:type="gramStart"/>
      <w:r w:rsidR="008B3BAF" w:rsidRPr="008B3BAF">
        <w:rPr>
          <w:rFonts w:ascii="Times New Roman" w:hAnsi="Times New Roman"/>
          <w:sz w:val="24"/>
          <w:szCs w:val="24"/>
          <w:lang w:eastAsia="ru-RU"/>
        </w:rPr>
        <w:t>я–</w:t>
      </w:r>
      <w:proofErr w:type="gramEnd"/>
      <w:r w:rsidR="008B3BAF" w:rsidRPr="008B3BAF">
        <w:rPr>
          <w:rFonts w:ascii="Times New Roman" w:hAnsi="Times New Roman"/>
          <w:sz w:val="24"/>
          <w:szCs w:val="24"/>
          <w:lang w:eastAsia="ru-RU"/>
        </w:rPr>
        <w:t xml:space="preserve"> М.: Просвещение, 2008</w:t>
      </w:r>
    </w:p>
    <w:p w:rsidR="00503403" w:rsidRPr="008B3BAF" w:rsidRDefault="00503403" w:rsidP="008B3BAF">
      <w:pPr>
        <w:pStyle w:val="a6"/>
        <w:numPr>
          <w:ilvl w:val="0"/>
          <w:numId w:val="11"/>
        </w:numPr>
        <w:spacing w:after="100" w:afterAutospacing="1" w:line="276" w:lineRule="auto"/>
        <w:ind w:left="-567" w:right="57" w:hanging="76"/>
        <w:rPr>
          <w:rFonts w:ascii="Times New Roman" w:hAnsi="Times New Roman"/>
          <w:sz w:val="24"/>
          <w:szCs w:val="24"/>
          <w:lang w:eastAsia="ru-RU"/>
        </w:rPr>
      </w:pPr>
      <w:r w:rsidRPr="008B3B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B3BAF">
        <w:rPr>
          <w:rFonts w:ascii="Times New Roman" w:hAnsi="Times New Roman"/>
          <w:i/>
          <w:sz w:val="24"/>
          <w:szCs w:val="24"/>
        </w:rPr>
        <w:t xml:space="preserve">Вахрушев А.А., Горячев А.В., Данилов Д.Д., </w:t>
      </w:r>
      <w:proofErr w:type="spellStart"/>
      <w:r w:rsidRPr="008B3BAF">
        <w:rPr>
          <w:rFonts w:ascii="Times New Roman" w:hAnsi="Times New Roman"/>
          <w:i/>
          <w:sz w:val="24"/>
          <w:szCs w:val="24"/>
        </w:rPr>
        <w:t>Бунеева</w:t>
      </w:r>
      <w:proofErr w:type="spellEnd"/>
      <w:r w:rsidRPr="008B3BAF">
        <w:rPr>
          <w:rFonts w:ascii="Times New Roman" w:hAnsi="Times New Roman"/>
          <w:i/>
          <w:sz w:val="24"/>
          <w:szCs w:val="24"/>
        </w:rPr>
        <w:t xml:space="preserve"> Е.В., </w:t>
      </w:r>
      <w:proofErr w:type="spellStart"/>
      <w:r w:rsidRPr="008B3BAF">
        <w:rPr>
          <w:rFonts w:ascii="Times New Roman" w:hAnsi="Times New Roman"/>
          <w:i/>
          <w:sz w:val="24"/>
          <w:szCs w:val="24"/>
        </w:rPr>
        <w:t>Чиндилова</w:t>
      </w:r>
      <w:proofErr w:type="spellEnd"/>
      <w:r w:rsidRPr="008B3BAF">
        <w:rPr>
          <w:rFonts w:ascii="Times New Roman" w:hAnsi="Times New Roman"/>
          <w:i/>
          <w:sz w:val="24"/>
          <w:szCs w:val="24"/>
        </w:rPr>
        <w:t xml:space="preserve"> О.В., </w:t>
      </w:r>
      <w:proofErr w:type="spellStart"/>
      <w:r w:rsidRPr="008B3BAF">
        <w:rPr>
          <w:rFonts w:ascii="Times New Roman" w:hAnsi="Times New Roman"/>
          <w:i/>
          <w:sz w:val="24"/>
          <w:szCs w:val="24"/>
        </w:rPr>
        <w:t>КозловаС.А</w:t>
      </w:r>
      <w:proofErr w:type="spellEnd"/>
      <w:r w:rsidRPr="008B3BAF">
        <w:rPr>
          <w:rFonts w:ascii="Times New Roman" w:hAnsi="Times New Roman"/>
          <w:i/>
          <w:sz w:val="24"/>
          <w:szCs w:val="24"/>
        </w:rPr>
        <w:t>.</w:t>
      </w:r>
      <w:r w:rsidRPr="008B3BAF">
        <w:rPr>
          <w:rFonts w:ascii="Times New Roman" w:hAnsi="Times New Roman"/>
          <w:sz w:val="24"/>
          <w:szCs w:val="24"/>
        </w:rPr>
        <w:t xml:space="preserve"> Программа личностного развития и формирования универсальных учебных действий у обучающихся на ступени начального образования (Образовательная система «Школа 2010»)</w:t>
      </w:r>
      <w:proofErr w:type="gramEnd"/>
    </w:p>
    <w:p w:rsidR="00503403" w:rsidRPr="008B3BA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BAF">
        <w:rPr>
          <w:rFonts w:ascii="Times New Roman" w:hAnsi="Times New Roman" w:cs="Times New Roman"/>
          <w:sz w:val="24"/>
          <w:szCs w:val="24"/>
        </w:rPr>
        <w:t xml:space="preserve">Программа «Музыкальное искусство» (авт. В.О. Усачёва, Л.В. Школяр, В.А. Школяр) разработанная в рамках модели образования «Начальная школа </w:t>
      </w:r>
      <w:r w:rsidRPr="008B3BA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B3BAF">
        <w:rPr>
          <w:rFonts w:ascii="Times New Roman" w:hAnsi="Times New Roman" w:cs="Times New Roman"/>
          <w:sz w:val="24"/>
          <w:szCs w:val="24"/>
        </w:rPr>
        <w:t xml:space="preserve"> века», утвержденная и рекомендованная  Министерством образования и науки РФ</w:t>
      </w:r>
    </w:p>
    <w:p w:rsidR="00503403" w:rsidRPr="00886A5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eastAsia="Calibri" w:hAnsi="Times New Roman" w:cs="Times New Roman"/>
          <w:sz w:val="24"/>
          <w:szCs w:val="24"/>
        </w:rPr>
      </w:pPr>
      <w:r w:rsidRPr="00886A5F">
        <w:rPr>
          <w:rFonts w:ascii="Times New Roman" w:eastAsia="Calibri" w:hAnsi="Times New Roman" w:cs="Times New Roman"/>
          <w:sz w:val="24"/>
          <w:szCs w:val="24"/>
        </w:rPr>
        <w:t>Программа «Музыка» 1-8 класс</w:t>
      </w:r>
      <w:proofErr w:type="gramStart"/>
      <w:r w:rsidRPr="00886A5F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886A5F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 Д.Б. – М.: Просвещение, 2007</w:t>
      </w:r>
    </w:p>
    <w:p w:rsidR="00503403" w:rsidRPr="00886A5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A5F">
        <w:rPr>
          <w:rFonts w:ascii="Times New Roman" w:eastAsia="Calibri" w:hAnsi="Times New Roman" w:cs="Times New Roman"/>
          <w:sz w:val="24"/>
          <w:szCs w:val="24"/>
        </w:rPr>
        <w:t>ФГОСты</w:t>
      </w:r>
      <w:proofErr w:type="spellEnd"/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 второго поколения. // </w:t>
      </w:r>
      <w:hyperlink r:id="rId7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</w:hyperlink>
      <w:hyperlink r:id="rId8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</w:hyperlink>
      <w:hyperlink r:id="rId9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standart</w:t>
        </w:r>
        <w:proofErr w:type="spellEnd"/>
      </w:hyperlink>
      <w:hyperlink r:id="rId10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</w:hyperlink>
      <w:hyperlink r:id="rId11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</w:hyperlink>
      <w:hyperlink r:id="rId12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</w:hyperlink>
      <w:hyperlink r:id="rId13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hyperlink r:id="rId14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hyperlink r:id="rId15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doc</w:t>
        </w:r>
      </w:hyperlink>
      <w:hyperlink r:id="rId16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</w:hyperlink>
      <w:hyperlink r:id="rId17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aspx</w:t>
        </w:r>
        <w:proofErr w:type="spellEnd"/>
      </w:hyperlink>
      <w:hyperlink r:id="rId18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?</w:t>
        </w:r>
      </w:hyperlink>
      <w:hyperlink r:id="rId19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docid</w:t>
        </w:r>
        <w:proofErr w:type="spellEnd"/>
      </w:hyperlink>
      <w:hyperlink r:id="rId20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=754</w:t>
        </w:r>
      </w:hyperlink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403" w:rsidRPr="00886A5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hAnsi="Times New Roman" w:cs="Times New Roman"/>
          <w:sz w:val="24"/>
          <w:szCs w:val="24"/>
        </w:rPr>
      </w:pPr>
      <w:proofErr w:type="spellStart"/>
      <w:r w:rsidRPr="00886A5F">
        <w:rPr>
          <w:rFonts w:ascii="Times New Roman" w:eastAsia="Calibri" w:hAnsi="Times New Roman" w:cs="Times New Roman"/>
          <w:sz w:val="24"/>
          <w:szCs w:val="24"/>
          <w:lang w:eastAsia="ru-RU"/>
        </w:rPr>
        <w:t>Неткасова</w:t>
      </w:r>
      <w:proofErr w:type="spellEnd"/>
      <w:r w:rsidRPr="0088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И.А.</w:t>
      </w:r>
      <w:r w:rsidRPr="00886A5F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на уроках в начальной школе  - III Общероссийская студенческая электронная научная конференция «Студенческий научный форум» 15 – 20 февраля 2011 года</w:t>
      </w:r>
    </w:p>
    <w:p w:rsidR="00EA65F1" w:rsidRDefault="00EA65F1" w:rsidP="00D3416D">
      <w:pPr>
        <w:ind w:right="-568"/>
        <w:rPr>
          <w:rFonts w:ascii="Times New Roman" w:hAnsi="Times New Roman" w:cs="Times New Roman"/>
          <w:sz w:val="24"/>
          <w:szCs w:val="24"/>
        </w:rPr>
        <w:sectPr w:rsidR="00EA65F1" w:rsidSect="00C56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5F1" w:rsidRPr="004C24BD" w:rsidRDefault="00EA65F1" w:rsidP="00EA65F1">
      <w:pPr>
        <w:ind w:left="283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96EB7" w:rsidRDefault="00D96EB7" w:rsidP="009643DB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41"/>
        <w:gridCol w:w="2552"/>
        <w:gridCol w:w="2647"/>
        <w:gridCol w:w="4015"/>
        <w:gridCol w:w="2693"/>
        <w:gridCol w:w="993"/>
      </w:tblGrid>
      <w:tr w:rsidR="003B4412" w:rsidTr="003B3FB5">
        <w:tc>
          <w:tcPr>
            <w:tcW w:w="851" w:type="dxa"/>
          </w:tcPr>
          <w:p w:rsidR="00D96EB7" w:rsidRPr="00FC40BD" w:rsidRDefault="00D96EB7" w:rsidP="00D96EB7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6EB7" w:rsidRPr="00FC40BD" w:rsidRDefault="00D96EB7" w:rsidP="00D96EB7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7" w:type="dxa"/>
          </w:tcPr>
          <w:p w:rsidR="00D96EB7" w:rsidRPr="00FC40BD" w:rsidRDefault="00D96EB7" w:rsidP="00D96E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</w:tcPr>
          <w:p w:rsidR="00D96EB7" w:rsidRPr="00FC40BD" w:rsidRDefault="00D96EB7" w:rsidP="00D96E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647" w:type="dxa"/>
          </w:tcPr>
          <w:p w:rsidR="00D96EB7" w:rsidRPr="00FC40BD" w:rsidRDefault="00D96EB7" w:rsidP="00D96E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материал, содержание</w:t>
            </w:r>
          </w:p>
        </w:tc>
        <w:tc>
          <w:tcPr>
            <w:tcW w:w="4015" w:type="dxa"/>
          </w:tcPr>
          <w:p w:rsidR="00D96EB7" w:rsidRPr="00FC40BD" w:rsidRDefault="00D96EB7" w:rsidP="00D96EB7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693" w:type="dxa"/>
          </w:tcPr>
          <w:p w:rsidR="00D96EB7" w:rsidRPr="00FC40BD" w:rsidRDefault="00D96EB7" w:rsidP="00D96EB7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D96EB7" w:rsidRPr="00FC40BD" w:rsidRDefault="00D96EB7" w:rsidP="00D96E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96EB7" w:rsidRPr="00FC40BD" w:rsidRDefault="00D96EB7" w:rsidP="00D96E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96EB7" w:rsidRPr="00FC40BD" w:rsidRDefault="00D96EB7" w:rsidP="00D96E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B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6EB7" w:rsidTr="003B3FB5">
        <w:tc>
          <w:tcPr>
            <w:tcW w:w="16019" w:type="dxa"/>
            <w:gridSpan w:val="8"/>
          </w:tcPr>
          <w:p w:rsid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B5" w:rsidRPr="009643DB" w:rsidRDefault="00D96EB7" w:rsidP="003B3FB5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  <w:r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26D2"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Песня, танец и марш перерастают в </w:t>
            </w:r>
            <w:proofErr w:type="spellStart"/>
            <w:r w:rsidR="006B26D2"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="006B26D2"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B26D2"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="006B26D2"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 </w:t>
            </w:r>
            <w:proofErr w:type="spellStart"/>
            <w:r w:rsidR="006B26D2"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  <w:r w:rsidR="009643D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3B3FB5" w:rsidRPr="003B3FB5" w:rsidRDefault="003B3FB5" w:rsidP="003B3FB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6B26D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тему: «Песня, танец и марш перерастают в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3FB5" w:rsidRPr="003B3FB5" w:rsidRDefault="003B3FB5" w:rsidP="006B26D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представления о значительности жанровых истоках </w:t>
            </w:r>
          </w:p>
        </w:tc>
        <w:tc>
          <w:tcPr>
            <w:tcW w:w="2647" w:type="dxa"/>
          </w:tcPr>
          <w:p w:rsidR="003B3FB5" w:rsidRPr="006B26D2" w:rsidRDefault="003B3FB5" w:rsidP="006B26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«Песня о школе» </w:t>
            </w:r>
            <w:r w:rsidRPr="006B2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исполнение.</w:t>
            </w:r>
          </w:p>
          <w:p w:rsidR="003B3FB5" w:rsidRPr="006B26D2" w:rsidRDefault="003B3FB5" w:rsidP="006B26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2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«Мы – третьеклассники» </w:t>
            </w:r>
            <w:r w:rsidRPr="006B2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разучивание.</w:t>
            </w:r>
          </w:p>
          <w:p w:rsidR="003B3FB5" w:rsidRPr="003B3FB5" w:rsidRDefault="003B3FB5" w:rsidP="006B26D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Увертюра к опере «Кармен» </w:t>
            </w: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Ж. Бизе – слушание.</w:t>
            </w:r>
          </w:p>
        </w:tc>
        <w:tc>
          <w:tcPr>
            <w:tcW w:w="4015" w:type="dxa"/>
            <w:vMerge w:val="restart"/>
          </w:tcPr>
          <w:p w:rsidR="003B3FB5" w:rsidRPr="009A72B6" w:rsidRDefault="003B3FB5" w:rsidP="006B26D2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72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 – </w:t>
            </w:r>
          </w:p>
          <w:p w:rsidR="003B3FB5" w:rsidRPr="003B3FB5" w:rsidRDefault="003B3FB5" w:rsidP="0063177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  <w:p w:rsidR="003B3FB5" w:rsidRPr="00743AC4" w:rsidRDefault="003B3FB5" w:rsidP="00743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743AC4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эстетических потребностей, цен</w:t>
            </w:r>
            <w:r w:rsidRPr="003B3FB5">
              <w:rPr>
                <w:rFonts w:ascii="Times New Roman" w:eastAsia="Calibri" w:hAnsi="Times New Roman" w:cs="Times New Roman"/>
                <w:sz w:val="24"/>
                <w:szCs w:val="24"/>
              </w:rPr>
              <w:t>ностей и чувств.</w:t>
            </w:r>
          </w:p>
          <w:p w:rsidR="00FC40BD" w:rsidRPr="00FC40BD" w:rsidRDefault="003B3FB5" w:rsidP="00FC40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композиторов.</w:t>
            </w:r>
            <w:r w:rsidR="00FC40BD" w:rsidRPr="00FC40BD">
              <w:rPr>
                <w:rFonts w:ascii="Calibri" w:eastAsia="Calibri" w:hAnsi="Calibri" w:cs="Times New Roman"/>
              </w:rPr>
              <w:t xml:space="preserve"> </w:t>
            </w:r>
            <w:r w:rsidR="00FC40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C40BD" w:rsidRPr="00FC4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уважительного отношения к творчеству </w:t>
            </w:r>
            <w:r w:rsidR="00FC40BD">
              <w:rPr>
                <w:rFonts w:ascii="Times New Roman" w:eastAsia="Calibri" w:hAnsi="Times New Roman" w:cs="Times New Roman"/>
                <w:sz w:val="24"/>
                <w:szCs w:val="24"/>
              </w:rPr>
              <w:t>зарубежных композиторов.</w:t>
            </w:r>
          </w:p>
          <w:p w:rsidR="003B3FB5" w:rsidRDefault="003B3FB5" w:rsidP="00743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B3FB5">
              <w:rPr>
                <w:rFonts w:ascii="Times New Roman" w:hAnsi="Times New Roman"/>
                <w:sz w:val="24"/>
                <w:szCs w:val="24"/>
              </w:rPr>
              <w:t>Формирование ценностных ориентиров в области музыкального  искусства.</w:t>
            </w:r>
          </w:p>
          <w:p w:rsidR="003B3FB5" w:rsidRPr="009A72B6" w:rsidRDefault="003B3FB5" w:rsidP="006B26D2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72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–</w:t>
            </w:r>
          </w:p>
          <w:p w:rsidR="003B3FB5" w:rsidRPr="003B3FB5" w:rsidRDefault="003B3FB5" w:rsidP="00743AC4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произведения музыкального искусства (по средствам музыкальной выразительности, жанрам и т.д.)</w:t>
            </w:r>
            <w:r w:rsidRPr="003B3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находить общее и </w:t>
            </w:r>
            <w:r w:rsidRPr="003B3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различие.</w:t>
            </w:r>
          </w:p>
          <w:p w:rsidR="003B3FB5" w:rsidRPr="003B3FB5" w:rsidRDefault="003B3FB5" w:rsidP="00743AC4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3B3FB5" w:rsidRPr="009A72B6" w:rsidRDefault="003B3FB5" w:rsidP="006B26D2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72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 – </w:t>
            </w:r>
          </w:p>
          <w:p w:rsidR="003B3FB5" w:rsidRPr="003B3FB5" w:rsidRDefault="003B3FB5" w:rsidP="006B26D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3B3FB5" w:rsidRPr="003B3FB5" w:rsidRDefault="003B3FB5" w:rsidP="00FD577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музыкально-исполнительский замысел в коллективном творчестве</w:t>
            </w:r>
          </w:p>
          <w:p w:rsidR="003B3FB5" w:rsidRPr="009A72B6" w:rsidRDefault="003B3FB5" w:rsidP="003B44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72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–</w:t>
            </w:r>
            <w:r w:rsidRPr="009A72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3B3FB5" w:rsidRPr="003B3FB5" w:rsidRDefault="003B3FB5" w:rsidP="00FD57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Корректировать собственное исполнение.</w:t>
            </w:r>
          </w:p>
          <w:p w:rsidR="003B3FB5" w:rsidRPr="003B4412" w:rsidRDefault="003B3FB5" w:rsidP="003B4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читься работать </w:t>
            </w:r>
            <w:r w:rsidRPr="003B3FB5">
              <w:rPr>
                <w:rFonts w:ascii="Times New Roman" w:eastAsia="Calibri" w:hAnsi="Times New Roman" w:cs="Times New Roman"/>
                <w:sz w:val="24"/>
                <w:szCs w:val="24"/>
              </w:rPr>
              <w:t>по предложенному учителем плану.</w:t>
            </w:r>
          </w:p>
          <w:p w:rsidR="003B3FB5" w:rsidRPr="003B3FB5" w:rsidRDefault="003B3FB5" w:rsidP="006B26D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B3FB5" w:rsidRPr="000B7F25" w:rsidRDefault="00682BA5" w:rsidP="000B7F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Наблюдение окружающего</w:t>
            </w:r>
            <w:r w:rsidR="003B3FB5" w:rsidRPr="000B7F2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мир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3B3FB5" w:rsidRPr="000B7F2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умение </w:t>
            </w:r>
            <w:r w:rsidR="003B3FB5" w:rsidRPr="000B7F2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вслушиваться в него, размышлять</w:t>
            </w:r>
            <w:r w:rsidR="003B3FB5" w:rsidRPr="003B3F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 нём.</w:t>
            </w:r>
          </w:p>
          <w:p w:rsidR="003B3FB5" w:rsidRPr="003B3FB5" w:rsidRDefault="00682BA5" w:rsidP="000B7F2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музыкальных произведений</w:t>
            </w:r>
            <w:r w:rsidR="003B3FB5"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стилей и жанров.</w:t>
            </w:r>
          </w:p>
          <w:p w:rsidR="003B3FB5" w:rsidRPr="003B3FB5" w:rsidRDefault="003B3FB5" w:rsidP="000B7F2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Осуществлять собственный музыкально-исполнительный замысел в пении и импровизациях.</w:t>
            </w:r>
          </w:p>
          <w:p w:rsidR="003B3FB5" w:rsidRDefault="003B3FB5" w:rsidP="000B7F2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682BA5" w:rsidRDefault="00682BA5" w:rsidP="000B7F2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682BA5" w:rsidRPr="003B3FB5" w:rsidRDefault="00682BA5" w:rsidP="000B7F2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интонирование.</w:t>
            </w: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(9ч.)</w:t>
            </w:r>
          </w:p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6B26D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«Песня, танец и марш перерастают в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B3FB5" w:rsidRPr="003B3FB5" w:rsidRDefault="003B3FB5" w:rsidP="001467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Выделить роль жанровых истоков в творчестве композиторов – классиков</w:t>
            </w:r>
            <w:r w:rsidR="0096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.Щедрина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</w:p>
        </w:tc>
        <w:tc>
          <w:tcPr>
            <w:tcW w:w="2647" w:type="dxa"/>
          </w:tcPr>
          <w:p w:rsidR="003B3FB5" w:rsidRPr="003B3FB5" w:rsidRDefault="003B3FB5" w:rsidP="003B3F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67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«Ночь», «Золотые рыбки», «Царь Горох» </w:t>
            </w:r>
            <w:r w:rsidRPr="00146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балета </w:t>
            </w:r>
            <w:r w:rsidRPr="001467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«Конёк-Горбунок» </w:t>
            </w: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Щедрина </w:t>
            </w:r>
            <w:r w:rsidRPr="00146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«Мы </w:t>
            </w:r>
            <w:r w:rsidRPr="001467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третьеклассники» «Скворушка прощается» </w:t>
            </w:r>
            <w:proofErr w:type="spellStart"/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proofErr w:type="gramStart"/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Полонез</w:t>
            </w:r>
            <w:r w:rsidRPr="003B3F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Ф.Шопена</w:t>
            </w:r>
            <w:proofErr w:type="spellEnd"/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1467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</w:p>
        </w:tc>
        <w:tc>
          <w:tcPr>
            <w:tcW w:w="2552" w:type="dxa"/>
          </w:tcPr>
          <w:p w:rsidR="003B3FB5" w:rsidRPr="003B3FB5" w:rsidRDefault="003B3FB5" w:rsidP="003B3FB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Через погружение  в произведения искусств, пробудить интерес к их истокам  и связью с жизнью.</w:t>
            </w:r>
          </w:p>
        </w:tc>
        <w:tc>
          <w:tcPr>
            <w:tcW w:w="2647" w:type="dxa"/>
          </w:tcPr>
          <w:p w:rsidR="003B3FB5" w:rsidRPr="00EA1583" w:rsidRDefault="003B3FB5" w:rsidP="00EA15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«Утро» </w:t>
            </w:r>
            <w:r w:rsidRPr="00EA1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 w:rsidRPr="00EA1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EA1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3FB5" w:rsidRPr="003B3FB5" w:rsidRDefault="003B3FB5" w:rsidP="00EA158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 Грига, «Времена года» А. Вивальди.</w:t>
            </w:r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1467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</w:p>
        </w:tc>
        <w:tc>
          <w:tcPr>
            <w:tcW w:w="2552" w:type="dxa"/>
          </w:tcPr>
          <w:p w:rsidR="003B3FB5" w:rsidRPr="003B3FB5" w:rsidRDefault="003B3FB5" w:rsidP="003B3FB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3B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 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3B3FB5" w:rsidRPr="003B3FB5" w:rsidRDefault="003B3FB5" w:rsidP="00EA158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Ария Сусанина </w:t>
            </w:r>
            <w:r w:rsidRPr="003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3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оперы «Иван Сусанин»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М.Глинки</w:t>
            </w:r>
            <w:proofErr w:type="spellEnd"/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E0010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в вокальной и инструментальной музыке.</w:t>
            </w:r>
          </w:p>
        </w:tc>
        <w:tc>
          <w:tcPr>
            <w:tcW w:w="2552" w:type="dxa"/>
          </w:tcPr>
          <w:p w:rsidR="003B3FB5" w:rsidRPr="003B3FB5" w:rsidRDefault="003B3FB5" w:rsidP="00E0010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особенности музыкального языка испанского танца в творчестве русского композитора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</w:p>
        </w:tc>
        <w:tc>
          <w:tcPr>
            <w:tcW w:w="2647" w:type="dxa"/>
          </w:tcPr>
          <w:p w:rsidR="003B3FB5" w:rsidRPr="003B3FB5" w:rsidRDefault="003B3FB5" w:rsidP="00EA15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«Мы – девочки</w:t>
            </w:r>
            <w:r w:rsidRPr="00EA15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разучивание,</w:t>
            </w:r>
          </w:p>
          <w:p w:rsidR="003B3FB5" w:rsidRPr="003B3FB5" w:rsidRDefault="003B3FB5" w:rsidP="00EA1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«Арагонская хота</w:t>
            </w:r>
            <w:r w:rsidRPr="003B3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3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Глинка,</w:t>
            </w:r>
          </w:p>
          <w:p w:rsidR="003B3FB5" w:rsidRPr="000746D6" w:rsidRDefault="003B3FB5" w:rsidP="00074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746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Дружат дети всей Земли»</w:t>
            </w:r>
            <w:r w:rsidRPr="00074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3FB5" w:rsidRPr="00EA1583" w:rsidRDefault="003B3FB5" w:rsidP="00074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Львова-</w:t>
            </w:r>
            <w:proofErr w:type="spellStart"/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</w:p>
          <w:p w:rsidR="003B3FB5" w:rsidRPr="003B3FB5" w:rsidRDefault="003B3FB5" w:rsidP="00EA158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2552" w:type="dxa"/>
          </w:tcPr>
          <w:p w:rsidR="003B3FB5" w:rsidRPr="003B3FB5" w:rsidRDefault="003B3FB5" w:rsidP="00E0010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Бетховена.</w:t>
            </w:r>
          </w:p>
        </w:tc>
        <w:tc>
          <w:tcPr>
            <w:tcW w:w="2647" w:type="dxa"/>
          </w:tcPr>
          <w:p w:rsidR="003B3FB5" w:rsidRPr="003B3FB5" w:rsidRDefault="003B3FB5" w:rsidP="00E0010D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46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Мелодия из 3-й части Пятой симфонии </w:t>
            </w: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Бетховена,</w:t>
            </w:r>
          </w:p>
          <w:p w:rsidR="003B3FB5" w:rsidRPr="003B3FB5" w:rsidRDefault="003B3FB5" w:rsidP="00E0010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«Мы – мальчики».</w:t>
            </w:r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2552" w:type="dxa"/>
          </w:tcPr>
          <w:p w:rsidR="003B3FB5" w:rsidRPr="003B3FB5" w:rsidRDefault="003B3FB5" w:rsidP="00E0010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Заинтересовать примером мужественной музыки Бетховена и выяснить, какова роль маршевых ритмов в ней</w:t>
            </w:r>
          </w:p>
        </w:tc>
        <w:tc>
          <w:tcPr>
            <w:tcW w:w="2647" w:type="dxa"/>
          </w:tcPr>
          <w:p w:rsidR="003B3FB5" w:rsidRPr="000746D6" w:rsidRDefault="003B3FB5" w:rsidP="00074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симфонии №5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3FB5" w:rsidRPr="003B3FB5" w:rsidRDefault="003B3FB5" w:rsidP="00074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6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3F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«Царь Горох</w:t>
            </w:r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Музыка песенно-танцевальная и песенно-маршевая</w:t>
            </w:r>
          </w:p>
        </w:tc>
        <w:tc>
          <w:tcPr>
            <w:tcW w:w="2552" w:type="dxa"/>
          </w:tcPr>
          <w:p w:rsidR="003B3FB5" w:rsidRPr="003B3FB5" w:rsidRDefault="003B3FB5" w:rsidP="00E0010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прелюдии и полонеза</w:t>
            </w:r>
          </w:p>
        </w:tc>
        <w:tc>
          <w:tcPr>
            <w:tcW w:w="2647" w:type="dxa"/>
          </w:tcPr>
          <w:p w:rsidR="003B3FB5" w:rsidRPr="003B3FB5" w:rsidRDefault="003B3FB5" w:rsidP="000746D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Прелюдии № 7 и № 20 </w:t>
            </w:r>
            <w:r w:rsidRPr="003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 Шопена </w:t>
            </w:r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FB5" w:rsidTr="00682BA5">
        <w:tc>
          <w:tcPr>
            <w:tcW w:w="851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Обобщение темы 1 четверти</w:t>
            </w:r>
          </w:p>
        </w:tc>
        <w:tc>
          <w:tcPr>
            <w:tcW w:w="2552" w:type="dxa"/>
          </w:tcPr>
          <w:p w:rsidR="003B3FB5" w:rsidRDefault="003B3FB5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важной роли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3B3FB5">
              <w:rPr>
                <w:rFonts w:ascii="Times New Roman" w:hAnsi="Times New Roman" w:cs="Times New Roman"/>
                <w:sz w:val="24"/>
                <w:szCs w:val="24"/>
              </w:rPr>
              <w:t xml:space="preserve"> в музыке</w:t>
            </w:r>
          </w:p>
          <w:p w:rsidR="009643DB" w:rsidRDefault="009643DB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DB" w:rsidRDefault="009643DB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DB" w:rsidRPr="003B3FB5" w:rsidRDefault="009643DB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B3FB5" w:rsidRPr="000746D6" w:rsidRDefault="003B3FB5" w:rsidP="003B3F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746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Дружат дети всей Земли»</w:t>
            </w:r>
            <w:r w:rsidRPr="00074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3FB5" w:rsidRPr="00EA1583" w:rsidRDefault="003B3FB5" w:rsidP="003B3F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Львова-</w:t>
            </w:r>
            <w:proofErr w:type="spellStart"/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</w:p>
          <w:p w:rsidR="003B3FB5" w:rsidRPr="00EA1583" w:rsidRDefault="003B3FB5" w:rsidP="003B3F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«Утро» </w:t>
            </w:r>
            <w:r w:rsidRPr="00EA1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 w:rsidRPr="00EA1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EA1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3FB5" w:rsidRPr="003B3FB5" w:rsidRDefault="003B3FB5" w:rsidP="003B3FB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 Грига</w:t>
            </w:r>
          </w:p>
        </w:tc>
        <w:tc>
          <w:tcPr>
            <w:tcW w:w="4015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FB5" w:rsidRPr="003B3FB5" w:rsidRDefault="003B3F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F25" w:rsidTr="003B3FB5">
        <w:tc>
          <w:tcPr>
            <w:tcW w:w="16019" w:type="dxa"/>
            <w:gridSpan w:val="8"/>
          </w:tcPr>
          <w:p w:rsidR="009643DB" w:rsidRDefault="009643DB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25" w:rsidRDefault="000B7F25" w:rsidP="009643D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  <w:r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>«Интонация»</w:t>
            </w:r>
          </w:p>
        </w:tc>
      </w:tr>
      <w:tr w:rsidR="00631776" w:rsidTr="003B3FB5">
        <w:tc>
          <w:tcPr>
            <w:tcW w:w="851" w:type="dxa"/>
          </w:tcPr>
          <w:p w:rsidR="00631776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631776" w:rsidRPr="008C134C" w:rsidRDefault="00631776" w:rsidP="000B7F2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устной и музыкальной речи.</w:t>
            </w:r>
          </w:p>
        </w:tc>
        <w:tc>
          <w:tcPr>
            <w:tcW w:w="2693" w:type="dxa"/>
            <w:gridSpan w:val="2"/>
          </w:tcPr>
          <w:p w:rsidR="00631776" w:rsidRPr="008C134C" w:rsidRDefault="00631776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Выяснить сходства и различия музыкальной и разговорной речи.</w:t>
            </w:r>
          </w:p>
        </w:tc>
        <w:tc>
          <w:tcPr>
            <w:tcW w:w="2647" w:type="dxa"/>
          </w:tcPr>
          <w:p w:rsidR="00631776" w:rsidRPr="008874ED" w:rsidRDefault="00631776" w:rsidP="008874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4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«Скворушка прощается» </w:t>
            </w:r>
            <w:proofErr w:type="spellStart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776" w:rsidRPr="008C134C" w:rsidRDefault="00631776" w:rsidP="008874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4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«Болтунья» </w:t>
            </w:r>
            <w:r w:rsidRPr="0088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Прокофьева</w:t>
            </w:r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88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«Барабан», </w:t>
            </w:r>
            <w:r w:rsidRPr="008874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«Кто дежурные?» </w:t>
            </w:r>
          </w:p>
          <w:p w:rsidR="00631776" w:rsidRPr="008C134C" w:rsidRDefault="00631776" w:rsidP="00887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5" w:type="dxa"/>
            <w:vMerge w:val="restart"/>
          </w:tcPr>
          <w:p w:rsidR="009A72B6" w:rsidRPr="008C134C" w:rsidRDefault="009A72B6" w:rsidP="009A72B6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13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 </w:t>
            </w:r>
          </w:p>
          <w:p w:rsidR="009A72B6" w:rsidRPr="008C134C" w:rsidRDefault="009A72B6" w:rsidP="009A72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1776" w:rsidRPr="008C134C">
              <w:rPr>
                <w:rFonts w:ascii="Times New Roman" w:hAnsi="Times New Roman" w:cs="Times New Roman"/>
                <w:sz w:val="24"/>
                <w:szCs w:val="24"/>
              </w:rPr>
              <w:t>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8C134C" w:rsidRPr="008C134C" w:rsidRDefault="009A72B6" w:rsidP="009A72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</w:p>
          <w:p w:rsidR="00631776" w:rsidRPr="00743AC4" w:rsidRDefault="008C134C" w:rsidP="008C134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72B6" w:rsidRPr="008C134C">
              <w:rPr>
                <w:rFonts w:ascii="Times New Roman" w:hAnsi="Times New Roman" w:cs="Times New Roman"/>
                <w:sz w:val="24"/>
                <w:szCs w:val="24"/>
              </w:rPr>
              <w:t>спользовать знаково-символические средства,</w:t>
            </w:r>
            <w:r w:rsidR="009A72B6" w:rsidRPr="008C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в том числе модели и схемы для решения задач</w:t>
            </w:r>
            <w:r w:rsidRPr="008C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2B6" w:rsidRPr="008C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интонация – способ самовыражения человека, способ передачи информации эстетического, этического и нравственно-морального содержания, способ общения между людьми</w:t>
            </w:r>
            <w:r w:rsidRPr="008C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77C" w:rsidRPr="000B7F25" w:rsidRDefault="00FD577C" w:rsidP="00FD57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F25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делать самостоятельные   простые выводы</w:t>
            </w:r>
          </w:p>
          <w:p w:rsidR="009A72B6" w:rsidRPr="008C134C" w:rsidRDefault="00FD577C" w:rsidP="009A72B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C13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8C134C" w:rsidRPr="008C134C" w:rsidRDefault="00FD577C" w:rsidP="009A72B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1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 на уроке</w:t>
            </w:r>
            <w:r w:rsidR="009A72B6" w:rsidRPr="008C13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C134C" w:rsidRPr="008C134C" w:rsidRDefault="008C134C" w:rsidP="009A72B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Стремиться петь в коллективе</w:t>
            </w:r>
            <w:r w:rsidRPr="008C13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9A72B6" w:rsidRPr="008C134C" w:rsidRDefault="009A72B6" w:rsidP="009A72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3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 </w:t>
            </w:r>
            <w:r w:rsidRPr="008C134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9A72B6" w:rsidRPr="008C134C" w:rsidRDefault="00FD577C" w:rsidP="009A7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72B6" w:rsidRPr="008C13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B4412">
              <w:rPr>
                <w:rFonts w:ascii="Times New Roman" w:eastAsia="Calibri" w:hAnsi="Times New Roman" w:cs="Times New Roman"/>
                <w:sz w:val="24"/>
                <w:szCs w:val="24"/>
              </w:rPr>
              <w:t>ринимать и сохранять учебную задачу</w:t>
            </w:r>
            <w:r w:rsidR="009A72B6" w:rsidRPr="008C1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2B6" w:rsidRPr="008C134C" w:rsidRDefault="009A72B6" w:rsidP="009A72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FB5" w:rsidRPr="008C134C">
              <w:rPr>
                <w:rFonts w:ascii="Times New Roman" w:hAnsi="Times New Roman" w:cs="Times New Roman"/>
                <w:sz w:val="24"/>
                <w:szCs w:val="24"/>
              </w:rPr>
              <w:t>ценивать собственную музыкально-творческую деятельность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776" w:rsidRPr="008C134C" w:rsidRDefault="009A72B6" w:rsidP="009A72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3FB5"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читься отличать </w:t>
            </w:r>
            <w:proofErr w:type="gramStart"/>
            <w:r w:rsidR="003B3FB5" w:rsidRPr="008C134C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3B3FB5"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</w:tc>
        <w:tc>
          <w:tcPr>
            <w:tcW w:w="2693" w:type="dxa"/>
            <w:vMerge w:val="restart"/>
          </w:tcPr>
          <w:p w:rsidR="00631776" w:rsidRPr="008C134C" w:rsidRDefault="00631776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Импровизации  с  использованием </w:t>
            </w:r>
          </w:p>
          <w:p w:rsidR="00631776" w:rsidRPr="008C134C" w:rsidRDefault="00631776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«зерна-интонации»  (вокальные, </w:t>
            </w:r>
            <w:proofErr w:type="gramEnd"/>
          </w:p>
          <w:p w:rsidR="00631776" w:rsidRPr="008C134C" w:rsidRDefault="00631776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инструментальные,  ритмические, </w:t>
            </w:r>
          </w:p>
          <w:p w:rsidR="00631776" w:rsidRPr="008C134C" w:rsidRDefault="00631776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пластические).  Интонационная </w:t>
            </w:r>
          </w:p>
          <w:p w:rsidR="00631776" w:rsidRPr="008C134C" w:rsidRDefault="00631776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осмысленность исполнения с опорой </w:t>
            </w:r>
          </w:p>
          <w:p w:rsidR="00631776" w:rsidRPr="008C134C" w:rsidRDefault="00631776" w:rsidP="008C134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134C"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того, что такое инто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134C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8C134C" w:rsidRPr="008C134C">
              <w:rPr>
                <w:rFonts w:ascii="Times New Roman" w:hAnsi="Times New Roman" w:cs="Times New Roman"/>
                <w:sz w:val="24"/>
                <w:szCs w:val="24"/>
              </w:rPr>
              <w:t>и как из неё вырастает мело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r w:rsidR="008C134C" w:rsidRPr="008C1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34C" w:rsidRPr="008C134C" w:rsidRDefault="00631776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34C"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отная запись как средство фиксации  особенностей  музыкальной 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речи.  </w:t>
            </w:r>
          </w:p>
          <w:p w:rsidR="00631776" w:rsidRPr="008C134C" w:rsidRDefault="008C134C" w:rsidP="003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уча</w:t>
            </w:r>
            <w:r w:rsidR="00631776" w:rsidRPr="008C134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ся петь знакомые, наиболее прос</w:t>
            </w:r>
            <w:r w:rsidR="00631776" w:rsidRPr="008C134C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 по мелодике и ритму </w:t>
            </w:r>
            <w:proofErr w:type="spellStart"/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1776" w:rsidRPr="008C134C">
              <w:rPr>
                <w:rFonts w:ascii="Times New Roman" w:hAnsi="Times New Roman" w:cs="Times New Roman"/>
                <w:sz w:val="24"/>
                <w:szCs w:val="24"/>
              </w:rPr>
              <w:t>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 с  ориентацией  на  нотную </w:t>
            </w:r>
            <w:r w:rsidR="00631776" w:rsidRPr="008C134C">
              <w:rPr>
                <w:rFonts w:ascii="Times New Roman" w:hAnsi="Times New Roman" w:cs="Times New Roman"/>
                <w:sz w:val="24"/>
                <w:szCs w:val="24"/>
              </w:rPr>
              <w:t>запись.</w:t>
            </w:r>
          </w:p>
          <w:p w:rsidR="00631776" w:rsidRPr="008C134C" w:rsidRDefault="008C134C" w:rsidP="0063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1776" w:rsidRPr="008C134C">
              <w:rPr>
                <w:rFonts w:ascii="Times New Roman" w:hAnsi="Times New Roman" w:cs="Times New Roman"/>
                <w:sz w:val="24"/>
                <w:szCs w:val="24"/>
              </w:rPr>
              <w:t>гра на д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етских музыкальных инструментах.</w:t>
            </w:r>
          </w:p>
          <w:p w:rsidR="00631776" w:rsidRPr="008C134C" w:rsidRDefault="00631776" w:rsidP="0063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776" w:rsidRPr="008C134C" w:rsidRDefault="00631776" w:rsidP="008C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776" w:rsidTr="003B3FB5">
        <w:tc>
          <w:tcPr>
            <w:tcW w:w="851" w:type="dxa"/>
          </w:tcPr>
          <w:p w:rsidR="00631776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31776" w:rsidRPr="008C134C" w:rsidRDefault="00631776" w:rsidP="00EB2C4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«Зерно» - интонация</w:t>
            </w:r>
          </w:p>
        </w:tc>
        <w:tc>
          <w:tcPr>
            <w:tcW w:w="2693" w:type="dxa"/>
            <w:gridSpan w:val="2"/>
          </w:tcPr>
          <w:p w:rsidR="00631776" w:rsidRPr="008C134C" w:rsidRDefault="00631776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Научить выделять главную интонацию в музыкальных произведениях.</w:t>
            </w:r>
          </w:p>
        </w:tc>
        <w:tc>
          <w:tcPr>
            <w:tcW w:w="2647" w:type="dxa"/>
          </w:tcPr>
          <w:p w:rsidR="00631776" w:rsidRPr="008C134C" w:rsidRDefault="00631776" w:rsidP="00EB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«Кузнец» </w:t>
            </w:r>
            <w:proofErr w:type="spellStart"/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Start"/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,А</w:t>
            </w:r>
            <w:proofErr w:type="gramEnd"/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рсеева</w:t>
            </w:r>
            <w:proofErr w:type="spellEnd"/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B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B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Перепёлочка</w:t>
            </w:r>
            <w:proofErr w:type="spellEnd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Мелодия из 3-й части Пятой симфонии</w:t>
            </w:r>
          </w:p>
        </w:tc>
        <w:tc>
          <w:tcPr>
            <w:tcW w:w="4015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76" w:rsidRPr="008C134C" w:rsidRDefault="008C134C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76" w:rsidTr="003B3FB5">
        <w:tc>
          <w:tcPr>
            <w:tcW w:w="851" w:type="dxa"/>
          </w:tcPr>
          <w:p w:rsidR="00631776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631776" w:rsidRPr="008C134C" w:rsidRDefault="00631776" w:rsidP="00EB2C4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Выразительные интонации.</w:t>
            </w:r>
          </w:p>
        </w:tc>
        <w:tc>
          <w:tcPr>
            <w:tcW w:w="2693" w:type="dxa"/>
            <w:gridSpan w:val="2"/>
          </w:tcPr>
          <w:p w:rsidR="00631776" w:rsidRPr="008C134C" w:rsidRDefault="00631776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Раскрыть значение выразительных интонаций</w:t>
            </w:r>
          </w:p>
        </w:tc>
        <w:tc>
          <w:tcPr>
            <w:tcW w:w="2647" w:type="dxa"/>
          </w:tcPr>
          <w:p w:rsidR="00631776" w:rsidRPr="00EB2C41" w:rsidRDefault="00631776" w:rsidP="00EB2C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Три подружки» («Резвушка», «Плакса», «</w:t>
            </w:r>
            <w:proofErr w:type="gramStart"/>
            <w:r w:rsidRPr="00EB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Злюка</w:t>
            </w:r>
            <w:proofErr w:type="gramEnd"/>
            <w:r w:rsidRPr="00EB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») </w:t>
            </w:r>
          </w:p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76" w:rsidRPr="008C134C" w:rsidRDefault="008C134C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76" w:rsidTr="003B3FB5">
        <w:tc>
          <w:tcPr>
            <w:tcW w:w="851" w:type="dxa"/>
          </w:tcPr>
          <w:p w:rsidR="00631776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631776" w:rsidRPr="008C134C" w:rsidRDefault="00631776" w:rsidP="008E16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Изобразительные интонации</w:t>
            </w:r>
          </w:p>
        </w:tc>
        <w:tc>
          <w:tcPr>
            <w:tcW w:w="2693" w:type="dxa"/>
            <w:gridSpan w:val="2"/>
          </w:tcPr>
          <w:p w:rsidR="00631776" w:rsidRPr="008C134C" w:rsidRDefault="00631776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представление учащихся об изобразительности в музыке</w:t>
            </w:r>
          </w:p>
        </w:tc>
        <w:tc>
          <w:tcPr>
            <w:tcW w:w="2647" w:type="dxa"/>
          </w:tcPr>
          <w:p w:rsidR="00631776" w:rsidRPr="008C134C" w:rsidRDefault="00631776" w:rsidP="008E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6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«Кукушка» </w:t>
            </w:r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швейц. нар песня, «Труба и барабан» </w:t>
            </w:r>
            <w:proofErr w:type="spellStart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Д.Кабалевского</w:t>
            </w:r>
            <w:proofErr w:type="spellEnd"/>
          </w:p>
        </w:tc>
        <w:tc>
          <w:tcPr>
            <w:tcW w:w="4015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76" w:rsidRPr="008C134C" w:rsidRDefault="008C134C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76" w:rsidTr="003B3FB5">
        <w:tc>
          <w:tcPr>
            <w:tcW w:w="851" w:type="dxa"/>
          </w:tcPr>
          <w:p w:rsidR="00631776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31776" w:rsidRPr="008C134C" w:rsidRDefault="00631776" w:rsidP="008E16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</w:p>
        </w:tc>
        <w:tc>
          <w:tcPr>
            <w:tcW w:w="2693" w:type="dxa"/>
            <w:gridSpan w:val="2"/>
          </w:tcPr>
          <w:p w:rsidR="00631776" w:rsidRPr="008C134C" w:rsidRDefault="00631776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неразрывном единстве выразительности и изобразительности в музыке.</w:t>
            </w:r>
          </w:p>
        </w:tc>
        <w:tc>
          <w:tcPr>
            <w:tcW w:w="2647" w:type="dxa"/>
          </w:tcPr>
          <w:p w:rsidR="00631776" w:rsidRPr="008C134C" w:rsidRDefault="00631776" w:rsidP="008E161F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3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Темы петушка, Звездочёта, царя </w:t>
            </w:r>
            <w:proofErr w:type="spellStart"/>
            <w:r w:rsidRPr="008C13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Дадона</w:t>
            </w:r>
            <w:proofErr w:type="spellEnd"/>
            <w:r w:rsidRPr="008C13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воеводы </w:t>
            </w:r>
            <w:proofErr w:type="spellStart"/>
            <w:r w:rsidRPr="008C13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Полкана</w:t>
            </w:r>
            <w:proofErr w:type="spellEnd"/>
            <w:r w:rsidRPr="008C13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пролога </w:t>
            </w:r>
            <w:r w:rsidRPr="008C1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оперы «Золотой петушок» Н. Римского-Корсакова</w:t>
            </w:r>
          </w:p>
          <w:p w:rsidR="00631776" w:rsidRPr="008E161F" w:rsidRDefault="00631776" w:rsidP="008E16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6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«Доброе утро» </w:t>
            </w:r>
            <w:r w:rsidRPr="008E1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исполнение.</w:t>
            </w:r>
          </w:p>
          <w:p w:rsidR="00631776" w:rsidRPr="008C134C" w:rsidRDefault="00631776" w:rsidP="008E16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«Котёнок и щенок» </w:t>
            </w:r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  <w:tc>
          <w:tcPr>
            <w:tcW w:w="4015" w:type="dxa"/>
            <w:vMerge/>
          </w:tcPr>
          <w:p w:rsidR="00631776" w:rsidRPr="008C134C" w:rsidRDefault="00631776" w:rsidP="008E16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76" w:rsidRPr="008C134C" w:rsidRDefault="008C134C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776" w:rsidTr="003B3FB5">
        <w:tc>
          <w:tcPr>
            <w:tcW w:w="851" w:type="dxa"/>
          </w:tcPr>
          <w:p w:rsidR="00631776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31776" w:rsidRPr="008C134C" w:rsidRDefault="00631776" w:rsidP="008E161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Интонация – основа музыки</w:t>
            </w:r>
          </w:p>
        </w:tc>
        <w:tc>
          <w:tcPr>
            <w:tcW w:w="2693" w:type="dxa"/>
            <w:gridSpan w:val="2"/>
          </w:tcPr>
          <w:p w:rsidR="00631776" w:rsidRPr="008C134C" w:rsidRDefault="00631776" w:rsidP="003B441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об интонации как 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музыкального построения.</w:t>
            </w:r>
          </w:p>
        </w:tc>
        <w:tc>
          <w:tcPr>
            <w:tcW w:w="2647" w:type="dxa"/>
          </w:tcPr>
          <w:p w:rsidR="00631776" w:rsidRPr="000746D6" w:rsidRDefault="00631776" w:rsidP="003B4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«Котёнок и щенок» </w:t>
            </w:r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16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«Кукушка» </w:t>
            </w:r>
            <w:r w:rsidRPr="008C1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швейц. нар песня,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Экспозиция симфонии №5 </w:t>
            </w:r>
            <w:proofErr w:type="spellStart"/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8C13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31776" w:rsidRPr="008C134C" w:rsidRDefault="00631776" w:rsidP="003B441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1776" w:rsidRPr="008C134C" w:rsidRDefault="00631776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76" w:rsidRPr="008C134C" w:rsidRDefault="008C134C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F25" w:rsidTr="003B3FB5">
        <w:tc>
          <w:tcPr>
            <w:tcW w:w="16019" w:type="dxa"/>
            <w:gridSpan w:val="8"/>
          </w:tcPr>
          <w:p w:rsidR="000B7F25" w:rsidRDefault="000B7F2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четверть </w:t>
            </w:r>
            <w:r w:rsidRPr="009643D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музыки»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2952F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Введение в тему: «Развитие музыки»</w:t>
            </w:r>
          </w:p>
        </w:tc>
        <w:tc>
          <w:tcPr>
            <w:tcW w:w="2552" w:type="dxa"/>
          </w:tcPr>
          <w:p w:rsidR="0036579E" w:rsidRPr="009643DB" w:rsidRDefault="0036579E" w:rsidP="002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 xml:space="preserve">Ввести в мир музыки </w:t>
            </w: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 xml:space="preserve">как искусства, </w:t>
            </w:r>
          </w:p>
          <w:p w:rsidR="0036579E" w:rsidRPr="00742F79" w:rsidRDefault="0036579E" w:rsidP="002952FC">
            <w:pPr>
              <w:rPr>
                <w:rFonts w:ascii="Times New Roman" w:hAnsi="Times New Roman" w:cs="Times New Roman"/>
              </w:rPr>
            </w:pPr>
            <w:proofErr w:type="gramStart"/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9643DB">
              <w:rPr>
                <w:rFonts w:ascii="Times New Roman" w:hAnsi="Times New Roman" w:cs="Times New Roman"/>
                <w:sz w:val="24"/>
                <w:szCs w:val="24"/>
              </w:rPr>
              <w:t xml:space="preserve"> не существует вне времени и раскрывается перед слушателем  постепенно,  в  процессе  развития</w:t>
            </w:r>
          </w:p>
        </w:tc>
        <w:tc>
          <w:tcPr>
            <w:tcW w:w="2647" w:type="dxa"/>
          </w:tcPr>
          <w:p w:rsidR="0036579E" w:rsidRPr="00742F79" w:rsidRDefault="0036579E" w:rsidP="002952F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«Почему медведь зимой спит» </w:t>
            </w:r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Книппера</w:t>
            </w:r>
            <w:proofErr w:type="spellEnd"/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5" w:type="dxa"/>
            <w:vMerge w:val="restart"/>
          </w:tcPr>
          <w:p w:rsidR="0036579E" w:rsidRPr="00742F79" w:rsidRDefault="0036579E" w:rsidP="0036579E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42F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 </w:t>
            </w:r>
          </w:p>
          <w:p w:rsidR="0036579E" w:rsidRPr="00742F79" w:rsidRDefault="00742F79" w:rsidP="0036579E">
            <w:pPr>
              <w:ind w:right="283"/>
              <w:rPr>
                <w:rFonts w:ascii="Times New Roman" w:hAnsi="Times New Roman" w:cs="Times New Roman"/>
              </w:rPr>
            </w:pPr>
            <w:r w:rsidRPr="00742F79">
              <w:rPr>
                <w:rFonts w:ascii="Times New Roman" w:hAnsi="Times New Roman" w:cs="Times New Roman"/>
              </w:rPr>
              <w:t>У</w:t>
            </w:r>
            <w:r w:rsidR="0036579E" w:rsidRPr="00742F79">
              <w:rPr>
                <w:rFonts w:ascii="Times New Roman" w:hAnsi="Times New Roman" w:cs="Times New Roman"/>
              </w:rPr>
              <w:t>мение наблюдать за разнообразными явлениями жизни и искусства в учебной и внеурочной деятельности</w:t>
            </w:r>
            <w:r w:rsidRPr="00742F79">
              <w:rPr>
                <w:rFonts w:ascii="Times New Roman" w:hAnsi="Times New Roman" w:cs="Times New Roman"/>
              </w:rPr>
              <w:t>.</w:t>
            </w:r>
          </w:p>
          <w:p w:rsidR="0036579E" w:rsidRPr="00742F79" w:rsidRDefault="00742F79" w:rsidP="0036579E">
            <w:pPr>
              <w:ind w:right="283"/>
              <w:rPr>
                <w:rFonts w:ascii="Times New Roman" w:hAnsi="Times New Roman" w:cs="Times New Roman"/>
              </w:rPr>
            </w:pPr>
            <w:r w:rsidRPr="00742F79">
              <w:rPr>
                <w:rFonts w:ascii="Times New Roman" w:hAnsi="Times New Roman" w:cs="Times New Roman"/>
              </w:rPr>
              <w:t>Ф</w:t>
            </w:r>
            <w:r w:rsidR="0036579E" w:rsidRPr="00742F79">
              <w:rPr>
                <w:rFonts w:ascii="Times New Roman" w:hAnsi="Times New Roman" w:cs="Times New Roman"/>
              </w:rPr>
              <w:t>ормирование духов</w:t>
            </w:r>
            <w:r w:rsidRPr="00742F79">
              <w:rPr>
                <w:rFonts w:ascii="Times New Roman" w:hAnsi="Times New Roman" w:cs="Times New Roman"/>
              </w:rPr>
              <w:t>ных и эстетических потребностей.</w:t>
            </w:r>
          </w:p>
          <w:p w:rsidR="0036579E" w:rsidRPr="00742F79" w:rsidRDefault="00742F79" w:rsidP="0036579E">
            <w:pPr>
              <w:ind w:right="283"/>
              <w:rPr>
                <w:rFonts w:ascii="Times New Roman" w:hAnsi="Times New Roman" w:cs="Times New Roman"/>
              </w:rPr>
            </w:pPr>
            <w:r w:rsidRPr="00742F79">
              <w:rPr>
                <w:rFonts w:ascii="Times New Roman" w:hAnsi="Times New Roman" w:cs="Times New Roman"/>
              </w:rPr>
              <w:t>О</w:t>
            </w:r>
            <w:r w:rsidR="0036579E" w:rsidRPr="00742F79">
              <w:rPr>
                <w:rFonts w:ascii="Times New Roman" w:hAnsi="Times New Roman" w:cs="Times New Roman"/>
              </w:rPr>
              <w:t>сознание своей этнической и национальной принадлежности на основе изучения лучших образцов фольклора</w:t>
            </w:r>
            <w:r w:rsidRPr="00742F79">
              <w:rPr>
                <w:rFonts w:ascii="Times New Roman" w:hAnsi="Times New Roman" w:cs="Times New Roman"/>
              </w:rPr>
              <w:t>.</w:t>
            </w:r>
          </w:p>
          <w:p w:rsidR="0036579E" w:rsidRPr="00742F79" w:rsidRDefault="00742F79" w:rsidP="0036579E">
            <w:pPr>
              <w:ind w:right="283"/>
              <w:rPr>
                <w:rFonts w:ascii="Times New Roman" w:hAnsi="Times New Roman" w:cs="Times New Roman"/>
              </w:rPr>
            </w:pPr>
            <w:r w:rsidRPr="00742F79">
              <w:rPr>
                <w:rFonts w:ascii="Times New Roman" w:hAnsi="Times New Roman" w:cs="Times New Roman"/>
              </w:rPr>
              <w:t>О</w:t>
            </w:r>
            <w:r w:rsidR="0036579E" w:rsidRPr="00742F79">
              <w:rPr>
                <w:rFonts w:ascii="Times New Roman" w:hAnsi="Times New Roman" w:cs="Times New Roman"/>
              </w:rPr>
              <w:t>владение различными приемами и техниками музыкальной деятельности.</w:t>
            </w:r>
          </w:p>
          <w:p w:rsidR="0036579E" w:rsidRPr="00742F79" w:rsidRDefault="0036579E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</w:p>
          <w:p w:rsidR="0036579E" w:rsidRPr="00742F79" w:rsidRDefault="00742F79" w:rsidP="00742F7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79E" w:rsidRPr="00742F79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знаний: отличать новое от у</w:t>
            </w: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же известного с помощью учителя.</w:t>
            </w:r>
          </w:p>
          <w:p w:rsidR="0036579E" w:rsidRPr="00742F79" w:rsidRDefault="00742F79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00E" w:rsidRPr="00742F79">
              <w:rPr>
                <w:rFonts w:ascii="Times New Roman" w:hAnsi="Times New Roman" w:cs="Times New Roman"/>
                <w:sz w:val="24"/>
                <w:szCs w:val="24"/>
              </w:rPr>
              <w:t>троить рассуждения в форме связи простых суждений об объекте, его строении, свойствах и связях;</w:t>
            </w:r>
          </w:p>
          <w:p w:rsidR="0099400E" w:rsidRPr="009643DB" w:rsidRDefault="00742F79" w:rsidP="0099400E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43DB">
              <w:rPr>
                <w:rFonts w:ascii="Times New Roman" w:hAnsi="Times New Roman"/>
                <w:sz w:val="24"/>
                <w:szCs w:val="24"/>
              </w:rPr>
              <w:t>Определять тему,</w:t>
            </w:r>
            <w:r w:rsidR="0099400E" w:rsidRPr="009643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составлять простой план</w:t>
            </w:r>
            <w:r w:rsidRPr="009643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9400E" w:rsidRPr="009643DB" w:rsidRDefault="0099400E" w:rsidP="0099400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643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99400E" w:rsidRPr="009643DB" w:rsidRDefault="00742F79" w:rsidP="009940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43DB">
              <w:rPr>
                <w:rFonts w:ascii="Times New Roman" w:hAnsi="Times New Roman"/>
                <w:sz w:val="24"/>
                <w:szCs w:val="24"/>
              </w:rPr>
              <w:t>В</w:t>
            </w:r>
            <w:r w:rsidR="0099400E" w:rsidRPr="009643DB">
              <w:rPr>
                <w:rFonts w:ascii="Times New Roman" w:hAnsi="Times New Roman"/>
                <w:sz w:val="24"/>
                <w:szCs w:val="24"/>
              </w:rPr>
              <w:t>ыражать своё отношение к музыкальному произведению</w:t>
            </w:r>
            <w:r w:rsidRPr="009643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400E" w:rsidRPr="009643DB" w:rsidRDefault="0099400E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</w:t>
            </w:r>
            <w:r w:rsidR="00742F79" w:rsidRPr="00964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00E" w:rsidRPr="009643DB" w:rsidRDefault="0099400E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  <w:p w:rsidR="0099400E" w:rsidRPr="009643DB" w:rsidRDefault="0099400E" w:rsidP="0099400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3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  </w:t>
            </w:r>
          </w:p>
          <w:p w:rsidR="0099400E" w:rsidRPr="009643DB" w:rsidRDefault="00742F79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99400E" w:rsidRPr="009643DB">
              <w:rPr>
                <w:rFonts w:ascii="Times New Roman" w:hAnsi="Times New Roman" w:cs="Times New Roman"/>
                <w:sz w:val="24"/>
                <w:szCs w:val="24"/>
              </w:rPr>
              <w:t>оррекции своих действий</w:t>
            </w:r>
            <w:r w:rsidRPr="00964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00E" w:rsidRPr="009643DB" w:rsidRDefault="0099400E" w:rsidP="0099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  <w:r w:rsidR="00742F79"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2F79" w:rsidRPr="009643DB" w:rsidRDefault="0099400E" w:rsidP="0099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способность к мобилизации сил и энергии, способность к волевому усилию</w:t>
            </w:r>
            <w:r w:rsidR="00742F79"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и сохранять </w:t>
            </w:r>
            <w:r w:rsidR="00742F79"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учебную задачу.</w:t>
            </w:r>
          </w:p>
          <w:p w:rsidR="0099400E" w:rsidRPr="009643DB" w:rsidRDefault="00742F79" w:rsidP="0099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99400E"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читься работать </w:t>
            </w:r>
            <w:r w:rsidRPr="009643DB">
              <w:rPr>
                <w:rFonts w:ascii="Times New Roman" w:eastAsia="Calibri" w:hAnsi="Times New Roman" w:cs="Times New Roman"/>
                <w:sz w:val="24"/>
                <w:szCs w:val="24"/>
              </w:rPr>
              <w:t>по предложенному учителем плану.</w:t>
            </w:r>
          </w:p>
          <w:p w:rsidR="0099400E" w:rsidRPr="00742F79" w:rsidRDefault="0099400E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2F79" w:rsidRPr="00742F79" w:rsidRDefault="00742F79" w:rsidP="00742F7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 за процессом и результатом музыкального развития на основе сходства и различия интонаций, тем, образов.</w:t>
            </w:r>
          </w:p>
          <w:p w:rsidR="00742F79" w:rsidRPr="00742F79" w:rsidRDefault="00742F79" w:rsidP="00742F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 различных  по характеру музыкальных произведений.</w:t>
            </w:r>
          </w:p>
          <w:p w:rsidR="00742F79" w:rsidRPr="0099400E" w:rsidRDefault="00742F79" w:rsidP="00742F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r w:rsidRPr="00994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99400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40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редства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  <w:r w:rsidRPr="009940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музыкальной выразительности (мелодия, темп, динамика, ри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тм, тембр, регистры, лад</w:t>
            </w:r>
            <w:r w:rsidRPr="009940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музыкальном произведении и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роли</w:t>
            </w:r>
            <w:r w:rsidRPr="009940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развитии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2F79" w:rsidRPr="00742F79" w:rsidRDefault="00742F79" w:rsidP="0099400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Составление схемы динамических знаков по прослушанному произведению.</w:t>
            </w:r>
          </w:p>
          <w:p w:rsidR="0099400E" w:rsidRPr="00742F79" w:rsidRDefault="00742F79" w:rsidP="0099400E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99400E" w:rsidRPr="007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элемен</w:t>
            </w:r>
            <w:r w:rsidRPr="007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тарных музыкальных инструментах.</w:t>
            </w:r>
          </w:p>
          <w:p w:rsidR="00742F79" w:rsidRPr="005C7B47" w:rsidRDefault="00742F79" w:rsidP="00A25A3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7">
              <w:rPr>
                <w:rFonts w:ascii="Times New Roman" w:hAnsi="Times New Roman" w:cs="Times New Roman"/>
                <w:sz w:val="24"/>
                <w:szCs w:val="24"/>
              </w:rPr>
              <w:t>Хоровое и ансамблевое пение.</w:t>
            </w: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07136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Композиторское и исполнительское развитие музыки</w:t>
            </w:r>
          </w:p>
        </w:tc>
        <w:tc>
          <w:tcPr>
            <w:tcW w:w="2552" w:type="dxa"/>
          </w:tcPr>
          <w:p w:rsidR="0036579E" w:rsidRPr="00742F79" w:rsidRDefault="0036579E" w:rsidP="00FC40B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Обратит</w:t>
            </w:r>
            <w:r w:rsidR="00FC40BD">
              <w:rPr>
                <w:rFonts w:ascii="Times New Roman" w:hAnsi="Times New Roman" w:cs="Times New Roman"/>
                <w:sz w:val="24"/>
                <w:szCs w:val="24"/>
              </w:rPr>
              <w:t>ь внимание на изменения в музыке, которые завися</w:t>
            </w: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C40BD">
              <w:rPr>
                <w:rFonts w:ascii="Times New Roman" w:hAnsi="Times New Roman" w:cs="Times New Roman"/>
                <w:sz w:val="24"/>
                <w:szCs w:val="24"/>
              </w:rPr>
              <w:t>и не зависят от исполнения.</w:t>
            </w:r>
          </w:p>
        </w:tc>
        <w:tc>
          <w:tcPr>
            <w:tcW w:w="2647" w:type="dxa"/>
          </w:tcPr>
          <w:p w:rsidR="0036579E" w:rsidRPr="00742F79" w:rsidRDefault="0036579E" w:rsidP="00301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«Почему медведь зимой спит» </w:t>
            </w:r>
            <w:proofErr w:type="spellStart"/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Книппера</w:t>
            </w:r>
            <w:proofErr w:type="spellEnd"/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«Разные ребята»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исполнение.</w:t>
            </w:r>
          </w:p>
          <w:p w:rsidR="0036579E" w:rsidRPr="00742F79" w:rsidRDefault="0036579E" w:rsidP="00301E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«Игра в слова»,</w:t>
            </w:r>
          </w:p>
          <w:p w:rsidR="0036579E" w:rsidRPr="00742F79" w:rsidRDefault="0036579E" w:rsidP="00301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«Марш» </w:t>
            </w:r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Шуберта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Тембровое развитие</w:t>
            </w:r>
          </w:p>
        </w:tc>
        <w:tc>
          <w:tcPr>
            <w:tcW w:w="2552" w:type="dxa"/>
          </w:tcPr>
          <w:p w:rsidR="0036579E" w:rsidRPr="00742F79" w:rsidRDefault="0036579E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Проследить за развитием тем в симфонической сказке, обратив внимание на сопоставление и столкновение различных тембров.</w:t>
            </w:r>
          </w:p>
        </w:tc>
        <w:tc>
          <w:tcPr>
            <w:tcW w:w="2647" w:type="dxa"/>
          </w:tcPr>
          <w:p w:rsidR="0036579E" w:rsidRPr="00742F79" w:rsidRDefault="0036579E" w:rsidP="00071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«Петя и волк» </w:t>
            </w:r>
            <w:proofErr w:type="spellStart"/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С.С.Прокофьева</w:t>
            </w:r>
            <w:proofErr w:type="spellEnd"/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451C3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Развитие темы народной песни в симфонии №4Чайковского</w:t>
            </w:r>
          </w:p>
        </w:tc>
        <w:tc>
          <w:tcPr>
            <w:tcW w:w="2552" w:type="dxa"/>
          </w:tcPr>
          <w:p w:rsidR="0036579E" w:rsidRPr="00742F79" w:rsidRDefault="0036579E" w:rsidP="00FC40B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9643DB">
              <w:rPr>
                <w:rFonts w:ascii="Times New Roman" w:hAnsi="Times New Roman" w:cs="Times New Roman"/>
                <w:sz w:val="24"/>
                <w:szCs w:val="24"/>
              </w:rPr>
              <w:t>ь интерес к симфонической музыке</w:t>
            </w: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FC40BD">
              <w:rPr>
                <w:rFonts w:ascii="Times New Roman" w:hAnsi="Times New Roman" w:cs="Times New Roman"/>
                <w:sz w:val="24"/>
                <w:szCs w:val="24"/>
              </w:rPr>
              <w:t xml:space="preserve">йковского через развитие </w:t>
            </w: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 xml:space="preserve">темы русской песни  </w:t>
            </w:r>
          </w:p>
        </w:tc>
        <w:tc>
          <w:tcPr>
            <w:tcW w:w="2647" w:type="dxa"/>
          </w:tcPr>
          <w:p w:rsidR="0036579E" w:rsidRPr="00742F79" w:rsidRDefault="0036579E" w:rsidP="00451C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«Во поле берёза стояла» </w:t>
            </w:r>
          </w:p>
          <w:p w:rsidR="0036579E" w:rsidRPr="00742F79" w:rsidRDefault="0036579E" w:rsidP="00451C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Финал Четвертой симфонии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Чайковского (фрагмент)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451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музыки в произведениях </w:t>
            </w:r>
          </w:p>
          <w:p w:rsidR="0036579E" w:rsidRPr="00742F79" w:rsidRDefault="0036579E" w:rsidP="00451C3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eastAsia="Calibri" w:hAnsi="Times New Roman" w:cs="Times New Roman"/>
                <w:sz w:val="24"/>
                <w:szCs w:val="24"/>
              </w:rPr>
              <w:t>Э. Грига.</w:t>
            </w:r>
          </w:p>
        </w:tc>
        <w:tc>
          <w:tcPr>
            <w:tcW w:w="2552" w:type="dxa"/>
          </w:tcPr>
          <w:p w:rsidR="0036579E" w:rsidRPr="00742F79" w:rsidRDefault="009643DB" w:rsidP="00FC40B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погружение в </w:t>
            </w:r>
            <w:r w:rsidR="0036579E" w:rsidRPr="00742F79">
              <w:rPr>
                <w:rFonts w:ascii="Times New Roman" w:hAnsi="Times New Roman" w:cs="Times New Roman"/>
                <w:sz w:val="24"/>
                <w:szCs w:val="24"/>
              </w:rPr>
              <w:t xml:space="preserve">мир образов произведений </w:t>
            </w:r>
            <w:r w:rsidR="0036579E" w:rsidRPr="007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79E" w:rsidRPr="00742F79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инамическое и темповое развитие </w:t>
            </w:r>
            <w:r w:rsidR="00FC40BD">
              <w:rPr>
                <w:rFonts w:ascii="Times New Roman" w:hAnsi="Times New Roman" w:cs="Times New Roman"/>
                <w:sz w:val="24"/>
                <w:szCs w:val="24"/>
              </w:rPr>
              <w:t>в его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36579E" w:rsidRPr="00742F79" w:rsidRDefault="0036579E" w:rsidP="00B31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«Тихо – громко» </w:t>
            </w:r>
          </w:p>
          <w:p w:rsidR="0036579E" w:rsidRPr="00742F79" w:rsidRDefault="0036579E" w:rsidP="00B318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Арсеева, </w:t>
            </w: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«Утро», «В пещере горного </w:t>
            </w: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короля»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6579E" w:rsidRPr="00742F79" w:rsidRDefault="0036579E" w:rsidP="00B31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 Грига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07136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Канон как прием развития в народной музыке.</w:t>
            </w:r>
          </w:p>
        </w:tc>
        <w:tc>
          <w:tcPr>
            <w:tcW w:w="2552" w:type="dxa"/>
          </w:tcPr>
          <w:p w:rsidR="0036579E" w:rsidRPr="00742F79" w:rsidRDefault="0036579E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Познакомить с приемами исполнения канона.</w:t>
            </w:r>
          </w:p>
        </w:tc>
        <w:tc>
          <w:tcPr>
            <w:tcW w:w="2647" w:type="dxa"/>
          </w:tcPr>
          <w:p w:rsidR="0036579E" w:rsidRPr="00742F79" w:rsidRDefault="0036579E" w:rsidP="00A93A7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вьюном я хожу» </w:t>
            </w:r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(русская народная песня) 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07136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Контраст как прием развития в музыке</w:t>
            </w:r>
          </w:p>
        </w:tc>
        <w:tc>
          <w:tcPr>
            <w:tcW w:w="2552" w:type="dxa"/>
          </w:tcPr>
          <w:p w:rsidR="0036579E" w:rsidRPr="00742F79" w:rsidRDefault="0036579E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контрасте в музыке.</w:t>
            </w:r>
          </w:p>
        </w:tc>
        <w:tc>
          <w:tcPr>
            <w:tcW w:w="2647" w:type="dxa"/>
          </w:tcPr>
          <w:p w:rsidR="0036579E" w:rsidRPr="00742F79" w:rsidRDefault="0036579E" w:rsidP="00A93A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«Купание в котлах»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сцена из балета «Конёк-Горбунок»</w:t>
            </w:r>
          </w:p>
          <w:p w:rsidR="0036579E" w:rsidRPr="00742F79" w:rsidRDefault="0036579E" w:rsidP="00A93A7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Щедрина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B31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Кульминация – вершина развития</w:t>
            </w:r>
          </w:p>
        </w:tc>
        <w:tc>
          <w:tcPr>
            <w:tcW w:w="2552" w:type="dxa"/>
          </w:tcPr>
          <w:p w:rsidR="0036579E" w:rsidRPr="00742F79" w:rsidRDefault="0036579E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На примерах прелюдий Шопена ощутить стремление мелодии к вершине – кульминации.</w:t>
            </w:r>
          </w:p>
        </w:tc>
        <w:tc>
          <w:tcPr>
            <w:tcW w:w="2647" w:type="dxa"/>
          </w:tcPr>
          <w:p w:rsidR="0036579E" w:rsidRPr="00742F79" w:rsidRDefault="0036579E" w:rsidP="00301E5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Прелюдии № 7 и № 20 </w:t>
            </w:r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Шопена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B31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Интонационно-мелодическое развитие музыки. Мажор и минор</w:t>
            </w:r>
          </w:p>
        </w:tc>
        <w:tc>
          <w:tcPr>
            <w:tcW w:w="2552" w:type="dxa"/>
          </w:tcPr>
          <w:p w:rsidR="0036579E" w:rsidRPr="00742F79" w:rsidRDefault="0036579E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ладовом развитии музыки</w:t>
            </w:r>
          </w:p>
        </w:tc>
        <w:tc>
          <w:tcPr>
            <w:tcW w:w="2647" w:type="dxa"/>
          </w:tcPr>
          <w:p w:rsidR="0036579E" w:rsidRPr="00742F79" w:rsidRDefault="0036579E" w:rsidP="003657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«Вальс»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Шуберта,</w:t>
            </w:r>
          </w:p>
          <w:p w:rsidR="0036579E" w:rsidRPr="00742F79" w:rsidRDefault="0036579E" w:rsidP="00365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вьюном я хожу» «Пьеса» </w:t>
            </w:r>
            <w:r w:rsidRPr="00742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(«Аллегретто») Ф. Шуберта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79E" w:rsidTr="0007136C">
        <w:tc>
          <w:tcPr>
            <w:tcW w:w="851" w:type="dxa"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36579E" w:rsidRPr="00742F79" w:rsidRDefault="0036579E" w:rsidP="00B318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Интонация и развитие – главные основы в музыке</w:t>
            </w:r>
          </w:p>
        </w:tc>
        <w:tc>
          <w:tcPr>
            <w:tcW w:w="2552" w:type="dxa"/>
          </w:tcPr>
          <w:p w:rsidR="0036579E" w:rsidRPr="00742F79" w:rsidRDefault="0036579E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sz w:val="24"/>
                <w:szCs w:val="24"/>
              </w:rPr>
              <w:t>Закрепить осознание значимости интонации и развития в музыке.</w:t>
            </w:r>
          </w:p>
        </w:tc>
        <w:tc>
          <w:tcPr>
            <w:tcW w:w="2647" w:type="dxa"/>
          </w:tcPr>
          <w:p w:rsidR="0036579E" w:rsidRPr="00742F79" w:rsidRDefault="0036579E" w:rsidP="003657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42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«Игра в слова»,</w:t>
            </w:r>
          </w:p>
          <w:p w:rsidR="0036579E" w:rsidRPr="00742F79" w:rsidRDefault="0036579E" w:rsidP="0036579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742F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вьюном я хожу» </w:t>
            </w:r>
            <w:r w:rsidRPr="0074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(русская народная песня)</w:t>
            </w:r>
          </w:p>
        </w:tc>
        <w:tc>
          <w:tcPr>
            <w:tcW w:w="4015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579E" w:rsidRPr="00742F79" w:rsidRDefault="0036579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79E" w:rsidRPr="00742F79" w:rsidRDefault="007C1CF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3DB" w:rsidTr="00B966D6">
        <w:tc>
          <w:tcPr>
            <w:tcW w:w="16019" w:type="dxa"/>
            <w:gridSpan w:val="8"/>
          </w:tcPr>
          <w:p w:rsidR="004403DB" w:rsidRPr="00742F79" w:rsidRDefault="004403DB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</w:t>
            </w:r>
            <w:r w:rsidRPr="004403DB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«Построени</w:t>
            </w:r>
            <w:proofErr w:type="gramStart"/>
            <w:r w:rsidRPr="004403DB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4403DB">
              <w:rPr>
                <w:rFonts w:ascii="Times New Roman" w:hAnsi="Times New Roman" w:cs="Times New Roman"/>
                <w:b/>
                <w:sz w:val="24"/>
                <w:szCs w:val="24"/>
              </w:rPr>
              <w:t>формы)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4403D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Введение в тему «Построение музыки». Одночастная форма произведения.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Закрепить понимание того, что смена частей связана с изменением характера музыки.</w:t>
            </w:r>
          </w:p>
        </w:tc>
        <w:tc>
          <w:tcPr>
            <w:tcW w:w="2647" w:type="dxa"/>
          </w:tcPr>
          <w:p w:rsidR="005C7B47" w:rsidRPr="009D2DF5" w:rsidRDefault="005C7B47" w:rsidP="00440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3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«Пастушья песня» </w:t>
            </w:r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франц. нар</w:t>
            </w:r>
            <w:proofErr w:type="gramStart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есня, </w:t>
            </w:r>
            <w:r w:rsidRPr="004403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Главная тема 3-й части Шестой симфонии </w:t>
            </w:r>
            <w:proofErr w:type="spellStart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«Вечер» </w:t>
            </w:r>
            <w:proofErr w:type="spellStart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В.Салманова</w:t>
            </w:r>
            <w:proofErr w:type="spellEnd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5" w:type="dxa"/>
            <w:vMerge w:val="restart"/>
          </w:tcPr>
          <w:p w:rsidR="005C7B47" w:rsidRPr="009D2DF5" w:rsidRDefault="005C7B47" w:rsidP="005C7B47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D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 </w:t>
            </w:r>
          </w:p>
          <w:p w:rsidR="005C7B47" w:rsidRPr="009D2DF5" w:rsidRDefault="005C7B47" w:rsidP="005C7B4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Размышлять о музыкальном произведении как способе выражения чувств и мыслей человека.</w:t>
            </w:r>
          </w:p>
          <w:p w:rsidR="00682BA5" w:rsidRPr="009D2DF5" w:rsidRDefault="00A25A3C" w:rsidP="005C7B4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 w:rsidR="00682BA5" w:rsidRPr="009D2DF5">
              <w:rPr>
                <w:rFonts w:ascii="Times New Roman" w:hAnsi="Times New Roman" w:cs="Times New Roman"/>
                <w:sz w:val="24"/>
                <w:szCs w:val="24"/>
              </w:rPr>
              <w:t>чебно-</w:t>
            </w:r>
            <w:r w:rsidR="00682BA5" w:rsidRPr="009D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материалу.</w:t>
            </w:r>
          </w:p>
          <w:p w:rsidR="005C7B47" w:rsidRPr="009D2DF5" w:rsidRDefault="00812433" w:rsidP="005C7B4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Ориентация в культурном многообразии окружающей действительности.</w:t>
            </w:r>
          </w:p>
          <w:p w:rsidR="00812433" w:rsidRPr="009D2DF5" w:rsidRDefault="00812433" w:rsidP="005C7B4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изобразительных задач.</w:t>
            </w:r>
          </w:p>
          <w:p w:rsidR="00812433" w:rsidRPr="009D2DF5" w:rsidRDefault="00812433" w:rsidP="0081243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 </w:t>
            </w:r>
          </w:p>
          <w:p w:rsidR="00812433" w:rsidRPr="009D2DF5" w:rsidRDefault="00812433" w:rsidP="005C7B4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Действия исследования, поиска, отбора и структурирования необходимой информации, моделирование изучаемого содержания.</w:t>
            </w:r>
          </w:p>
          <w:p w:rsidR="00812433" w:rsidRPr="009D2DF5" w:rsidRDefault="00812433" w:rsidP="008124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2DF5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9D2DF5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9D2D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2433" w:rsidRPr="009D2DF5" w:rsidRDefault="00812433" w:rsidP="008124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2DF5">
              <w:rPr>
                <w:rFonts w:ascii="Times New Roman" w:hAnsi="Times New Roman"/>
                <w:sz w:val="24"/>
                <w:szCs w:val="24"/>
              </w:rPr>
              <w:t>Сопоставлять различные образцы народной и профессиональной музыки.</w:t>
            </w:r>
          </w:p>
          <w:p w:rsidR="00812433" w:rsidRPr="009D2DF5" w:rsidRDefault="00812433" w:rsidP="0081243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D2D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812433" w:rsidRPr="009D2DF5" w:rsidRDefault="00812433" w:rsidP="008124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2DF5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A25A3C" w:rsidRPr="009D2DF5" w:rsidRDefault="00A25A3C" w:rsidP="008124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2DF5">
              <w:rPr>
                <w:rFonts w:ascii="Times New Roman" w:hAnsi="Times New Roman"/>
                <w:sz w:val="24"/>
                <w:szCs w:val="24"/>
              </w:rPr>
              <w:t>Участвовать в музыкальной жизни школы, города.</w:t>
            </w:r>
          </w:p>
          <w:p w:rsidR="00A25A3C" w:rsidRPr="009D2DF5" w:rsidRDefault="00A25A3C" w:rsidP="008124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2DF5">
              <w:rPr>
                <w:rFonts w:ascii="Times New Roman" w:hAnsi="Times New Roman"/>
                <w:sz w:val="24"/>
                <w:szCs w:val="24"/>
              </w:rPr>
              <w:t>Стремиться петь в коллективе.</w:t>
            </w:r>
          </w:p>
          <w:p w:rsidR="00A25A3C" w:rsidRPr="009D2DF5" w:rsidRDefault="00A25A3C" w:rsidP="00A25A3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D2D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  </w:t>
            </w:r>
          </w:p>
          <w:p w:rsidR="00A25A3C" w:rsidRPr="009D2DF5" w:rsidRDefault="00A25A3C" w:rsidP="008124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2DF5">
              <w:rPr>
                <w:rFonts w:ascii="Times New Roman" w:hAnsi="Times New Roman"/>
                <w:sz w:val="24"/>
                <w:szCs w:val="24"/>
              </w:rPr>
              <w:t>Оценивать собственную музыкально-творческую деятельность.</w:t>
            </w:r>
          </w:p>
          <w:p w:rsidR="00A25A3C" w:rsidRPr="009D2DF5" w:rsidRDefault="00A25A3C" w:rsidP="00A2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25A3C">
              <w:rPr>
                <w:rFonts w:ascii="Times New Roman" w:eastAsia="Calibri" w:hAnsi="Times New Roman" w:cs="Times New Roman"/>
                <w:sz w:val="24"/>
                <w:szCs w:val="24"/>
              </w:rPr>
              <w:t>орректировать</w:t>
            </w:r>
            <w:r w:rsidRPr="009D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собственное исполнение.</w:t>
            </w:r>
          </w:p>
        </w:tc>
        <w:tc>
          <w:tcPr>
            <w:tcW w:w="2693" w:type="dxa"/>
            <w:vMerge w:val="restart"/>
          </w:tcPr>
          <w:p w:rsidR="00A25A3C" w:rsidRPr="009D2DF5" w:rsidRDefault="00A25A3C" w:rsidP="00A25A3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 и оценивание интонационного богатства мира.</w:t>
            </w:r>
          </w:p>
          <w:p w:rsidR="00A25A3C" w:rsidRPr="00A25A3C" w:rsidRDefault="00A25A3C" w:rsidP="00A25A3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2DF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</w:t>
            </w:r>
            <w:r w:rsidRPr="00A2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построения </w:t>
            </w:r>
            <w:r w:rsidRPr="00A25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музыкального произведения и </w:t>
            </w:r>
            <w:r w:rsidRPr="009D2DF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музыкальных</w:t>
            </w:r>
            <w:r w:rsidRPr="00A25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композиции (</w:t>
            </w:r>
            <w:r w:rsidRPr="00A2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пение, игра на инструментах, музыкально-пластическое движен</w:t>
            </w:r>
            <w:r w:rsidRPr="009D2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ие) на основе полученных знаний.</w:t>
            </w:r>
          </w:p>
          <w:p w:rsidR="00A25A3C" w:rsidRPr="009D2DF5" w:rsidRDefault="009D2DF5" w:rsidP="00A25A3C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A25A3C" w:rsidRPr="009D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коллективной, ансамблевой певческой деятельности.</w:t>
            </w:r>
          </w:p>
          <w:p w:rsidR="00A25A3C" w:rsidRPr="009D2DF5" w:rsidRDefault="00A25A3C" w:rsidP="009D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4403D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 xml:space="preserve">Двухчастная форма. 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принцип </w:t>
            </w:r>
            <w:proofErr w:type="spellStart"/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двухчастности</w:t>
            </w:r>
            <w:proofErr w:type="spellEnd"/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5C7B47" w:rsidRPr="009D2DF5" w:rsidRDefault="005C7B47" w:rsidP="00FB674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«Песня </w:t>
            </w:r>
            <w:proofErr w:type="spellStart"/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Сольвейг</w:t>
            </w:r>
            <w:proofErr w:type="spellEnd"/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Э. Грига, «Я рисую море» </w:t>
            </w:r>
            <w:proofErr w:type="spellStart"/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В.Тугаринова</w:t>
            </w:r>
            <w:proofErr w:type="spellEnd"/>
          </w:p>
        </w:tc>
        <w:tc>
          <w:tcPr>
            <w:tcW w:w="4015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4403D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Трёхчастная форма.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принцип </w:t>
            </w:r>
            <w:proofErr w:type="spellStart"/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трехчас</w:t>
            </w:r>
            <w:r w:rsidR="00FC4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5C7B47" w:rsidRPr="009D2DF5" w:rsidRDefault="005C7B47" w:rsidP="00FB674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Ария Сусанина </w:t>
            </w:r>
            <w:proofErr w:type="spellStart"/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ихз</w:t>
            </w:r>
            <w:proofErr w:type="spellEnd"/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оперы: «Жизнь за царя» М. И. Глинки</w:t>
            </w:r>
          </w:p>
        </w:tc>
        <w:tc>
          <w:tcPr>
            <w:tcW w:w="4015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4403D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Форма Рондо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Познакомить с формой рондо.</w:t>
            </w:r>
          </w:p>
        </w:tc>
        <w:tc>
          <w:tcPr>
            <w:tcW w:w="2647" w:type="dxa"/>
          </w:tcPr>
          <w:p w:rsidR="005C7B47" w:rsidRPr="009D2DF5" w:rsidRDefault="005C7B47" w:rsidP="00FB6749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«Классное рондо»,</w:t>
            </w:r>
          </w:p>
          <w:p w:rsidR="005C7B47" w:rsidRPr="009D2DF5" w:rsidRDefault="005C7B47" w:rsidP="00FB674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«Спящая княжна» </w:t>
            </w:r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Бородина,</w:t>
            </w:r>
            <w:r w:rsidRPr="009D2D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«Зачем нам выстроили дом» </w:t>
            </w:r>
            <w:proofErr w:type="spellStart"/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«Рондо в турецком стиле» </w:t>
            </w:r>
            <w:proofErr w:type="spellStart"/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9D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5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FB674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Вариационная форма построения музыки.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Познакомить с формой – вариации.</w:t>
            </w:r>
          </w:p>
        </w:tc>
        <w:tc>
          <w:tcPr>
            <w:tcW w:w="2647" w:type="dxa"/>
          </w:tcPr>
          <w:p w:rsidR="005C7B47" w:rsidRPr="009D2DF5" w:rsidRDefault="005C7B47" w:rsidP="00FB6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 вьюном я хожу», «Камаринская»,         «Вариации на тему французской народной песни» </w:t>
            </w:r>
            <w:proofErr w:type="spellStart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оцарта</w:t>
            </w:r>
            <w:proofErr w:type="spellEnd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5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4403D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Средства построения музыки – повторение и контраст.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Закрепить общие принципы построения в музыки.</w:t>
            </w:r>
          </w:p>
        </w:tc>
        <w:tc>
          <w:tcPr>
            <w:tcW w:w="2647" w:type="dxa"/>
          </w:tcPr>
          <w:p w:rsidR="005C7B47" w:rsidRPr="00FB6749" w:rsidRDefault="005C7B47" w:rsidP="00FB67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«Зачем нам выстроили дом», «Крокодил и Чебурашка», </w:t>
            </w:r>
          </w:p>
          <w:p w:rsidR="005C7B47" w:rsidRPr="009D2DF5" w:rsidRDefault="005C7B47" w:rsidP="00FB6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вьюном я хожу» «Танец </w:t>
            </w:r>
            <w:proofErr w:type="spellStart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Анитры</w:t>
            </w:r>
            <w:proofErr w:type="spellEnd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9D2D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Э. Грига.</w:t>
            </w:r>
          </w:p>
        </w:tc>
        <w:tc>
          <w:tcPr>
            <w:tcW w:w="4015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B47" w:rsidRPr="009D2DF5" w:rsidTr="0007136C">
        <w:tc>
          <w:tcPr>
            <w:tcW w:w="851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</w:tcPr>
          <w:p w:rsidR="005C7B47" w:rsidRPr="009D2DF5" w:rsidRDefault="005C7B47" w:rsidP="004403D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«Построение музыки».  </w:t>
            </w:r>
          </w:p>
        </w:tc>
        <w:tc>
          <w:tcPr>
            <w:tcW w:w="2552" w:type="dxa"/>
          </w:tcPr>
          <w:p w:rsidR="005C7B47" w:rsidRPr="009D2DF5" w:rsidRDefault="005C7B47" w:rsidP="00074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DF5">
              <w:rPr>
                <w:rFonts w:ascii="Times New Roman" w:hAnsi="Times New Roman" w:cs="Times New Roman"/>
                <w:sz w:val="24"/>
                <w:szCs w:val="24"/>
              </w:rPr>
              <w:t>Обобщить общие закономерности развития в музыке.</w:t>
            </w:r>
          </w:p>
        </w:tc>
        <w:tc>
          <w:tcPr>
            <w:tcW w:w="2647" w:type="dxa"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«Пастушья песня»</w:t>
            </w:r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«</w:t>
            </w:r>
            <w:proofErr w:type="gramStart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9D2D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вьюном я хожу»</w:t>
            </w:r>
          </w:p>
        </w:tc>
        <w:tc>
          <w:tcPr>
            <w:tcW w:w="4015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7B47" w:rsidRPr="009D2DF5" w:rsidRDefault="005C7B47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7B47" w:rsidRPr="009D2DF5" w:rsidRDefault="009D2DF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7F25" w:rsidRPr="009D2DF5" w:rsidRDefault="000B7F25">
      <w:pPr>
        <w:ind w:left="283" w:right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0B7F25" w:rsidRPr="009D2DF5" w:rsidSect="00EA65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BBE"/>
    <w:multiLevelType w:val="hybridMultilevel"/>
    <w:tmpl w:val="42FAE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96EE2"/>
    <w:multiLevelType w:val="multilevel"/>
    <w:tmpl w:val="2990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A154C"/>
    <w:multiLevelType w:val="hybridMultilevel"/>
    <w:tmpl w:val="BF522678"/>
    <w:lvl w:ilvl="0" w:tplc="DB72436A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065B"/>
    <w:multiLevelType w:val="hybridMultilevel"/>
    <w:tmpl w:val="02C0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E59B6"/>
    <w:multiLevelType w:val="hybridMultilevel"/>
    <w:tmpl w:val="E9A0248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2CBE343E"/>
    <w:multiLevelType w:val="multilevel"/>
    <w:tmpl w:val="AE16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40F0F"/>
    <w:multiLevelType w:val="multilevel"/>
    <w:tmpl w:val="E21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34201"/>
    <w:multiLevelType w:val="hybridMultilevel"/>
    <w:tmpl w:val="AFE8CA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63F15E2B"/>
    <w:multiLevelType w:val="hybridMultilevel"/>
    <w:tmpl w:val="C94039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1E6590A"/>
    <w:multiLevelType w:val="hybridMultilevel"/>
    <w:tmpl w:val="3E06EE06"/>
    <w:lvl w:ilvl="0" w:tplc="441E9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2"/>
    <w:rsid w:val="00000EC4"/>
    <w:rsid w:val="0002210A"/>
    <w:rsid w:val="000438C8"/>
    <w:rsid w:val="00045DCF"/>
    <w:rsid w:val="0007136C"/>
    <w:rsid w:val="000719C0"/>
    <w:rsid w:val="000746D6"/>
    <w:rsid w:val="000B7CE1"/>
    <w:rsid w:val="000B7F25"/>
    <w:rsid w:val="000F13E9"/>
    <w:rsid w:val="00107940"/>
    <w:rsid w:val="001326B2"/>
    <w:rsid w:val="0014671F"/>
    <w:rsid w:val="00151144"/>
    <w:rsid w:val="001603FA"/>
    <w:rsid w:val="0017212C"/>
    <w:rsid w:val="00175A97"/>
    <w:rsid w:val="001A20DA"/>
    <w:rsid w:val="001B4544"/>
    <w:rsid w:val="001B57DF"/>
    <w:rsid w:val="001D5369"/>
    <w:rsid w:val="001F21B9"/>
    <w:rsid w:val="00203C13"/>
    <w:rsid w:val="00203D60"/>
    <w:rsid w:val="00217991"/>
    <w:rsid w:val="00231744"/>
    <w:rsid w:val="00257520"/>
    <w:rsid w:val="00277413"/>
    <w:rsid w:val="00290BDE"/>
    <w:rsid w:val="002952FC"/>
    <w:rsid w:val="0029559E"/>
    <w:rsid w:val="002B35A0"/>
    <w:rsid w:val="002B5452"/>
    <w:rsid w:val="002B76CD"/>
    <w:rsid w:val="002C1E54"/>
    <w:rsid w:val="002D334F"/>
    <w:rsid w:val="002E2C5A"/>
    <w:rsid w:val="00301E59"/>
    <w:rsid w:val="0032772E"/>
    <w:rsid w:val="00354954"/>
    <w:rsid w:val="0036579E"/>
    <w:rsid w:val="003716BD"/>
    <w:rsid w:val="0037697C"/>
    <w:rsid w:val="00376C7F"/>
    <w:rsid w:val="00380686"/>
    <w:rsid w:val="0038315E"/>
    <w:rsid w:val="003925E1"/>
    <w:rsid w:val="00394270"/>
    <w:rsid w:val="003A243E"/>
    <w:rsid w:val="003B3890"/>
    <w:rsid w:val="003B3FB5"/>
    <w:rsid w:val="003B4412"/>
    <w:rsid w:val="003B70E2"/>
    <w:rsid w:val="003C5A17"/>
    <w:rsid w:val="003C63F2"/>
    <w:rsid w:val="003F161B"/>
    <w:rsid w:val="003F48DE"/>
    <w:rsid w:val="004017A6"/>
    <w:rsid w:val="0040596C"/>
    <w:rsid w:val="00413F59"/>
    <w:rsid w:val="004148F1"/>
    <w:rsid w:val="0042396B"/>
    <w:rsid w:val="00427FEC"/>
    <w:rsid w:val="0043293F"/>
    <w:rsid w:val="004403DB"/>
    <w:rsid w:val="00451C35"/>
    <w:rsid w:val="004737B1"/>
    <w:rsid w:val="0048236B"/>
    <w:rsid w:val="00484695"/>
    <w:rsid w:val="00491708"/>
    <w:rsid w:val="004922FA"/>
    <w:rsid w:val="004C24BD"/>
    <w:rsid w:val="004C6CA6"/>
    <w:rsid w:val="004F09AC"/>
    <w:rsid w:val="004F4648"/>
    <w:rsid w:val="004F520C"/>
    <w:rsid w:val="004F5302"/>
    <w:rsid w:val="004F5C9B"/>
    <w:rsid w:val="0050058B"/>
    <w:rsid w:val="00503403"/>
    <w:rsid w:val="00530B97"/>
    <w:rsid w:val="00542592"/>
    <w:rsid w:val="00544DC9"/>
    <w:rsid w:val="00554EF8"/>
    <w:rsid w:val="0058106A"/>
    <w:rsid w:val="005C7B47"/>
    <w:rsid w:val="005D65E0"/>
    <w:rsid w:val="005F26D6"/>
    <w:rsid w:val="00631776"/>
    <w:rsid w:val="00660698"/>
    <w:rsid w:val="00662398"/>
    <w:rsid w:val="00670AAE"/>
    <w:rsid w:val="00681FB2"/>
    <w:rsid w:val="0068268E"/>
    <w:rsid w:val="00682BA5"/>
    <w:rsid w:val="00696F13"/>
    <w:rsid w:val="006A0FC9"/>
    <w:rsid w:val="006B26D2"/>
    <w:rsid w:val="006B33EA"/>
    <w:rsid w:val="006D2004"/>
    <w:rsid w:val="007033A0"/>
    <w:rsid w:val="00730C9E"/>
    <w:rsid w:val="00732FA9"/>
    <w:rsid w:val="007429B0"/>
    <w:rsid w:val="00742F79"/>
    <w:rsid w:val="00743AC4"/>
    <w:rsid w:val="0074771B"/>
    <w:rsid w:val="00763D1D"/>
    <w:rsid w:val="0077000C"/>
    <w:rsid w:val="00770CB6"/>
    <w:rsid w:val="0079118E"/>
    <w:rsid w:val="007A0F01"/>
    <w:rsid w:val="007B4B93"/>
    <w:rsid w:val="007C1CF4"/>
    <w:rsid w:val="00812433"/>
    <w:rsid w:val="00816850"/>
    <w:rsid w:val="00824D3E"/>
    <w:rsid w:val="00827C56"/>
    <w:rsid w:val="00883CF5"/>
    <w:rsid w:val="00886A5F"/>
    <w:rsid w:val="008874ED"/>
    <w:rsid w:val="00887DE8"/>
    <w:rsid w:val="008A1F17"/>
    <w:rsid w:val="008A4D74"/>
    <w:rsid w:val="008B3BAF"/>
    <w:rsid w:val="008C134C"/>
    <w:rsid w:val="008D4C9B"/>
    <w:rsid w:val="008E161F"/>
    <w:rsid w:val="009027CF"/>
    <w:rsid w:val="00941E58"/>
    <w:rsid w:val="009469C4"/>
    <w:rsid w:val="0096208D"/>
    <w:rsid w:val="009643DB"/>
    <w:rsid w:val="009727EE"/>
    <w:rsid w:val="0099128A"/>
    <w:rsid w:val="00993A3A"/>
    <w:rsid w:val="0099400E"/>
    <w:rsid w:val="009A72B6"/>
    <w:rsid w:val="009B2F15"/>
    <w:rsid w:val="009B4869"/>
    <w:rsid w:val="009C0A17"/>
    <w:rsid w:val="009D2DF5"/>
    <w:rsid w:val="009D4531"/>
    <w:rsid w:val="009E1D7E"/>
    <w:rsid w:val="009E219D"/>
    <w:rsid w:val="009E36FA"/>
    <w:rsid w:val="009F7682"/>
    <w:rsid w:val="009F7B5F"/>
    <w:rsid w:val="00A25A3C"/>
    <w:rsid w:val="00A26EB6"/>
    <w:rsid w:val="00A40855"/>
    <w:rsid w:val="00A73C3D"/>
    <w:rsid w:val="00A90DB3"/>
    <w:rsid w:val="00A917C5"/>
    <w:rsid w:val="00A936FB"/>
    <w:rsid w:val="00A93A78"/>
    <w:rsid w:val="00AA1E09"/>
    <w:rsid w:val="00AD0AD1"/>
    <w:rsid w:val="00AD3046"/>
    <w:rsid w:val="00AE1BB5"/>
    <w:rsid w:val="00AF5318"/>
    <w:rsid w:val="00B22353"/>
    <w:rsid w:val="00B318E0"/>
    <w:rsid w:val="00B33A15"/>
    <w:rsid w:val="00B53673"/>
    <w:rsid w:val="00B544CF"/>
    <w:rsid w:val="00B71A8F"/>
    <w:rsid w:val="00B72FEB"/>
    <w:rsid w:val="00B74FFC"/>
    <w:rsid w:val="00B962DF"/>
    <w:rsid w:val="00B966D6"/>
    <w:rsid w:val="00BA39D9"/>
    <w:rsid w:val="00BB2147"/>
    <w:rsid w:val="00BD4911"/>
    <w:rsid w:val="00BF1806"/>
    <w:rsid w:val="00C07A5D"/>
    <w:rsid w:val="00C21CEC"/>
    <w:rsid w:val="00C5059B"/>
    <w:rsid w:val="00C565E8"/>
    <w:rsid w:val="00C56BA5"/>
    <w:rsid w:val="00CD37F7"/>
    <w:rsid w:val="00CD68E9"/>
    <w:rsid w:val="00D17230"/>
    <w:rsid w:val="00D218A5"/>
    <w:rsid w:val="00D3416D"/>
    <w:rsid w:val="00D35EDA"/>
    <w:rsid w:val="00D4278A"/>
    <w:rsid w:val="00D76E92"/>
    <w:rsid w:val="00D80B9D"/>
    <w:rsid w:val="00D94844"/>
    <w:rsid w:val="00D95C4F"/>
    <w:rsid w:val="00D96EB7"/>
    <w:rsid w:val="00DA0E5E"/>
    <w:rsid w:val="00DB61A9"/>
    <w:rsid w:val="00DC105D"/>
    <w:rsid w:val="00DD0C38"/>
    <w:rsid w:val="00DD7645"/>
    <w:rsid w:val="00E0010D"/>
    <w:rsid w:val="00E11A6D"/>
    <w:rsid w:val="00E16F9C"/>
    <w:rsid w:val="00E21EC3"/>
    <w:rsid w:val="00EA0610"/>
    <w:rsid w:val="00EA1583"/>
    <w:rsid w:val="00EA65F1"/>
    <w:rsid w:val="00EB2C41"/>
    <w:rsid w:val="00EB318E"/>
    <w:rsid w:val="00ED38F8"/>
    <w:rsid w:val="00F072EA"/>
    <w:rsid w:val="00F2371A"/>
    <w:rsid w:val="00F64ED2"/>
    <w:rsid w:val="00F8747E"/>
    <w:rsid w:val="00FA1B76"/>
    <w:rsid w:val="00FB4B5B"/>
    <w:rsid w:val="00FB6749"/>
    <w:rsid w:val="00FC40BD"/>
    <w:rsid w:val="00FC636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F8"/>
    <w:pPr>
      <w:ind w:left="720"/>
      <w:contextualSpacing/>
    </w:pPr>
  </w:style>
  <w:style w:type="paragraph" w:styleId="a4">
    <w:name w:val="Normal (Web)"/>
    <w:basedOn w:val="a"/>
    <w:unhideWhenUsed/>
    <w:rsid w:val="007033A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6E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F8"/>
    <w:pPr>
      <w:ind w:left="720"/>
      <w:contextualSpacing/>
    </w:pPr>
  </w:style>
  <w:style w:type="paragraph" w:styleId="a4">
    <w:name w:val="Normal (Web)"/>
    <w:basedOn w:val="a"/>
    <w:unhideWhenUsed/>
    <w:rsid w:val="007033A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6E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doc.aspx?docid=754" TargetMode="External"/><Relationship Id="rId13" Type="http://schemas.openxmlformats.org/officeDocument/2006/relationships/hyperlink" Target="http://standart.edu.ru/doc.aspx?docid=754" TargetMode="External"/><Relationship Id="rId18" Type="http://schemas.openxmlformats.org/officeDocument/2006/relationships/hyperlink" Target="http://standart.edu.ru/doc.aspx?docid=7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tandart.edu.ru/doc.aspx?docid=754" TargetMode="External"/><Relationship Id="rId12" Type="http://schemas.openxmlformats.org/officeDocument/2006/relationships/hyperlink" Target="http://standart.edu.ru/doc.aspx?docid=754" TargetMode="External"/><Relationship Id="rId17" Type="http://schemas.openxmlformats.org/officeDocument/2006/relationships/hyperlink" Target="http://standart.edu.ru/doc.aspx?docid=7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doc.aspx?docid=754" TargetMode="External"/><Relationship Id="rId20" Type="http://schemas.openxmlformats.org/officeDocument/2006/relationships/hyperlink" Target="http://standart.edu.ru/doc.aspx?docid=7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doc.aspx?docid=7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doc.aspx?docid=754" TargetMode="External"/><Relationship Id="rId10" Type="http://schemas.openxmlformats.org/officeDocument/2006/relationships/hyperlink" Target="http://standart.edu.ru/doc.aspx?docid=754" TargetMode="External"/><Relationship Id="rId19" Type="http://schemas.openxmlformats.org/officeDocument/2006/relationships/hyperlink" Target="http://standart.edu.ru/doc.aspx?docid=7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doc.aspx?docid=754" TargetMode="External"/><Relationship Id="rId14" Type="http://schemas.openxmlformats.org/officeDocument/2006/relationships/hyperlink" Target="http://standart.edu.ru/doc.aspx?docid=7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AE12-AA38-4928-A07B-8A2D462E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2013-10-24T16:10:00Z</dcterms:created>
  <dcterms:modified xsi:type="dcterms:W3CDTF">2013-11-07T09:11:00Z</dcterms:modified>
</cp:coreProperties>
</file>