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7" w:rsidRDefault="00EC35C7" w:rsidP="00EC35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C7">
        <w:rPr>
          <w:rFonts w:ascii="Times New Roman" w:hAnsi="Times New Roman" w:cs="Times New Roman"/>
          <w:b/>
          <w:sz w:val="28"/>
          <w:szCs w:val="28"/>
        </w:rPr>
        <w:t>Значение подвижных игр в группе продлённого дня.</w:t>
      </w:r>
    </w:p>
    <w:p w:rsidR="00521C5D" w:rsidRPr="00521C5D" w:rsidRDefault="00521C5D" w:rsidP="00124E3F">
      <w:pPr>
        <w:spacing w:after="0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C5D">
        <w:rPr>
          <w:rFonts w:ascii="Times New Roman" w:hAnsi="Times New Roman" w:cs="Times New Roman"/>
          <w:b/>
          <w:i/>
          <w:sz w:val="24"/>
          <w:szCs w:val="24"/>
        </w:rPr>
        <w:t xml:space="preserve">      Булыгина Елена Михайловна</w:t>
      </w:r>
    </w:p>
    <w:p w:rsidR="00521C5D" w:rsidRPr="00521C5D" w:rsidRDefault="00521C5D" w:rsidP="00521C5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1C5D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 группы продленного дня</w:t>
      </w:r>
    </w:p>
    <w:p w:rsidR="00521C5D" w:rsidRPr="00521C5D" w:rsidRDefault="00521C5D" w:rsidP="00521C5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1C5D">
        <w:rPr>
          <w:rFonts w:ascii="Times New Roman" w:hAnsi="Times New Roman" w:cs="Times New Roman"/>
          <w:b/>
          <w:i/>
          <w:sz w:val="24"/>
          <w:szCs w:val="24"/>
        </w:rPr>
        <w:t>ГБОУ СОШ №139 Санкт-Петербурга</w:t>
      </w:r>
    </w:p>
    <w:p w:rsidR="00EC35C7" w:rsidRDefault="0059302E" w:rsidP="0052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C7">
        <w:rPr>
          <w:rFonts w:ascii="Times New Roman" w:hAnsi="Times New Roman" w:cs="Times New Roman"/>
          <w:sz w:val="28"/>
          <w:szCs w:val="28"/>
        </w:rPr>
        <w:t>В настоящее время, когда большинство родителей одной из основных своих задач выбирают обеспечение материального благосостояния семьи и значительную часть времени заняты делами, выбор ими для своих детей занятия в группе продленного дня  как прогрессивной формы организации жизнедеятельности детей, их интеллектуального развития и духовного роста совершенно очевиден.</w:t>
      </w:r>
      <w:proofErr w:type="gramEnd"/>
    </w:p>
    <w:p w:rsidR="0059302E" w:rsidRPr="00EC35C7" w:rsidRDefault="0059302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Следовательно, перед группами продленного дня стоят задачи воспитания личности ребенка, обеспечения безопасности его жизни и здоровья. Режим группы продленного дня строится в соответствии с гигиеническими и педагогическими требованиями. Он включает самоподготовку, внеурочную деятельность, занятия по интересам, экскурсии и прогулки, активный отдых детей и способствует снятию утомления, вызванного учебными нагрузками.</w:t>
      </w:r>
    </w:p>
    <w:p w:rsidR="00EC35C7" w:rsidRDefault="0059302E" w:rsidP="00EC35C7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 С сожалением приходится отмечать некоторую тенденцию к тому, что детей все больше загружают умственной работой, оставляя все меньше времени на физическое развитие. Дети непоседливы, особенно школьники начальных классов. Естественная биологическая потребность растущего организма в активном движении составляет не менее двух часов ежедневно. В дошкольном возрасте дети удовлетворяют эту потребность достаточно полно. Придя в школу, будучи вовлеченными в строго регламентированный процесс обучения, 85—90 % времени проводя за партой,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 xml:space="preserve"> безусловно страдают от недостатка физической нагрузки. В результате малоподвижный образ жизни школьника приводит к гиподинамии, что создает предпосылки для появления различных заболеваний,</w:t>
      </w:r>
      <w:r w:rsidR="00F05118" w:rsidRPr="00EC35C7">
        <w:rPr>
          <w:rFonts w:ascii="Times New Roman" w:hAnsi="Times New Roman" w:cs="Times New Roman"/>
          <w:sz w:val="28"/>
          <w:szCs w:val="28"/>
        </w:rPr>
        <w:t xml:space="preserve"> </w:t>
      </w:r>
      <w:r w:rsidRPr="00EC35C7">
        <w:rPr>
          <w:rFonts w:ascii="Times New Roman" w:hAnsi="Times New Roman" w:cs="Times New Roman"/>
          <w:sz w:val="28"/>
          <w:szCs w:val="28"/>
        </w:rPr>
        <w:t>поэтому не стоит пренебрегать любой возможностью, чтобы помочь им овладеть новыми умениями и навыками. Только все это надо делать весело и интересно, а что может быть интереснее для ребенка, чем игра.</w:t>
      </w:r>
    </w:p>
    <w:p w:rsidR="0059302E" w:rsidRPr="00EC35C7" w:rsidRDefault="0059302E" w:rsidP="00EC35C7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 В настоящее время необходимо, прежде всего, учитывать естественные потребности младших школьников. Именно удовлетворение этих потребностей (с позиции педагогической целесообразности) должно стать основой для их всестороннего развития. На протяжении пребывания ребёнка в группе продлённого дня происходит формирование личностных качеств, осуществляется процесс социализации, формируются общепринятые жизненные навыки. А поскольку дети начальной школы направлены на игру, оптимально осуществлять педагогическое влияние помогают игры и игровые </w:t>
      </w:r>
      <w:r w:rsidRPr="00EC35C7">
        <w:rPr>
          <w:rFonts w:ascii="Times New Roman" w:hAnsi="Times New Roman" w:cs="Times New Roman"/>
          <w:sz w:val="28"/>
          <w:szCs w:val="28"/>
        </w:rPr>
        <w:lastRenderedPageBreak/>
        <w:t xml:space="preserve">ситуации. «Игра имеет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 xml:space="preserve"> в жизни ребёнка, имеет то самое значение, которое у взрослого имеет деятельность, работа, служба. Каков ребёнок в игре, таков он будет и в работе, когда вырастет. Поэтому воспитание будущего деятеля происходить в первую очередь в игре», - говорил А. С. Макаренко.</w:t>
      </w:r>
    </w:p>
    <w:p w:rsidR="00A0156E" w:rsidRPr="00EC35C7" w:rsidRDefault="00A0156E" w:rsidP="00EC35C7">
      <w:pPr>
        <w:pStyle w:val="western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EC35C7">
        <w:rPr>
          <w:sz w:val="28"/>
          <w:szCs w:val="28"/>
        </w:rPr>
        <w:t xml:space="preserve">Воспитательное значение игры, ее всестороннее влияние на развитие ребенка трудно переоценить. Игровая деятельность – одна из ведущих разновидностей человеческой деятельности. Феномен игры изучали философы и социологи: Платон, И. Кант; психологи: Ж. Пиаже, З. </w:t>
      </w:r>
      <w:proofErr w:type="spellStart"/>
      <w:r w:rsidRPr="00EC35C7">
        <w:rPr>
          <w:sz w:val="28"/>
          <w:szCs w:val="28"/>
        </w:rPr>
        <w:t>Выготский</w:t>
      </w:r>
      <w:proofErr w:type="spellEnd"/>
      <w:r w:rsidRPr="00EC35C7">
        <w:rPr>
          <w:sz w:val="28"/>
          <w:szCs w:val="28"/>
        </w:rPr>
        <w:t xml:space="preserve">, С.Л. Рубинштейн, Д.Б. </w:t>
      </w:r>
      <w:proofErr w:type="spellStart"/>
      <w:r w:rsidRPr="00EC35C7">
        <w:rPr>
          <w:sz w:val="28"/>
          <w:szCs w:val="28"/>
        </w:rPr>
        <w:t>Эльконин</w:t>
      </w:r>
      <w:proofErr w:type="spellEnd"/>
      <w:r w:rsidRPr="00EC35C7">
        <w:rPr>
          <w:sz w:val="28"/>
          <w:szCs w:val="28"/>
        </w:rPr>
        <w:t xml:space="preserve">, А.Н. Леонтьев, Д.Н. Узнадзе, и </w:t>
      </w:r>
      <w:proofErr w:type="spellStart"/>
      <w:proofErr w:type="gramStart"/>
      <w:r w:rsidRPr="00EC35C7">
        <w:rPr>
          <w:sz w:val="28"/>
          <w:szCs w:val="28"/>
        </w:rPr>
        <w:t>др</w:t>
      </w:r>
      <w:proofErr w:type="spellEnd"/>
      <w:proofErr w:type="gramEnd"/>
      <w:r w:rsidRPr="00EC35C7">
        <w:rPr>
          <w:sz w:val="28"/>
          <w:szCs w:val="28"/>
        </w:rPr>
        <w:t xml:space="preserve">; педагоги и методисты: К.Д. Ушинский, С.Т. </w:t>
      </w:r>
      <w:proofErr w:type="spellStart"/>
      <w:r w:rsidRPr="00EC35C7">
        <w:rPr>
          <w:sz w:val="28"/>
          <w:szCs w:val="28"/>
        </w:rPr>
        <w:t>Шацкий</w:t>
      </w:r>
      <w:proofErr w:type="spellEnd"/>
      <w:r w:rsidRPr="00EC35C7">
        <w:rPr>
          <w:sz w:val="28"/>
          <w:szCs w:val="28"/>
        </w:rPr>
        <w:t>, А.С. Макаренко, Н.К. Крупская, В.А. Сухомлинский, и др.</w:t>
      </w:r>
    </w:p>
    <w:p w:rsidR="00A0156E" w:rsidRPr="00EC35C7" w:rsidRDefault="00A0156E" w:rsidP="00EC35C7">
      <w:pPr>
        <w:pStyle w:val="western"/>
        <w:spacing w:before="0" w:beforeAutospacing="0" w:after="0" w:line="276" w:lineRule="auto"/>
        <w:ind w:firstLine="706"/>
        <w:jc w:val="both"/>
        <w:rPr>
          <w:sz w:val="28"/>
          <w:szCs w:val="28"/>
        </w:rPr>
      </w:pPr>
      <w:r w:rsidRPr="00EC35C7">
        <w:rPr>
          <w:sz w:val="28"/>
          <w:szCs w:val="28"/>
        </w:rPr>
        <w:t>Уже Платон видел единственно правильный путь жизни в игре, она представлялась ему одним из практически полезнейших занятий. В широком смысле игра трактуется как любая деятельность, приносящая удовольствие.</w:t>
      </w:r>
    </w:p>
    <w:p w:rsidR="00A0156E" w:rsidRPr="00EC35C7" w:rsidRDefault="00A0156E" w:rsidP="00EC35C7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Словно волшебная палочка, игра может изменить отношение детей к тому, что кажется им порой слишком обычным, скучным, надоевшим. </w:t>
      </w:r>
    </w:p>
    <w:p w:rsidR="00EC35C7" w:rsidRDefault="00A0156E" w:rsidP="00EC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Я.А. Каменский писал в «Великой дидактике»: «Чтобы побуждать стремление к знанию, прежде всего сам метод по необходимости должен быть естественным. Кроме того, чтобы способности пробуждались этим методом, необходимо его разумно оживлять и делать приятным именно так, чтобы все, как бы ни было серьезно, преподавалось дружески и приятным образом в форме бесед, состязаний, разгадывания загадок или в форме притч и басен» (Каменский 1981: 124-125).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Исследователи игры видят много положительного в применении ее в </w:t>
      </w:r>
      <w:r w:rsidR="0059302E" w:rsidRPr="00EC35C7">
        <w:rPr>
          <w:rFonts w:ascii="Times New Roman" w:hAnsi="Times New Roman" w:cs="Times New Roman"/>
          <w:sz w:val="28"/>
          <w:szCs w:val="28"/>
        </w:rPr>
        <w:t>воспитательном</w:t>
      </w:r>
      <w:r w:rsidRPr="00EC35C7">
        <w:rPr>
          <w:rFonts w:ascii="Times New Roman" w:hAnsi="Times New Roman" w:cs="Times New Roman"/>
          <w:sz w:val="28"/>
          <w:szCs w:val="28"/>
        </w:rPr>
        <w:t xml:space="preserve"> процессе.</w:t>
      </w:r>
      <w:r w:rsidR="00EC35C7">
        <w:rPr>
          <w:rFonts w:ascii="Times New Roman" w:hAnsi="Times New Roman" w:cs="Times New Roman"/>
          <w:sz w:val="28"/>
          <w:szCs w:val="28"/>
        </w:rPr>
        <w:t xml:space="preserve"> </w:t>
      </w:r>
      <w:r w:rsidRPr="00EC35C7">
        <w:rPr>
          <w:rFonts w:ascii="Times New Roman" w:hAnsi="Times New Roman" w:cs="Times New Roman"/>
          <w:sz w:val="28"/>
          <w:szCs w:val="28"/>
        </w:rPr>
        <w:t xml:space="preserve">Игра – непременный спутник детства. Она даёт возможность ребёнку познать мир, учит общению, способствует физическому развитию, обогащает интеллектуально, создаёт жизненный положительный эмоциональный фон. Игра поможет сплотить детский коллектив, включить в активную деятельность детей замкнутых и застенчивых. В играх воспитывается сознательная дисциплина, дети приучаются к соблюдению правил, справедливости, умению контролировать </w:t>
      </w:r>
    </w:p>
    <w:p w:rsidR="00A0156E" w:rsidRPr="00EC35C7" w:rsidRDefault="00A0156E" w:rsidP="00EC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свои поступки, правильно и объективно оценивать поступки других. </w:t>
      </w:r>
    </w:p>
    <w:p w:rsidR="00A0156E" w:rsidRPr="00EC35C7" w:rsidRDefault="00A0156E" w:rsidP="00EC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Игры для детей – важное средство самовыражения, пробы сил. В играх педагог может  лучше  узнать  своих  воспитанников,  их  характер,  привычки, организаторские способности, творческие пути воздействия на каждого из детей, и,  что  тоже  очень  важно,  игры  сближают  воспитателя  с  детьми,  помогают установить с ними более тесный контакт.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Игры  существуют  разные:  подвижные,  сюжетные,  подражательные, </w:t>
      </w:r>
    </w:p>
    <w:p w:rsidR="00A0156E" w:rsidRPr="00EC35C7" w:rsidRDefault="00A0156E" w:rsidP="00EC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музыкальные, дидактические, познавательные и др. Все они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 xml:space="preserve"> и по-своему полезны детям. Но особое место занимают подвижные игры</w:t>
      </w:r>
      <w:r w:rsidR="00EC35C7">
        <w:rPr>
          <w:rFonts w:ascii="Times New Roman" w:hAnsi="Times New Roman" w:cs="Times New Roman"/>
          <w:sz w:val="28"/>
          <w:szCs w:val="28"/>
        </w:rPr>
        <w:t>.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Подвижные  игры –  самое  лучшее  лекарство  для  детей  от  двигательного «голода» - гиподинамии. Многие из них существуют с незапамятных времен и передаются из поколения в поколение. Игры обогащаются, но их двигательная основа остается неизменной. Важнейшее достоинство подвижных игр состоит в том, что в основе их содержатся все виды естественных движений, свойственных человеку: ходьба, бег, прыжки, метание, броски и др. 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Характерной особенностью подвижных игр еще является не только богатство и разнообразие движений, но и свобода их применения в разнообразных игровых ситуациях,  что  создает  большие  возможности для  проявления  инициативы  и творчества.</w:t>
      </w:r>
    </w:p>
    <w:p w:rsidR="00A0156E" w:rsidRPr="00EC35C7" w:rsidRDefault="00A0156E" w:rsidP="00EC3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Не выигрывать, а играть – тако</w:t>
      </w:r>
      <w:r w:rsidR="00EC35C7">
        <w:rPr>
          <w:rFonts w:ascii="Times New Roman" w:hAnsi="Times New Roman" w:cs="Times New Roman"/>
          <w:sz w:val="28"/>
          <w:szCs w:val="28"/>
        </w:rPr>
        <w:t xml:space="preserve">й есть общая формула, мотивация </w:t>
      </w:r>
      <w:r w:rsidRPr="00EC35C7">
        <w:rPr>
          <w:rFonts w:ascii="Times New Roman" w:hAnsi="Times New Roman" w:cs="Times New Roman"/>
          <w:sz w:val="28"/>
          <w:szCs w:val="28"/>
        </w:rPr>
        <w:t>детской игры. (О. М. Леонтьев)</w:t>
      </w:r>
    </w:p>
    <w:p w:rsidR="0059302E" w:rsidRPr="00EC35C7" w:rsidRDefault="00A0156E" w:rsidP="00EC3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Подвижные игры в группах продленного дня стали в настоящее время важной формой общественного воспитания детей. </w:t>
      </w:r>
    </w:p>
    <w:p w:rsidR="00EC35C7" w:rsidRPr="00EC35C7" w:rsidRDefault="00EC35C7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Образовательные задачи подвижной игры предполагают совершенствование и закрепление навыков естественных движений в беге, прыжках, метаниях, а также умений, приобретенных на занятиях гимнастикой, легкой атлетикой, спортивными играми и туризмом.</w:t>
      </w:r>
    </w:p>
    <w:p w:rsidR="00EC35C7" w:rsidRPr="00EC35C7" w:rsidRDefault="00EC35C7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C7">
        <w:rPr>
          <w:rFonts w:ascii="Times New Roman" w:hAnsi="Times New Roman" w:cs="Times New Roman"/>
          <w:sz w:val="28"/>
          <w:szCs w:val="28"/>
        </w:rPr>
        <w:t>Воспитательные задачи подвижной игры способствуют развитию физических (быстроты, ловкости, силы, меткости, прыгучести, выносливости) и морально-волевых (смелости, честности, коллективизма) качеств ребенка.</w:t>
      </w:r>
      <w:proofErr w:type="gramEnd"/>
    </w:p>
    <w:p w:rsidR="00EC35C7" w:rsidRPr="00EC35C7" w:rsidRDefault="00EC35C7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Оздоровительные задачи определяют нормальное физическое развитие учащихся, укрепление их здоровья.</w:t>
      </w:r>
    </w:p>
    <w:p w:rsidR="0059302E" w:rsidRPr="00EC35C7" w:rsidRDefault="0059302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Необходимый подбор игр для детей младшего школьного возраста обеспечивает правильность общего развития и роста ребенка. Чтобы удачно подобрать игру и на хорошем педагогическом уровне ее провести, важно учитывать интересы детей, их физические возможности, особенности психического развития.</w:t>
      </w:r>
    </w:p>
    <w:p w:rsid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В педагогической практике разделение подвижных игр на группы по определенным признакам облегчает подбор игрового материала для решения более простых или сложных задач.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 Подвижные игры можно условно подразделить на группы, каждая из которых имеет свои особенности и назначение.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К первой группе можно отнести игры, где участники вступают в активное единоборство. В процессе таких игр имеет место непосредственный </w:t>
      </w:r>
      <w:r w:rsidRPr="00EC35C7">
        <w:rPr>
          <w:rFonts w:ascii="Times New Roman" w:hAnsi="Times New Roman" w:cs="Times New Roman"/>
          <w:sz w:val="28"/>
          <w:szCs w:val="28"/>
        </w:rPr>
        <w:lastRenderedPageBreak/>
        <w:t xml:space="preserve">контакт с соперником. Это вид игр наиболее сложный по характеру выражения двигательных действий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>«Охотники и утки», «Караси и щука», «Бой петухов», «Борьба за мяч»)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Ко второй группе можно отнести игры без вступления участников в соприкосновение с командой противника, когда участники каждой команды действуют согласованно между собой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 xml:space="preserve">спортивные игры по упрощенным правилам). 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 xml:space="preserve">Третья группа игр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>гровые эстафеты, в которых действия каждого участника имеют одинаковую направленность, связаны с перемещением на площадке и выполнением определенных заданий. Действия производятся в порядке очередности и по возможности с наибольшим мастерством (точностью и быстротой).</w:t>
      </w:r>
    </w:p>
    <w:p w:rsidR="0059302E" w:rsidRPr="00EC35C7" w:rsidRDefault="0059302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Младший школьный возраст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>1- 4 классы) характеризуется достаточным развитием сердечно – сосудистой и дыхательной систем. Это позволяет проводить игры со значительной интенсивностью действий. Однако, несмотря на большую подвижность, дети быстро утомляются, внимание их неустойчиво. Поэтому в ходе игр важны короткие перерывы для отдыха. Этим возрастным особенностям отвечают игры типа перебежек («День и н</w:t>
      </w:r>
      <w:r w:rsidR="00EC35C7">
        <w:rPr>
          <w:rFonts w:ascii="Times New Roman" w:hAnsi="Times New Roman" w:cs="Times New Roman"/>
          <w:sz w:val="28"/>
          <w:szCs w:val="28"/>
        </w:rPr>
        <w:t>очь», «Вызов номеров», и др.). У</w:t>
      </w:r>
      <w:r w:rsidRPr="00EC35C7">
        <w:rPr>
          <w:rFonts w:ascii="Times New Roman" w:hAnsi="Times New Roman" w:cs="Times New Roman"/>
          <w:sz w:val="28"/>
          <w:szCs w:val="28"/>
        </w:rPr>
        <w:t xml:space="preserve"> школьников в этом возрасте преобладает предметно образное мышление. Игры носят сюжетный характер,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>представляя участникам возможность</w:t>
      </w:r>
      <w:proofErr w:type="gramEnd"/>
      <w:r w:rsidRPr="00EC35C7">
        <w:rPr>
          <w:rFonts w:ascii="Times New Roman" w:hAnsi="Times New Roman" w:cs="Times New Roman"/>
          <w:sz w:val="28"/>
          <w:szCs w:val="28"/>
        </w:rPr>
        <w:t xml:space="preserve"> драматизации, проявления творческой активности.</w:t>
      </w:r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Для детей каждая встреча с игрой — это праздник. А вот будет ли этот праздник ярким и веселым, зависит от педагога, организатора, их профессиональной подготовленности, эрудиции, компетентности, от того, насколько будет проявлена инициатива и творчество с их стороны.</w:t>
      </w:r>
      <w:r w:rsidR="00EC35C7">
        <w:rPr>
          <w:rFonts w:ascii="Times New Roman" w:hAnsi="Times New Roman" w:cs="Times New Roman"/>
          <w:sz w:val="28"/>
          <w:szCs w:val="28"/>
        </w:rPr>
        <w:t xml:space="preserve"> </w:t>
      </w:r>
      <w:r w:rsidRPr="00EC35C7">
        <w:rPr>
          <w:rFonts w:ascii="Times New Roman" w:hAnsi="Times New Roman" w:cs="Times New Roman"/>
          <w:sz w:val="28"/>
          <w:szCs w:val="28"/>
        </w:rPr>
        <w:t xml:space="preserve">Учитель должен владеть умением воспитывать через игру, уметь так организовать коллектив, чтобы действия каждого участника игры давали возможность проявить личные качества и вместе с тем приносили успех общему делу. Игра является методом физического развития детей, их нравственного воспитания и одновременно способом совершенствования педагогического мастерства самого учителя. </w:t>
      </w:r>
      <w:proofErr w:type="gramStart"/>
      <w:r w:rsidRPr="00EC35C7">
        <w:rPr>
          <w:rFonts w:ascii="Times New Roman" w:hAnsi="Times New Roman" w:cs="Times New Roman"/>
          <w:sz w:val="28"/>
          <w:szCs w:val="28"/>
        </w:rPr>
        <w:t>От умения руководителя «подать» игру, создать настроение, объяснить и провести ее с занимающимися зависит эффект, который предопределяет педагогической задачей.</w:t>
      </w:r>
      <w:proofErr w:type="gramEnd"/>
    </w:p>
    <w:p w:rsidR="00A0156E" w:rsidRPr="00EC35C7" w:rsidRDefault="00A0156E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C7">
        <w:rPr>
          <w:rFonts w:ascii="Times New Roman" w:hAnsi="Times New Roman" w:cs="Times New Roman"/>
          <w:sz w:val="28"/>
          <w:szCs w:val="28"/>
        </w:rPr>
        <w:t>От того, как организована жизнь и деятельность ребенка в группе продленного дня, насколько правильно произведен отбор содержания, видов деятельности, ее форм и их сочетания в единой системе воспитательного воздействия, зависит успех воспитательной работы в целом.</w:t>
      </w:r>
    </w:p>
    <w:p w:rsidR="00EC35C7" w:rsidRPr="00EC35C7" w:rsidRDefault="00EC35C7" w:rsidP="00EC35C7">
      <w:pPr>
        <w:pStyle w:val="1"/>
        <w:spacing w:before="0" w:after="0" w:line="276" w:lineRule="auto"/>
        <w:ind w:firstLine="709"/>
        <w:jc w:val="both"/>
        <w:rPr>
          <w:sz w:val="28"/>
          <w:szCs w:val="28"/>
        </w:rPr>
      </w:pPr>
      <w:bookmarkStart w:id="0" w:name="_Toc150659708"/>
      <w:r w:rsidRPr="00EC35C7">
        <w:rPr>
          <w:sz w:val="28"/>
          <w:szCs w:val="28"/>
        </w:rPr>
        <w:lastRenderedPageBreak/>
        <w:t>Список литературы</w:t>
      </w:r>
      <w:bookmarkEnd w:id="0"/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35C7">
        <w:rPr>
          <w:sz w:val="28"/>
          <w:szCs w:val="28"/>
        </w:rPr>
        <w:t xml:space="preserve">. </w:t>
      </w:r>
      <w:proofErr w:type="spellStart"/>
      <w:r w:rsidRPr="00EC35C7">
        <w:rPr>
          <w:sz w:val="28"/>
          <w:szCs w:val="28"/>
        </w:rPr>
        <w:t>Газман</w:t>
      </w:r>
      <w:proofErr w:type="spellEnd"/>
      <w:r w:rsidRPr="00EC35C7">
        <w:rPr>
          <w:sz w:val="28"/>
          <w:szCs w:val="28"/>
        </w:rPr>
        <w:t xml:space="preserve"> О.С. О понятии детской игры/ Игра в педагогическом процессе – Новосибирск, 1989.</w:t>
      </w:r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35C7">
        <w:rPr>
          <w:sz w:val="28"/>
          <w:szCs w:val="28"/>
        </w:rPr>
        <w:t>. Каменский Я.А. Великая дидактика/ Хрестоматия по истории зарубежной педагогики. – М</w:t>
      </w:r>
      <w:proofErr w:type="gramStart"/>
      <w:r w:rsidRPr="00EC35C7">
        <w:rPr>
          <w:sz w:val="28"/>
          <w:szCs w:val="28"/>
        </w:rPr>
        <w:t>:П</w:t>
      </w:r>
      <w:proofErr w:type="gramEnd"/>
      <w:r w:rsidRPr="00EC35C7">
        <w:rPr>
          <w:sz w:val="28"/>
          <w:szCs w:val="28"/>
        </w:rPr>
        <w:t>росвещение,1981.</w:t>
      </w:r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35C7">
        <w:rPr>
          <w:sz w:val="28"/>
          <w:szCs w:val="28"/>
        </w:rPr>
        <w:t>. Карпова Е.В. Дидактическая игра в начальный период обучения. – Ярославль, 1997.</w:t>
      </w:r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35C7">
        <w:rPr>
          <w:sz w:val="28"/>
          <w:szCs w:val="28"/>
        </w:rPr>
        <w:t>. Крупская Н.К. Роль игры в детском саду. – Педагогические сочинения. М.,1959, т.6.</w:t>
      </w:r>
    </w:p>
    <w:p w:rsid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5C7">
        <w:rPr>
          <w:sz w:val="28"/>
          <w:szCs w:val="28"/>
        </w:rPr>
        <w:t xml:space="preserve">. Макаренко А.С. Цель воспитания: Учебное пособие – </w:t>
      </w:r>
      <w:proofErr w:type="spellStart"/>
      <w:r w:rsidRPr="00EC35C7">
        <w:rPr>
          <w:sz w:val="28"/>
          <w:szCs w:val="28"/>
        </w:rPr>
        <w:t>М.:Педагогика</w:t>
      </w:r>
      <w:proofErr w:type="spellEnd"/>
      <w:r w:rsidRPr="00EC35C7">
        <w:rPr>
          <w:sz w:val="28"/>
          <w:szCs w:val="28"/>
        </w:rPr>
        <w:t>, 1984</w:t>
      </w:r>
    </w:p>
    <w:p w:rsidR="00EC35C7" w:rsidRPr="00EC35C7" w:rsidRDefault="00EC35C7" w:rsidP="00EC35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35C7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Pr="00EC35C7">
        <w:rPr>
          <w:rFonts w:ascii="Times New Roman" w:hAnsi="Times New Roman" w:cs="Times New Roman"/>
          <w:sz w:val="28"/>
          <w:szCs w:val="28"/>
        </w:rPr>
        <w:t xml:space="preserve"> Е.М. 'Игры и развлечения в группе продленного дня' - Москва: Просвещение, 1983 - с.192</w:t>
      </w:r>
    </w:p>
    <w:p w:rsid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C35C7">
        <w:rPr>
          <w:sz w:val="28"/>
          <w:szCs w:val="28"/>
        </w:rPr>
        <w:t xml:space="preserve">. Рубинштейн С.Л. Основы общей психологии / Составители А.В. </w:t>
      </w:r>
      <w:proofErr w:type="spellStart"/>
      <w:r w:rsidRPr="00EC35C7">
        <w:rPr>
          <w:sz w:val="28"/>
          <w:szCs w:val="28"/>
        </w:rPr>
        <w:t>Брушлинский</w:t>
      </w:r>
      <w:proofErr w:type="spellEnd"/>
      <w:r w:rsidRPr="00EC35C7">
        <w:rPr>
          <w:sz w:val="28"/>
          <w:szCs w:val="28"/>
        </w:rPr>
        <w:t xml:space="preserve">, К.А. </w:t>
      </w:r>
      <w:proofErr w:type="spellStart"/>
      <w:r w:rsidRPr="00EC35C7">
        <w:rPr>
          <w:sz w:val="28"/>
          <w:szCs w:val="28"/>
        </w:rPr>
        <w:t>Абульханова-Славская</w:t>
      </w:r>
      <w:proofErr w:type="spellEnd"/>
      <w:r w:rsidRPr="00EC35C7">
        <w:rPr>
          <w:sz w:val="28"/>
          <w:szCs w:val="28"/>
        </w:rPr>
        <w:t xml:space="preserve">/ </w:t>
      </w:r>
      <w:proofErr w:type="spellStart"/>
      <w:r w:rsidRPr="00EC35C7">
        <w:rPr>
          <w:sz w:val="28"/>
          <w:szCs w:val="28"/>
        </w:rPr>
        <w:t>Спб</w:t>
      </w:r>
      <w:proofErr w:type="spellEnd"/>
      <w:r w:rsidRPr="00EC35C7">
        <w:rPr>
          <w:sz w:val="28"/>
          <w:szCs w:val="28"/>
        </w:rPr>
        <w:t>: Изд. «Питер» - 2000.</w:t>
      </w:r>
    </w:p>
    <w:p w:rsidR="00EC35C7" w:rsidRPr="00EC35C7" w:rsidRDefault="00EC35C7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35C7">
        <w:rPr>
          <w:rFonts w:ascii="Times New Roman" w:hAnsi="Times New Roman" w:cs="Times New Roman"/>
          <w:sz w:val="28"/>
          <w:szCs w:val="28"/>
        </w:rPr>
        <w:t xml:space="preserve">Подвижные игры Л.В. </w:t>
      </w:r>
      <w:proofErr w:type="spellStart"/>
      <w:r w:rsidRPr="00EC35C7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EC35C7">
        <w:rPr>
          <w:rFonts w:ascii="Times New Roman" w:hAnsi="Times New Roman" w:cs="Times New Roman"/>
          <w:sz w:val="28"/>
          <w:szCs w:val="28"/>
        </w:rPr>
        <w:t>, И.М. Коротков. "Физкультура и спорт". 1982г.</w:t>
      </w:r>
    </w:p>
    <w:p w:rsidR="00EC35C7" w:rsidRPr="00EC35C7" w:rsidRDefault="00EC35C7" w:rsidP="00EC3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C35C7">
        <w:rPr>
          <w:rFonts w:ascii="Times New Roman" w:hAnsi="Times New Roman" w:cs="Times New Roman"/>
          <w:sz w:val="28"/>
          <w:szCs w:val="28"/>
        </w:rPr>
        <w:t>Спортивные и подвижные игры. П.А. Чумакова "Физкультура и спорт". 1970г.</w:t>
      </w:r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C35C7">
        <w:rPr>
          <w:sz w:val="28"/>
          <w:szCs w:val="28"/>
        </w:rPr>
        <w:t>10. Сухомлинский В.А. Сто советов учителю. – М.: Просвещение, 1981.</w:t>
      </w:r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C35C7">
        <w:rPr>
          <w:sz w:val="28"/>
          <w:szCs w:val="28"/>
        </w:rPr>
        <w:t>. Ушинский К.Д. Собрание сочинений – М., 1950.</w:t>
      </w:r>
    </w:p>
    <w:p w:rsidR="00EC35C7" w:rsidRPr="00EC35C7" w:rsidRDefault="00EC35C7" w:rsidP="00EC35C7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C35C7">
        <w:rPr>
          <w:sz w:val="28"/>
          <w:szCs w:val="28"/>
        </w:rPr>
        <w:t xml:space="preserve">. </w:t>
      </w:r>
      <w:proofErr w:type="spellStart"/>
      <w:r w:rsidRPr="00EC35C7">
        <w:rPr>
          <w:sz w:val="28"/>
          <w:szCs w:val="28"/>
        </w:rPr>
        <w:t>Эльконин</w:t>
      </w:r>
      <w:proofErr w:type="spellEnd"/>
      <w:r w:rsidRPr="00EC35C7">
        <w:rPr>
          <w:sz w:val="28"/>
          <w:szCs w:val="28"/>
        </w:rPr>
        <w:t xml:space="preserve"> Д.Б. Психология игры, - 2-е изд. – М.,1999.</w:t>
      </w:r>
    </w:p>
    <w:p w:rsidR="00EC35C7" w:rsidRPr="00EC35C7" w:rsidRDefault="00EC35C7" w:rsidP="00EC35C7">
      <w:pPr>
        <w:rPr>
          <w:rFonts w:ascii="Times New Roman" w:hAnsi="Times New Roman" w:cs="Times New Roman"/>
          <w:sz w:val="28"/>
          <w:szCs w:val="28"/>
        </w:rPr>
      </w:pPr>
    </w:p>
    <w:p w:rsidR="00A0156E" w:rsidRDefault="00A0156E" w:rsidP="00EC35C7"/>
    <w:p w:rsidR="0059302E" w:rsidRDefault="0059302E" w:rsidP="00EC35C7">
      <w:pPr>
        <w:ind w:firstLine="709"/>
      </w:pPr>
    </w:p>
    <w:p w:rsidR="0059302E" w:rsidRDefault="0059302E" w:rsidP="00EC3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6E">
        <w:rPr>
          <w:highlight w:val="lightGray"/>
        </w:rPr>
        <w:t xml:space="preserve"> </w:t>
      </w:r>
    </w:p>
    <w:sectPr w:rsidR="0059302E" w:rsidSect="00F1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60"/>
    <w:multiLevelType w:val="hybridMultilevel"/>
    <w:tmpl w:val="A11C3E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1243B9"/>
    <w:multiLevelType w:val="multilevel"/>
    <w:tmpl w:val="AAB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9368E"/>
    <w:multiLevelType w:val="hybridMultilevel"/>
    <w:tmpl w:val="A11C3E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6E"/>
    <w:rsid w:val="00073836"/>
    <w:rsid w:val="00124E3F"/>
    <w:rsid w:val="00375B77"/>
    <w:rsid w:val="004445BB"/>
    <w:rsid w:val="00521C5D"/>
    <w:rsid w:val="0059302E"/>
    <w:rsid w:val="00657DDE"/>
    <w:rsid w:val="00A0156E"/>
    <w:rsid w:val="00AD37A9"/>
    <w:rsid w:val="00DB28A7"/>
    <w:rsid w:val="00E52484"/>
    <w:rsid w:val="00EC35C7"/>
    <w:rsid w:val="00F05118"/>
    <w:rsid w:val="00F1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9"/>
  </w:style>
  <w:style w:type="paragraph" w:styleId="1">
    <w:name w:val="heading 1"/>
    <w:basedOn w:val="a"/>
    <w:next w:val="a"/>
    <w:link w:val="10"/>
    <w:autoRedefine/>
    <w:uiPriority w:val="99"/>
    <w:qFormat/>
    <w:rsid w:val="00EC35C7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6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156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5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35C7"/>
    <w:rPr>
      <w:rFonts w:ascii="Times New Roman" w:eastAsia="Times New Roman" w:hAnsi="Times New Roman" w:cs="Times New Roman"/>
      <w:b/>
      <w:bCs/>
      <w:spacing w:val="16"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C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2014-07-20T14:31:00Z</dcterms:created>
  <dcterms:modified xsi:type="dcterms:W3CDTF">2014-10-12T15:56:00Z</dcterms:modified>
</cp:coreProperties>
</file>