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67" w:rsidRDefault="00147E67" w:rsidP="002E103D">
      <w:pPr>
        <w:rPr>
          <w:b/>
          <w:sz w:val="28"/>
          <w:szCs w:val="28"/>
        </w:rPr>
      </w:pPr>
      <w:r w:rsidRPr="000546F6">
        <w:rPr>
          <w:b/>
          <w:sz w:val="32"/>
          <w:szCs w:val="32"/>
        </w:rPr>
        <w:t xml:space="preserve">Календарно-тематическое планирование учебного материала </w:t>
      </w:r>
      <w:r>
        <w:rPr>
          <w:b/>
          <w:sz w:val="32"/>
          <w:szCs w:val="32"/>
        </w:rPr>
        <w:t xml:space="preserve">по изобразительному искусству </w:t>
      </w:r>
      <w:r w:rsidRPr="000546F6">
        <w:rPr>
          <w:b/>
          <w:sz w:val="32"/>
          <w:szCs w:val="32"/>
        </w:rPr>
        <w:t xml:space="preserve">         2 класс</w:t>
      </w:r>
      <w:r w:rsidRPr="000546F6">
        <w:rPr>
          <w:b/>
          <w:sz w:val="28"/>
          <w:szCs w:val="28"/>
        </w:rPr>
        <w:t xml:space="preserve"> (34 ч)</w:t>
      </w:r>
    </w:p>
    <w:p w:rsidR="00147E67" w:rsidRPr="000546F6" w:rsidRDefault="00147E67" w:rsidP="002E103D">
      <w:pPr>
        <w:rPr>
          <w:b/>
          <w:sz w:val="32"/>
          <w:szCs w:val="32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180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"/>
        <w:gridCol w:w="736"/>
        <w:gridCol w:w="3560"/>
        <w:gridCol w:w="7236"/>
        <w:gridCol w:w="845"/>
        <w:gridCol w:w="903"/>
        <w:gridCol w:w="1852"/>
      </w:tblGrid>
      <w:tr w:rsidR="00147E67" w:rsidRPr="00C4572C" w:rsidTr="00E72097">
        <w:trPr>
          <w:trHeight w:val="525"/>
        </w:trPr>
        <w:tc>
          <w:tcPr>
            <w:tcW w:w="1192" w:type="dxa"/>
            <w:gridSpan w:val="2"/>
            <w:vMerge w:val="restart"/>
            <w:vAlign w:val="center"/>
          </w:tcPr>
          <w:p w:rsidR="00147E67" w:rsidRPr="00C4572C" w:rsidRDefault="00147E67" w:rsidP="00E72097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C4572C">
              <w:t>№</w:t>
            </w:r>
          </w:p>
          <w:p w:rsidR="00147E67" w:rsidRPr="00C4572C" w:rsidRDefault="00147E67" w:rsidP="00E72097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C4572C">
              <w:t>п/п</w:t>
            </w:r>
          </w:p>
        </w:tc>
        <w:tc>
          <w:tcPr>
            <w:tcW w:w="3560" w:type="dxa"/>
            <w:vMerge w:val="restart"/>
            <w:vAlign w:val="center"/>
          </w:tcPr>
          <w:p w:rsidR="00147E67" w:rsidRPr="00C4572C" w:rsidRDefault="00147E67" w:rsidP="00E72097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C4572C">
              <w:t>Тема урока</w:t>
            </w:r>
          </w:p>
        </w:tc>
        <w:tc>
          <w:tcPr>
            <w:tcW w:w="7236" w:type="dxa"/>
            <w:vMerge w:val="restart"/>
            <w:vAlign w:val="center"/>
          </w:tcPr>
          <w:p w:rsidR="00147E67" w:rsidRPr="00C4572C" w:rsidRDefault="00147E67" w:rsidP="00E72097">
            <w:pPr>
              <w:jc w:val="center"/>
            </w:pPr>
            <w:r w:rsidRPr="00C4572C">
              <w:rPr>
                <w:color w:val="000000"/>
              </w:rPr>
              <w:t>Характеристика деятельности учащихся</w:t>
            </w:r>
          </w:p>
        </w:tc>
        <w:tc>
          <w:tcPr>
            <w:tcW w:w="1748" w:type="dxa"/>
            <w:gridSpan w:val="2"/>
            <w:vAlign w:val="center"/>
          </w:tcPr>
          <w:p w:rsidR="00147E67" w:rsidRPr="00C4572C" w:rsidRDefault="00147E67" w:rsidP="00E72097">
            <w:pPr>
              <w:jc w:val="center"/>
            </w:pPr>
            <w:r w:rsidRPr="00C4572C">
              <w:t>Дата</w:t>
            </w:r>
          </w:p>
        </w:tc>
        <w:tc>
          <w:tcPr>
            <w:tcW w:w="1852" w:type="dxa"/>
            <w:vMerge w:val="restart"/>
            <w:vAlign w:val="center"/>
          </w:tcPr>
          <w:p w:rsidR="00147E67" w:rsidRPr="00C4572C" w:rsidRDefault="00147E67" w:rsidP="00E72097">
            <w:pPr>
              <w:jc w:val="center"/>
            </w:pPr>
            <w:r w:rsidRPr="00C4572C">
              <w:t>Материально-техническая база</w:t>
            </w:r>
          </w:p>
        </w:tc>
      </w:tr>
      <w:tr w:rsidR="00147E67" w:rsidRPr="00C4572C" w:rsidTr="00C4572C">
        <w:trPr>
          <w:trHeight w:val="348"/>
        </w:trPr>
        <w:tc>
          <w:tcPr>
            <w:tcW w:w="1192" w:type="dxa"/>
            <w:gridSpan w:val="2"/>
            <w:vMerge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3560" w:type="dxa"/>
            <w:vMerge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7236" w:type="dxa"/>
            <w:vMerge/>
          </w:tcPr>
          <w:p w:rsidR="00147E67" w:rsidRPr="00C4572C" w:rsidRDefault="00147E67" w:rsidP="00C4572C">
            <w:pPr>
              <w:rPr>
                <w:color w:val="000000"/>
              </w:rPr>
            </w:pPr>
          </w:p>
        </w:tc>
        <w:tc>
          <w:tcPr>
            <w:tcW w:w="845" w:type="dxa"/>
          </w:tcPr>
          <w:p w:rsidR="00147E67" w:rsidRPr="00C4572C" w:rsidRDefault="00147E67" w:rsidP="00C4572C">
            <w:r w:rsidRPr="00C4572C">
              <w:t>план</w:t>
            </w:r>
          </w:p>
        </w:tc>
        <w:tc>
          <w:tcPr>
            <w:tcW w:w="903" w:type="dxa"/>
          </w:tcPr>
          <w:p w:rsidR="00147E67" w:rsidRPr="00C4572C" w:rsidRDefault="00147E67" w:rsidP="00C4572C">
            <w:r w:rsidRPr="00C4572C">
              <w:t>факт</w:t>
            </w:r>
          </w:p>
        </w:tc>
        <w:tc>
          <w:tcPr>
            <w:tcW w:w="1852" w:type="dxa"/>
            <w:vMerge/>
          </w:tcPr>
          <w:p w:rsidR="00147E67" w:rsidRPr="00C4572C" w:rsidRDefault="00147E67" w:rsidP="00C4572C"/>
        </w:tc>
      </w:tr>
      <w:tr w:rsidR="00147E67" w:rsidRPr="00C4572C" w:rsidTr="00C4572C">
        <w:trPr>
          <w:trHeight w:val="261"/>
        </w:trPr>
        <w:tc>
          <w:tcPr>
            <w:tcW w:w="15588" w:type="dxa"/>
            <w:gridSpan w:val="7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i/>
                <w:sz w:val="24"/>
                <w:szCs w:val="24"/>
              </w:rPr>
            </w:pPr>
            <w:r w:rsidRPr="00C4572C">
              <w:rPr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C4572C">
              <w:rPr>
                <w:b/>
                <w:i/>
                <w:sz w:val="24"/>
                <w:szCs w:val="24"/>
              </w:rPr>
              <w:t>Как и чем работает художник? (8 ч)</w:t>
            </w:r>
          </w:p>
        </w:tc>
      </w:tr>
      <w:tr w:rsidR="00147E67" w:rsidRPr="00C4572C" w:rsidTr="00C4572C">
        <w:trPr>
          <w:trHeight w:val="261"/>
        </w:trPr>
        <w:tc>
          <w:tcPr>
            <w:tcW w:w="1192" w:type="dxa"/>
            <w:gridSpan w:val="2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rPr>
                <w:b/>
              </w:rPr>
            </w:pPr>
            <w:r w:rsidRPr="00C4572C">
              <w:rPr>
                <w:b/>
              </w:rPr>
              <w:t>Три основных цвета - желтый, красный, синий. «Цветочная поляна»</w:t>
            </w:r>
          </w:p>
          <w:p w:rsidR="00147E67" w:rsidRPr="00C4572C" w:rsidRDefault="00147E67" w:rsidP="00C4572C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Наблюдать</w:t>
            </w:r>
            <w:r w:rsidRPr="00C4572C">
              <w:rPr>
                <w:sz w:val="24"/>
                <w:szCs w:val="24"/>
              </w:rPr>
              <w:t xml:space="preserve"> цветовые сочетания в природе.</w:t>
            </w: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Смешивать</w:t>
            </w:r>
            <w:r w:rsidRPr="00C4572C">
              <w:rPr>
                <w:sz w:val="24"/>
                <w:szCs w:val="24"/>
              </w:rPr>
              <w:t xml:space="preserve"> краски сразу на листе бумаги, посредством приема «живая краска».</w:t>
            </w: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Овладевать</w:t>
            </w:r>
            <w:r w:rsidRPr="00C4572C">
              <w:rPr>
                <w:sz w:val="24"/>
                <w:szCs w:val="24"/>
              </w:rPr>
              <w:t xml:space="preserve"> первичными живописными навыками.</w:t>
            </w: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Изображать</w:t>
            </w:r>
            <w:r w:rsidRPr="00C4572C">
              <w:rPr>
                <w:sz w:val="24"/>
                <w:szCs w:val="24"/>
              </w:rPr>
              <w:t xml:space="preserve"> на основе смешивания трех основных цветов разнообразные цветы по памяти и впечатлению.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pPr>
              <w:rPr>
                <w:lang w:val="en-US"/>
              </w:rPr>
            </w:pPr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1192" w:type="dxa"/>
            <w:gridSpan w:val="2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Белая и черная краски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Учиться различать и сравнивать</w:t>
            </w:r>
            <w:r w:rsidRPr="00C4572C">
              <w:rPr>
                <w:sz w:val="24"/>
                <w:szCs w:val="24"/>
              </w:rPr>
              <w:t xml:space="preserve"> темные и светлые оттенки цвета и тона.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Смешивать</w:t>
            </w:r>
            <w:r w:rsidRPr="00C4572C">
              <w:rPr>
                <w:sz w:val="24"/>
                <w:szCs w:val="24"/>
              </w:rPr>
              <w:t xml:space="preserve"> цветные краски с белой и черной для получения богатого колорита.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Развивать</w:t>
            </w:r>
            <w:r w:rsidRPr="00C4572C">
              <w:rPr>
                <w:sz w:val="24"/>
                <w:szCs w:val="24"/>
              </w:rPr>
              <w:t xml:space="preserve"> навыки работы гуашью. 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Создавать</w:t>
            </w:r>
            <w:r w:rsidRPr="00C4572C">
              <w:rPr>
                <w:sz w:val="24"/>
                <w:szCs w:val="24"/>
              </w:rPr>
              <w:t xml:space="preserve"> живописными материалами различные по настроению пейзажи, посвященные изображению природных стихий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1192" w:type="dxa"/>
            <w:gridSpan w:val="2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3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Пастель и цветные мелки, акварель, их выразительные возможности. «Осенний лес»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Расширять</w:t>
            </w:r>
            <w:r w:rsidRPr="00C4572C">
              <w:rPr>
                <w:sz w:val="24"/>
                <w:szCs w:val="24"/>
              </w:rPr>
              <w:t xml:space="preserve"> знания о художественных материалах.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Понимать</w:t>
            </w:r>
            <w:r w:rsidRPr="00C4572C">
              <w:rPr>
                <w:sz w:val="24"/>
                <w:szCs w:val="24"/>
              </w:rPr>
              <w:t xml:space="preserve"> красоту и выразительность пастели, мелков, акварели.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Развивать</w:t>
            </w:r>
            <w:r w:rsidRPr="00C4572C">
              <w:rPr>
                <w:sz w:val="24"/>
                <w:szCs w:val="24"/>
              </w:rPr>
              <w:t xml:space="preserve"> навыки работы пастелью, мелками, акварелью.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Овладевать</w:t>
            </w:r>
            <w:r w:rsidRPr="00C4572C">
              <w:rPr>
                <w:sz w:val="24"/>
                <w:szCs w:val="24"/>
              </w:rPr>
              <w:t xml:space="preserve"> первичными знаниями перспективы (загораживание, ближе - дальше).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Изображать</w:t>
            </w:r>
            <w:r w:rsidRPr="00C4572C">
              <w:rPr>
                <w:sz w:val="24"/>
                <w:szCs w:val="24"/>
              </w:rPr>
              <w:t xml:space="preserve"> осенний лес, используя выразительные возможности материалов.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1192" w:type="dxa"/>
            <w:gridSpan w:val="2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4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Выразительные возможности аппликации. «Осенний листопад»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Овладевать</w:t>
            </w:r>
            <w:r w:rsidRPr="00C4572C">
              <w:rPr>
                <w:sz w:val="24"/>
                <w:szCs w:val="24"/>
              </w:rPr>
              <w:t xml:space="preserve"> техникой и способами аппликации.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Понимать</w:t>
            </w:r>
            <w:r w:rsidRPr="00C4572C">
              <w:rPr>
                <w:sz w:val="24"/>
                <w:szCs w:val="24"/>
              </w:rPr>
              <w:t xml:space="preserve"> и использовать особенности изображения на плоскости с помощью пятна.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Создавать</w:t>
            </w:r>
            <w:r w:rsidRPr="00C4572C">
              <w:rPr>
                <w:sz w:val="24"/>
                <w:szCs w:val="24"/>
              </w:rPr>
              <w:t xml:space="preserve"> коврик на тему осенней земли, опавших листьев.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1192" w:type="dxa"/>
            <w:gridSpan w:val="2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5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Выразительные возможности графических материалов. «Графика зимнего леса»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Понимать</w:t>
            </w:r>
            <w:r w:rsidRPr="00C4572C">
              <w:rPr>
                <w:sz w:val="24"/>
                <w:szCs w:val="24"/>
              </w:rPr>
              <w:t xml:space="preserve"> выразительные возможности линии, точки, темного и белого пятен (язык графики) для создания художественного образа.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Осваивать</w:t>
            </w:r>
            <w:r w:rsidRPr="00C4572C">
              <w:rPr>
                <w:sz w:val="24"/>
                <w:szCs w:val="24"/>
              </w:rPr>
              <w:t xml:space="preserve"> приемы работы графическими материалами (тушь, палочка, кисть).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Наблюдать</w:t>
            </w:r>
            <w:r w:rsidRPr="00C4572C">
              <w:rPr>
                <w:sz w:val="24"/>
                <w:szCs w:val="24"/>
              </w:rPr>
              <w:t xml:space="preserve"> за пластикой деревьев, веток, сухой травы на фоне снега.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Изображать,</w:t>
            </w:r>
            <w:r w:rsidRPr="00C4572C">
              <w:rPr>
                <w:sz w:val="24"/>
                <w:szCs w:val="24"/>
              </w:rPr>
              <w:t xml:space="preserve"> используя графические материалы, зимний лес.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1192" w:type="dxa"/>
            <w:gridSpan w:val="2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6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Выразительность материалов для работы в объеме. «Звери в лесу»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Сравнивать,</w:t>
            </w:r>
            <w:r w:rsidRPr="00C4572C">
              <w:rPr>
                <w:sz w:val="24"/>
                <w:szCs w:val="24"/>
              </w:rPr>
              <w:t xml:space="preserve"> </w:t>
            </w:r>
            <w:r w:rsidRPr="00C4572C">
              <w:rPr>
                <w:b/>
                <w:sz w:val="24"/>
                <w:szCs w:val="24"/>
              </w:rPr>
              <w:t xml:space="preserve">сопоставлять </w:t>
            </w:r>
            <w:r w:rsidRPr="00C4572C">
              <w:rPr>
                <w:sz w:val="24"/>
                <w:szCs w:val="24"/>
              </w:rPr>
              <w:t>выразительные возможности различных художественных материалов, которые при- меняются в скульптуре (дерево, камень, металл и др.).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Развивать</w:t>
            </w:r>
            <w:r w:rsidRPr="00C4572C">
              <w:rPr>
                <w:sz w:val="24"/>
                <w:szCs w:val="24"/>
              </w:rPr>
              <w:t xml:space="preserve"> навыки работы с целым куском пластилина.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Овладевать</w:t>
            </w:r>
            <w:r w:rsidRPr="00C4572C">
              <w:rPr>
                <w:sz w:val="24"/>
                <w:szCs w:val="24"/>
              </w:rPr>
              <w:t xml:space="preserve"> приёмами работы с пластилином (выдавливание, заминание, вытягивание, защипление).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Создавать</w:t>
            </w:r>
            <w:r w:rsidRPr="00C4572C">
              <w:rPr>
                <w:sz w:val="24"/>
                <w:szCs w:val="24"/>
              </w:rPr>
              <w:t xml:space="preserve"> объёмное изображение живого с передачей характера.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1192" w:type="dxa"/>
            <w:gridSpan w:val="2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7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Выразительные возможности бумаги. «Птицы в лесу»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Развивать</w:t>
            </w:r>
            <w:r w:rsidRPr="00C4572C">
              <w:rPr>
                <w:sz w:val="24"/>
                <w:szCs w:val="24"/>
              </w:rPr>
              <w:t xml:space="preserve"> навыки создания геометрических форм (конуса, цилиндра, прямоугольника) из бумаги, навыки перевода плоского листа в разнообразные объемные формы.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Овладевать</w:t>
            </w:r>
            <w:r w:rsidRPr="00C4572C">
              <w:rPr>
                <w:sz w:val="24"/>
                <w:szCs w:val="24"/>
              </w:rPr>
              <w:t xml:space="preserve"> приемами работы с бумагой, навыками перевода плоского листа в разнообразные объемные формы.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Конструировать</w:t>
            </w:r>
            <w:r w:rsidRPr="00C4572C">
              <w:rPr>
                <w:sz w:val="24"/>
                <w:szCs w:val="24"/>
              </w:rPr>
              <w:t xml:space="preserve"> из бумаги объекты игровой площадки.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1192" w:type="dxa"/>
            <w:gridSpan w:val="2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8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«Композиции из сухих трав и цветов». Неожиданные материалы.</w:t>
            </w:r>
          </w:p>
        </w:tc>
        <w:tc>
          <w:tcPr>
            <w:tcW w:w="7236" w:type="dxa"/>
          </w:tcPr>
          <w:p w:rsidR="00147E67" w:rsidRPr="00C4572C" w:rsidRDefault="00147E67" w:rsidP="00C4572C">
            <w:r w:rsidRPr="00C4572C">
              <w:rPr>
                <w:b/>
              </w:rPr>
              <w:t xml:space="preserve">Повторять и закреплять </w:t>
            </w:r>
            <w:r w:rsidRPr="00C4572C">
              <w:t xml:space="preserve">полученные на предыдущих уроках знания о художественных материалах и их выразительных возможностях. </w:t>
            </w:r>
            <w:r w:rsidRPr="00C4572C">
              <w:rPr>
                <w:b/>
              </w:rPr>
              <w:t>Создавать</w:t>
            </w:r>
            <w:r w:rsidRPr="00C4572C">
              <w:t xml:space="preserve"> образ ночного города с помощью разнообразных неожиданных материалов. </w:t>
            </w:r>
            <w:r w:rsidRPr="00C4572C">
              <w:rPr>
                <w:b/>
              </w:rPr>
              <w:t>Обобщать</w:t>
            </w:r>
            <w:r w:rsidRPr="00C4572C">
              <w:t xml:space="preserve"> пройденный материал, обсуждать творческие работы на итоговой выставке, оценивать собственную художественную деятельность и деятельность своих одноклассников.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15588" w:type="dxa"/>
            <w:gridSpan w:val="7"/>
          </w:tcPr>
          <w:p w:rsidR="00147E67" w:rsidRPr="00C4572C" w:rsidRDefault="00147E67" w:rsidP="00C4572C">
            <w:pPr>
              <w:pStyle w:val="Style1"/>
              <w:adjustRightInd/>
              <w:spacing w:before="36"/>
              <w:jc w:val="center"/>
              <w:rPr>
                <w:b/>
                <w:i/>
                <w:sz w:val="24"/>
                <w:szCs w:val="24"/>
              </w:rPr>
            </w:pPr>
            <w:r w:rsidRPr="00C4572C">
              <w:rPr>
                <w:b/>
                <w:i/>
                <w:sz w:val="24"/>
                <w:szCs w:val="24"/>
              </w:rPr>
              <w:t>Реальность и фантазия (7 ч)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9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Изображение и реальность. «Наши друзья – птицы»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Рассматривать, изучать, анализировать</w:t>
            </w:r>
            <w:r w:rsidRPr="00C4572C">
              <w:rPr>
                <w:sz w:val="24"/>
                <w:szCs w:val="24"/>
              </w:rPr>
              <w:t xml:space="preserve"> строение реальных животных. 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Изображать </w:t>
            </w:r>
            <w:r w:rsidRPr="00C4572C">
              <w:rPr>
                <w:sz w:val="24"/>
                <w:szCs w:val="24"/>
              </w:rPr>
              <w:t>животных ,выделяя пропорции частей тела.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Передавать</w:t>
            </w:r>
            <w:r w:rsidRPr="00C4572C">
              <w:rPr>
                <w:sz w:val="24"/>
                <w:szCs w:val="24"/>
              </w:rPr>
              <w:t xml:space="preserve"> в изображении характер выбранного животного.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Закреплять</w:t>
            </w:r>
            <w:r w:rsidRPr="00C4572C">
              <w:rPr>
                <w:sz w:val="24"/>
                <w:szCs w:val="24"/>
              </w:rPr>
              <w:t xml:space="preserve"> навыки работы от общего к частному.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10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Изображение и фантазии. «Сказочная птица»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Размышлять</w:t>
            </w:r>
            <w:r w:rsidRPr="00C4572C">
              <w:rPr>
                <w:sz w:val="24"/>
                <w:szCs w:val="24"/>
              </w:rPr>
              <w:t xml:space="preserve"> о возможностях изображения как реального, так и фантастического мира.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Рассматривать</w:t>
            </w:r>
            <w:r w:rsidRPr="00C4572C">
              <w:rPr>
                <w:sz w:val="24"/>
                <w:szCs w:val="24"/>
              </w:rPr>
              <w:t xml:space="preserve"> слайды и изображения реальных и фантастических животных (русская деревянная и каменная резьба и т.д.).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Придумывать </w:t>
            </w:r>
            <w:r w:rsidRPr="00C4572C">
              <w:rPr>
                <w:sz w:val="24"/>
                <w:szCs w:val="24"/>
              </w:rPr>
              <w:t>выразительные фантастические образы животных.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Изображать</w:t>
            </w:r>
            <w:r w:rsidRPr="00C4572C">
              <w:rPr>
                <w:sz w:val="24"/>
                <w:szCs w:val="24"/>
              </w:rPr>
              <w:t xml:space="preserve"> сказочные существа путем соединения воедино элементов разных животных и даже растений. </w:t>
            </w:r>
            <w:r w:rsidRPr="00C4572C">
              <w:rPr>
                <w:b/>
                <w:sz w:val="24"/>
                <w:szCs w:val="24"/>
              </w:rPr>
              <w:t xml:space="preserve">Развивать </w:t>
            </w:r>
            <w:r w:rsidRPr="00C4572C">
              <w:rPr>
                <w:sz w:val="24"/>
                <w:szCs w:val="24"/>
              </w:rPr>
              <w:t>навыки работы гуашью.</w:t>
            </w:r>
          </w:p>
        </w:tc>
        <w:tc>
          <w:tcPr>
            <w:tcW w:w="845" w:type="dxa"/>
          </w:tcPr>
          <w:p w:rsidR="00147E67" w:rsidRPr="00C4572C" w:rsidRDefault="00147E67" w:rsidP="00C4572C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11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3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Украшения и реальность. «Веточки деревьев с росой и паутинкой»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Наблюдать и учиться видеть</w:t>
            </w:r>
            <w:r w:rsidRPr="00C4572C">
              <w:rPr>
                <w:sz w:val="24"/>
                <w:szCs w:val="24"/>
              </w:rPr>
              <w:t xml:space="preserve"> украшения в природе.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Эмоционально </w:t>
            </w:r>
            <w:r w:rsidRPr="00C4572C">
              <w:rPr>
                <w:sz w:val="24"/>
                <w:szCs w:val="24"/>
              </w:rPr>
              <w:t>откликаться на красоту природы.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Создавать</w:t>
            </w:r>
            <w:r w:rsidRPr="00C4572C">
              <w:rPr>
                <w:sz w:val="24"/>
                <w:szCs w:val="24"/>
              </w:rPr>
              <w:t xml:space="preserve"> с помощью графических материалов, линий изображения различных украшений в природе (паутинки, снежинки и т.д.).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Развивать</w:t>
            </w:r>
            <w:r w:rsidRPr="00C4572C">
              <w:rPr>
                <w:sz w:val="24"/>
                <w:szCs w:val="24"/>
              </w:rPr>
              <w:t xml:space="preserve"> навыки работы тушью, пером, углем, мелом.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12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4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Украшения и фантазия «Кокошник»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Сравнивать, сопоставлять</w:t>
            </w:r>
            <w:r w:rsidRPr="00C4572C">
              <w:rPr>
                <w:sz w:val="24"/>
                <w:szCs w:val="24"/>
              </w:rPr>
              <w:t xml:space="preserve"> природные формы с декоративными мотивами в кружках, тканях, украшениях, на посуде.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Осваивать:</w:t>
            </w:r>
            <w:r w:rsidRPr="00C4572C">
              <w:rPr>
                <w:sz w:val="24"/>
                <w:szCs w:val="24"/>
              </w:rPr>
              <w:t xml:space="preserve"> приёмы создания орнамента: повторение модуля, ритмическое чередование элемента.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Создавать </w:t>
            </w:r>
            <w:r w:rsidRPr="00C4572C">
              <w:rPr>
                <w:sz w:val="24"/>
                <w:szCs w:val="24"/>
              </w:rPr>
              <w:t>украшения (воротничок для платья, подзор, закладка для книг и т.д.), используя узоры.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Работать </w:t>
            </w:r>
            <w:r w:rsidRPr="00C4572C">
              <w:rPr>
                <w:sz w:val="24"/>
                <w:szCs w:val="24"/>
              </w:rPr>
              <w:t>графическими материалами (роллеры , тушь, фломастеры ) с помощью линий различной толщины.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13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5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Постройка и реальность. «Подводный мир»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Рассматривать</w:t>
            </w:r>
            <w:r w:rsidRPr="00C4572C">
              <w:rPr>
                <w:sz w:val="24"/>
                <w:szCs w:val="24"/>
              </w:rPr>
              <w:t xml:space="preserve"> природные конструкции, анализировать их формы, пропорции.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Эмоционально</w:t>
            </w:r>
            <w:r w:rsidRPr="00C4572C">
              <w:rPr>
                <w:sz w:val="24"/>
                <w:szCs w:val="24"/>
              </w:rPr>
              <w:t xml:space="preserve"> откликаться на красоту различных построек в природе.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Осваивать </w:t>
            </w:r>
            <w:r w:rsidRPr="00C4572C">
              <w:rPr>
                <w:sz w:val="24"/>
                <w:szCs w:val="24"/>
              </w:rPr>
              <w:t>навыки работы с бумагой (закручивание, надрезание, складывание, склеивание).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Конструировать</w:t>
            </w:r>
            <w:r w:rsidRPr="00C4572C">
              <w:rPr>
                <w:sz w:val="24"/>
                <w:szCs w:val="24"/>
              </w:rPr>
              <w:t xml:space="preserve"> из бумаги формы подводного мира.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Участвовать</w:t>
            </w:r>
            <w:r w:rsidRPr="00C4572C">
              <w:rPr>
                <w:sz w:val="24"/>
                <w:szCs w:val="24"/>
              </w:rPr>
              <w:t xml:space="preserve"> в создании коллективной работы.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14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6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Постройка и фантазия. «Фантастический замок»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Сравнивать, сопоставлять</w:t>
            </w:r>
            <w:r w:rsidRPr="00C4572C">
              <w:rPr>
                <w:sz w:val="24"/>
                <w:szCs w:val="24"/>
              </w:rPr>
              <w:t xml:space="preserve"> природные формы с архитектурными постройками.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Осваивать </w:t>
            </w:r>
            <w:r w:rsidRPr="00C4572C">
              <w:rPr>
                <w:sz w:val="24"/>
                <w:szCs w:val="24"/>
              </w:rPr>
              <w:t>приемы работы с бумагой.</w:t>
            </w:r>
          </w:p>
          <w:p w:rsidR="00147E67" w:rsidRPr="00C4572C" w:rsidRDefault="00147E67" w:rsidP="00C4572C">
            <w:pPr>
              <w:pStyle w:val="Style1"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Придумывать</w:t>
            </w:r>
            <w:r w:rsidRPr="00C4572C">
              <w:rPr>
                <w:sz w:val="24"/>
                <w:szCs w:val="24"/>
              </w:rPr>
              <w:t xml:space="preserve"> разнообразные конструкции.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Создавать</w:t>
            </w:r>
            <w:r w:rsidRPr="00C4572C">
              <w:rPr>
                <w:sz w:val="24"/>
                <w:szCs w:val="24"/>
              </w:rPr>
              <w:t xml:space="preserve"> макеты фантастических зданий, фантастического города.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Участвовать</w:t>
            </w:r>
            <w:r w:rsidRPr="00C4572C">
              <w:rPr>
                <w:sz w:val="24"/>
                <w:szCs w:val="24"/>
              </w:rPr>
              <w:t xml:space="preserve"> в создании коллективной работы.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15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7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Братья-Мастера Изображения, Украшения и Постройки всегда работают вместе.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Повторять и закреплять</w:t>
            </w:r>
            <w:r w:rsidRPr="00C4572C">
              <w:rPr>
                <w:sz w:val="24"/>
                <w:szCs w:val="24"/>
              </w:rPr>
              <w:t xml:space="preserve"> полученные на предыдущих уроках знания. 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sz w:val="24"/>
                <w:szCs w:val="24"/>
              </w:rPr>
              <w:t>П</w:t>
            </w:r>
            <w:r w:rsidRPr="00C4572C">
              <w:rPr>
                <w:b/>
                <w:sz w:val="24"/>
                <w:szCs w:val="24"/>
              </w:rPr>
              <w:t xml:space="preserve">онимать </w:t>
            </w:r>
            <w:r w:rsidRPr="00C4572C">
              <w:rPr>
                <w:sz w:val="24"/>
                <w:szCs w:val="24"/>
              </w:rPr>
              <w:t>роль, взаимодействие в работе трёх Братьев-Мастеров, их триединство).</w:t>
            </w:r>
          </w:p>
          <w:p w:rsidR="00147E67" w:rsidRPr="00C4572C" w:rsidRDefault="00147E67" w:rsidP="00C4572C">
            <w:r w:rsidRPr="00C4572C">
              <w:rPr>
                <w:b/>
              </w:rPr>
              <w:t xml:space="preserve">Конструировать (моделировать) </w:t>
            </w:r>
            <w:r w:rsidRPr="00C4572C">
              <w:t>и</w:t>
            </w:r>
            <w:r w:rsidRPr="00C4572C">
              <w:rPr>
                <w:b/>
              </w:rPr>
              <w:t xml:space="preserve"> украшать</w:t>
            </w:r>
            <w:r w:rsidRPr="00C4572C">
              <w:t xml:space="preserve"> елочные украшения (изображающие людей, зверей, растения) для новогодней елки.</w:t>
            </w:r>
          </w:p>
          <w:p w:rsidR="00147E67" w:rsidRPr="00C4572C" w:rsidRDefault="00147E67" w:rsidP="00C4572C">
            <w:r w:rsidRPr="00C4572C">
              <w:rPr>
                <w:b/>
              </w:rPr>
              <w:t>Обсуждать</w:t>
            </w:r>
            <w:r w:rsidRPr="00C4572C">
              <w:t xml:space="preserve"> творческие работы на итоговой выставке, оценивать собственную художественную деятельность и деятельность своих одноклассников.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15588" w:type="dxa"/>
            <w:gridSpan w:val="7"/>
          </w:tcPr>
          <w:p w:rsidR="00147E67" w:rsidRPr="00C4572C" w:rsidRDefault="00147E67" w:rsidP="00C4572C">
            <w:pPr>
              <w:pStyle w:val="Style1"/>
              <w:adjustRightInd/>
              <w:spacing w:before="36"/>
              <w:jc w:val="center"/>
              <w:rPr>
                <w:b/>
                <w:i/>
                <w:sz w:val="24"/>
                <w:szCs w:val="24"/>
              </w:rPr>
            </w:pPr>
            <w:r w:rsidRPr="00C4572C">
              <w:rPr>
                <w:b/>
                <w:i/>
                <w:sz w:val="24"/>
                <w:szCs w:val="24"/>
              </w:rPr>
              <w:t>О чем говорит искусство (11 ч)</w:t>
            </w:r>
          </w:p>
        </w:tc>
      </w:tr>
      <w:tr w:rsidR="00147E67" w:rsidRPr="00C4572C" w:rsidTr="00C4572C">
        <w:trPr>
          <w:trHeight w:val="545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16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Изображение природы в различных состояниях. «Море».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Наблюдать</w:t>
            </w:r>
            <w:r w:rsidRPr="00C4572C">
              <w:rPr>
                <w:sz w:val="24"/>
                <w:szCs w:val="24"/>
              </w:rPr>
              <w:t xml:space="preserve"> природу в различных состояниях.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Изображать</w:t>
            </w:r>
            <w:r w:rsidRPr="00C4572C">
              <w:rPr>
                <w:sz w:val="24"/>
                <w:szCs w:val="24"/>
              </w:rPr>
              <w:t xml:space="preserve"> живописными материалами контрастные состояния природы.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Развивать</w:t>
            </w:r>
            <w:r w:rsidRPr="00C4572C">
              <w:rPr>
                <w:sz w:val="24"/>
                <w:szCs w:val="24"/>
              </w:rPr>
              <w:t xml:space="preserve"> колористические навыки работы гуашью.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17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Изображение характера животных. «Четвероногий герой»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Наблюдать и рассматривать</w:t>
            </w:r>
            <w:r w:rsidRPr="00C4572C">
              <w:rPr>
                <w:sz w:val="24"/>
                <w:szCs w:val="24"/>
              </w:rPr>
              <w:t xml:space="preserve"> животных в различных состояниях.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Давать </w:t>
            </w:r>
            <w:r w:rsidRPr="00C4572C">
              <w:rPr>
                <w:sz w:val="24"/>
                <w:szCs w:val="24"/>
              </w:rPr>
              <w:t>устную зарисовку-характеристику зверей.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Входить в образ</w:t>
            </w:r>
            <w:r w:rsidRPr="00C4572C">
              <w:rPr>
                <w:sz w:val="24"/>
                <w:szCs w:val="24"/>
              </w:rPr>
              <w:t xml:space="preserve"> изображаемого животного.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Изображать </w:t>
            </w:r>
            <w:r w:rsidRPr="00C4572C">
              <w:rPr>
                <w:sz w:val="24"/>
                <w:szCs w:val="24"/>
              </w:rPr>
              <w:t>животного с ярко выраженным характером и настроением.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Развивать</w:t>
            </w:r>
            <w:r w:rsidRPr="00C4572C">
              <w:rPr>
                <w:sz w:val="24"/>
                <w:szCs w:val="24"/>
              </w:rPr>
              <w:t xml:space="preserve"> навыки работы гуашью.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18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3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Изображение характера человека: женский образ русских сказок.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Создавать </w:t>
            </w:r>
            <w:r w:rsidRPr="00C4572C">
              <w:rPr>
                <w:sz w:val="24"/>
                <w:szCs w:val="24"/>
              </w:rPr>
              <w:t>противоположные по характеру сказочные женские образы (Золушка и злая мачеха, баба Бабариха и Царевна-Лебедь, добрая и злая волшебницы), используя живописные и графические средства.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19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4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Изображения характера человека: сказочный мужской образ.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Характеризовать</w:t>
            </w:r>
            <w:r w:rsidRPr="00C4572C">
              <w:rPr>
                <w:sz w:val="24"/>
                <w:szCs w:val="24"/>
              </w:rPr>
              <w:t xml:space="preserve"> доброго и злого сказочных героев.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Сравнивать и анализировать</w:t>
            </w:r>
            <w:r w:rsidRPr="00C4572C">
              <w:rPr>
                <w:sz w:val="24"/>
                <w:szCs w:val="24"/>
              </w:rPr>
              <w:t xml:space="preserve"> возможности использования изобразительных средств  для создания доброго и злого образов. Учиться </w:t>
            </w:r>
            <w:r w:rsidRPr="00C4572C">
              <w:rPr>
                <w:b/>
                <w:sz w:val="24"/>
                <w:szCs w:val="24"/>
              </w:rPr>
              <w:t xml:space="preserve">изображать </w:t>
            </w:r>
            <w:r w:rsidRPr="00C4572C">
              <w:rPr>
                <w:sz w:val="24"/>
                <w:szCs w:val="24"/>
              </w:rPr>
              <w:t xml:space="preserve">эмоциональное состояние человека. </w:t>
            </w:r>
            <w:r w:rsidRPr="00C4572C">
              <w:rPr>
                <w:b/>
                <w:sz w:val="24"/>
                <w:szCs w:val="24"/>
              </w:rPr>
              <w:t>Создавать</w:t>
            </w:r>
            <w:r w:rsidRPr="00C4572C">
              <w:rPr>
                <w:sz w:val="24"/>
                <w:szCs w:val="24"/>
              </w:rPr>
              <w:t xml:space="preserve"> живописными материалами выразительные контрастные образы доброго и злого героя (сказочные и былинные персонажи).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20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5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Образ человека в скульптуре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Сравнивать сопоставлять</w:t>
            </w:r>
            <w:r w:rsidRPr="00C4572C">
              <w:rPr>
                <w:sz w:val="24"/>
                <w:szCs w:val="24"/>
              </w:rPr>
              <w:t xml:space="preserve"> выразительные возможности различных художественных материалов, которые применяются в скульптуре (дерево, камень, металл и др.).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Развивать</w:t>
            </w:r>
            <w:r w:rsidRPr="00C4572C">
              <w:rPr>
                <w:sz w:val="24"/>
                <w:szCs w:val="24"/>
              </w:rPr>
              <w:t xml:space="preserve"> навыки создания образов из целого куска пластилина.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Овладевать </w:t>
            </w:r>
            <w:r w:rsidRPr="00C4572C">
              <w:rPr>
                <w:sz w:val="24"/>
                <w:szCs w:val="24"/>
              </w:rPr>
              <w:t>приемами работы с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sz w:val="24"/>
                <w:szCs w:val="24"/>
              </w:rPr>
              <w:t>пластилином (вдавливание, заминание, вытягивание, защипление).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Создавать</w:t>
            </w:r>
            <w:r w:rsidRPr="00C4572C">
              <w:rPr>
                <w:sz w:val="24"/>
                <w:szCs w:val="24"/>
              </w:rPr>
              <w:t xml:space="preserve"> в объеме сказочные образы с ярко выраженным характером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21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6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Человек и его украшения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Понимать</w:t>
            </w:r>
            <w:r w:rsidRPr="00C4572C">
              <w:rPr>
                <w:sz w:val="24"/>
                <w:szCs w:val="24"/>
              </w:rPr>
              <w:t xml:space="preserve"> роль украшения в жизни человека.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Сравнивать и анализировать</w:t>
            </w:r>
            <w:r w:rsidRPr="00C4572C">
              <w:rPr>
                <w:sz w:val="24"/>
                <w:szCs w:val="24"/>
              </w:rPr>
              <w:t xml:space="preserve"> украшения, имеющие разный характер.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Создавать</w:t>
            </w:r>
            <w:r w:rsidRPr="00C4572C">
              <w:rPr>
                <w:sz w:val="24"/>
                <w:szCs w:val="24"/>
              </w:rPr>
              <w:t xml:space="preserve"> декоративные композиции заданной формы (вырезать из бумаги богатырские доспехи, кокошники, воротники).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Украшать</w:t>
            </w:r>
            <w:r w:rsidRPr="00C4572C">
              <w:rPr>
                <w:sz w:val="24"/>
                <w:szCs w:val="24"/>
              </w:rPr>
              <w:t xml:space="preserve"> кокошники, оружие для добрых и злых сказочных героев и т.д.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22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7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 чём говорят украшения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Сопереживать, принимать</w:t>
            </w:r>
            <w:r w:rsidRPr="00C4572C">
              <w:rPr>
                <w:sz w:val="24"/>
                <w:szCs w:val="24"/>
              </w:rPr>
              <w:t xml:space="preserve"> участие в создании коллективного панно.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Понимать </w:t>
            </w:r>
            <w:r w:rsidRPr="00C4572C">
              <w:rPr>
                <w:sz w:val="24"/>
                <w:szCs w:val="24"/>
              </w:rPr>
              <w:t>характер линии, цвета, формы, способных раскрыть намерения человека.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Украшать</w:t>
            </w:r>
            <w:r w:rsidRPr="00C4572C">
              <w:rPr>
                <w:sz w:val="24"/>
                <w:szCs w:val="24"/>
              </w:rPr>
              <w:t xml:space="preserve"> паруса двух противоположных по намерениям сказочных флотов.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940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23</w:t>
            </w:r>
          </w:p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8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Образ здания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Учиться</w:t>
            </w:r>
            <w:r w:rsidRPr="00C4572C">
              <w:rPr>
                <w:sz w:val="24"/>
                <w:szCs w:val="24"/>
              </w:rPr>
              <w:t xml:space="preserve"> видеть художественный образ в архитектуре.</w:t>
            </w:r>
          </w:p>
          <w:p w:rsidR="00147E67" w:rsidRPr="00C4572C" w:rsidRDefault="00147E67" w:rsidP="00C4572C">
            <w:r w:rsidRPr="00C4572C">
              <w:rPr>
                <w:b/>
              </w:rPr>
              <w:t>Приобретать</w:t>
            </w:r>
            <w:r w:rsidRPr="00C4572C">
              <w:t xml:space="preserve"> </w:t>
            </w:r>
            <w:r w:rsidRPr="00C4572C">
              <w:rPr>
                <w:b/>
              </w:rPr>
              <w:t>навыки</w:t>
            </w:r>
            <w:r w:rsidRPr="00C4572C">
              <w:t xml:space="preserve"> восприятия архитектурного образа в окружающей жизни и сказочных построек.</w:t>
            </w:r>
          </w:p>
          <w:p w:rsidR="00147E67" w:rsidRPr="00C4572C" w:rsidRDefault="00147E67" w:rsidP="00C4572C">
            <w:r w:rsidRPr="00C4572C">
              <w:rPr>
                <w:b/>
              </w:rPr>
              <w:t>Приобретать</w:t>
            </w:r>
            <w:r w:rsidRPr="00C4572C">
              <w:t xml:space="preserve"> опыт творческой работы.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  <w:p w:rsidR="00147E67" w:rsidRPr="00C4572C" w:rsidRDefault="00147E67" w:rsidP="00C4572C"/>
        </w:tc>
      </w:tr>
      <w:tr w:rsidR="00147E67" w:rsidRPr="00C4572C" w:rsidTr="00C4572C">
        <w:trPr>
          <w:trHeight w:val="72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24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9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spacing w:before="36"/>
              <w:rPr>
                <w:b/>
              </w:rPr>
            </w:pPr>
            <w:r w:rsidRPr="00C4572C">
              <w:rPr>
                <w:b/>
              </w:rPr>
              <w:t>Проектируем сказочный город</w:t>
            </w:r>
          </w:p>
        </w:tc>
        <w:tc>
          <w:tcPr>
            <w:tcW w:w="7236" w:type="dxa"/>
          </w:tcPr>
          <w:p w:rsidR="00147E67" w:rsidRPr="00C4572C" w:rsidRDefault="00147E67" w:rsidP="00C4572C">
            <w:r w:rsidRPr="00C4572C">
              <w:rPr>
                <w:b/>
              </w:rPr>
              <w:t xml:space="preserve">Наблюдать </w:t>
            </w:r>
            <w:r w:rsidRPr="00C4572C">
              <w:t xml:space="preserve">за конструкциями зданий. </w:t>
            </w:r>
          </w:p>
          <w:p w:rsidR="00147E67" w:rsidRPr="00C4572C" w:rsidRDefault="00147E67" w:rsidP="00C4572C">
            <w:r w:rsidRPr="00C4572C">
              <w:rPr>
                <w:b/>
              </w:rPr>
              <w:t>Осознать</w:t>
            </w:r>
            <w:r w:rsidRPr="00C4572C">
              <w:t>, что внешний вид здания соответствует жильцу по характеру</w:t>
            </w:r>
          </w:p>
          <w:p w:rsidR="00147E67" w:rsidRPr="00C4572C" w:rsidRDefault="00147E67" w:rsidP="00C4572C">
            <w:pPr>
              <w:rPr>
                <w:b/>
              </w:rPr>
            </w:pPr>
          </w:p>
          <w:p w:rsidR="00147E67" w:rsidRPr="00C4572C" w:rsidRDefault="00147E67" w:rsidP="00C4572C">
            <w:r w:rsidRPr="00C4572C">
              <w:rPr>
                <w:b/>
              </w:rPr>
              <w:t>Проектировать</w:t>
            </w:r>
            <w:r w:rsidRPr="00C4572C">
              <w:t xml:space="preserve"> сказочный город, учитывая материалы. Работать в группе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960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25</w:t>
            </w:r>
          </w:p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10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spacing w:before="36"/>
              <w:rPr>
                <w:b/>
              </w:rPr>
            </w:pPr>
            <w:r w:rsidRPr="00C4572C">
              <w:rPr>
                <w:b/>
              </w:rPr>
              <w:t>В изображении, украшении и постройке человек выражает свои чувства, мысли, настроение, свое отношение к миру</w:t>
            </w:r>
          </w:p>
        </w:tc>
        <w:tc>
          <w:tcPr>
            <w:tcW w:w="7236" w:type="dxa"/>
          </w:tcPr>
          <w:p w:rsidR="00147E67" w:rsidRPr="00C4572C" w:rsidRDefault="00147E67" w:rsidP="00C4572C">
            <w:pPr>
              <w:rPr>
                <w:b/>
              </w:rPr>
            </w:pPr>
            <w:r w:rsidRPr="00C4572C">
              <w:rPr>
                <w:b/>
              </w:rPr>
              <w:t xml:space="preserve">Учиться </w:t>
            </w:r>
            <w:r w:rsidRPr="00C4572C">
              <w:t>выражать намерения через украшения</w:t>
            </w:r>
            <w:r w:rsidRPr="00C4572C">
              <w:rPr>
                <w:b/>
              </w:rPr>
              <w:t xml:space="preserve">. </w:t>
            </w:r>
          </w:p>
          <w:p w:rsidR="00147E67" w:rsidRPr="00C4572C" w:rsidRDefault="00147E67" w:rsidP="00C4572C">
            <w:r w:rsidRPr="00C4572C">
              <w:rPr>
                <w:b/>
              </w:rPr>
              <w:t>Выяснить</w:t>
            </w:r>
            <w:r w:rsidRPr="00C4572C">
              <w:t xml:space="preserve">, какими средствами пользуются художники для выражения своих намерений. </w:t>
            </w:r>
          </w:p>
          <w:p w:rsidR="00147E67" w:rsidRPr="00C4572C" w:rsidRDefault="00147E67" w:rsidP="00C4572C">
            <w:r w:rsidRPr="00C4572C">
              <w:rPr>
                <w:b/>
              </w:rPr>
              <w:t>Закрепить</w:t>
            </w:r>
            <w:r w:rsidRPr="00C4572C">
              <w:t xml:space="preserve"> знания по составлению орнамента. Делать выводы.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815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26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11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spacing w:before="36"/>
              <w:rPr>
                <w:b/>
              </w:rPr>
            </w:pPr>
            <w:r w:rsidRPr="00C4572C">
              <w:rPr>
                <w:b/>
              </w:rPr>
              <w:t>«В мире сказочных героев» (обобщение темы )</w:t>
            </w:r>
          </w:p>
        </w:tc>
        <w:tc>
          <w:tcPr>
            <w:tcW w:w="7236" w:type="dxa"/>
          </w:tcPr>
          <w:p w:rsidR="00147E67" w:rsidRPr="00C4572C" w:rsidRDefault="00147E67" w:rsidP="00C4572C">
            <w:r w:rsidRPr="00C4572C">
              <w:rPr>
                <w:b/>
              </w:rPr>
              <w:t>Повторять и закреплять</w:t>
            </w:r>
            <w:r w:rsidRPr="00C4572C">
              <w:t xml:space="preserve"> полученные на предыдущих уроках знания.</w:t>
            </w:r>
          </w:p>
          <w:p w:rsidR="00147E67" w:rsidRPr="00C4572C" w:rsidRDefault="00147E67" w:rsidP="00C4572C">
            <w:r w:rsidRPr="00C4572C">
              <w:rPr>
                <w:b/>
              </w:rPr>
              <w:t>Обсуждать</w:t>
            </w:r>
            <w:r w:rsidRPr="00C4572C">
              <w:t xml:space="preserve"> творческие работы на итоговой выставке, </w:t>
            </w:r>
            <w:r w:rsidRPr="00C4572C">
              <w:rPr>
                <w:b/>
              </w:rPr>
              <w:t>оценивать</w:t>
            </w:r>
            <w:r w:rsidRPr="00C4572C">
              <w:t xml:space="preserve"> собственную художественную деятельность и деятельность одноклассников.</w:t>
            </w:r>
          </w:p>
          <w:p w:rsidR="00147E67" w:rsidRPr="00C4572C" w:rsidRDefault="00147E67" w:rsidP="00C4572C">
            <w:pPr>
              <w:ind w:firstLine="284"/>
              <w:rPr>
                <w:b/>
              </w:rPr>
            </w:pP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15588" w:type="dxa"/>
            <w:gridSpan w:val="7"/>
          </w:tcPr>
          <w:p w:rsidR="00147E67" w:rsidRPr="00C4572C" w:rsidRDefault="00147E67" w:rsidP="00C4572C">
            <w:pPr>
              <w:pStyle w:val="Style1"/>
              <w:adjustRightInd/>
              <w:spacing w:before="36"/>
              <w:jc w:val="center"/>
              <w:rPr>
                <w:b/>
                <w:i/>
                <w:sz w:val="24"/>
                <w:szCs w:val="24"/>
              </w:rPr>
            </w:pPr>
            <w:r w:rsidRPr="00C4572C">
              <w:rPr>
                <w:b/>
                <w:i/>
                <w:sz w:val="24"/>
                <w:szCs w:val="24"/>
              </w:rPr>
              <w:t>Как говорит искусство (8 ч)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27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1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Тёплые и холодные цвета. Борьба тёплого и холодного. «Замок Снежной королевы»</w:t>
            </w:r>
          </w:p>
          <w:p w:rsidR="00147E67" w:rsidRPr="00C4572C" w:rsidRDefault="00147E67" w:rsidP="00C4572C">
            <w:pPr>
              <w:pStyle w:val="Style1"/>
              <w:adjustRightInd/>
              <w:spacing w:before="36"/>
              <w:ind w:firstLine="567"/>
              <w:rPr>
                <w:b/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ind w:firstLine="567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ind w:firstLine="567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ind w:firstLine="567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ind w:firstLine="567"/>
              <w:rPr>
                <w:sz w:val="24"/>
                <w:szCs w:val="24"/>
              </w:rPr>
            </w:pP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Расширять </w:t>
            </w:r>
            <w:r w:rsidRPr="00C4572C">
              <w:rPr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Уметь</w:t>
            </w:r>
            <w:r w:rsidRPr="00C4572C">
              <w:rPr>
                <w:sz w:val="24"/>
                <w:szCs w:val="24"/>
              </w:rPr>
              <w:t xml:space="preserve"> составлять тёплые и холодные цвета.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Понимать</w:t>
            </w:r>
            <w:r w:rsidRPr="00C4572C">
              <w:rPr>
                <w:sz w:val="24"/>
                <w:szCs w:val="24"/>
              </w:rPr>
              <w:t xml:space="preserve"> эмоциональную выразительность тёплых и холодных цветов.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Уметь</w:t>
            </w:r>
            <w:r w:rsidRPr="00C4572C">
              <w:rPr>
                <w:sz w:val="24"/>
                <w:szCs w:val="24"/>
              </w:rPr>
              <w:t xml:space="preserve"> видеть в природе борьбу и взаимовлияние цвета.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Осваивать</w:t>
            </w:r>
            <w:r w:rsidRPr="00C4572C">
              <w:rPr>
                <w:sz w:val="24"/>
                <w:szCs w:val="24"/>
              </w:rPr>
              <w:t xml:space="preserve"> различные приемы работы кистью (мазок «кирпичик», «волна», «пятнышко»).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Развивать</w:t>
            </w:r>
            <w:r w:rsidRPr="00C4572C">
              <w:rPr>
                <w:sz w:val="24"/>
                <w:szCs w:val="24"/>
              </w:rPr>
              <w:t xml:space="preserve"> колористические навыки работы гуашью.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Изображать</w:t>
            </w:r>
            <w:r w:rsidRPr="00C4572C">
              <w:rPr>
                <w:sz w:val="24"/>
                <w:szCs w:val="24"/>
              </w:rPr>
              <w:t xml:space="preserve"> простые сюжеты с колористическим контрастом (угасающий костер вечером, сказочная, жар-птица и т.п.).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28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Тихие и звонкие цвета. «Весна идёт»</w:t>
            </w: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Уметь</w:t>
            </w:r>
            <w:r w:rsidRPr="00C4572C">
              <w:rPr>
                <w:sz w:val="24"/>
                <w:szCs w:val="24"/>
              </w:rPr>
              <w:t xml:space="preserve"> составлять на бумаге тихие (глухие) и звонкие цвета.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Иметь</w:t>
            </w:r>
            <w:r w:rsidRPr="00C4572C">
              <w:rPr>
                <w:sz w:val="24"/>
                <w:szCs w:val="24"/>
              </w:rPr>
              <w:t xml:space="preserve"> представление об эмоциональной выразительности цвета - глухого и звонкого.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Уметь наблюдать</w:t>
            </w:r>
            <w:r w:rsidRPr="00C4572C">
              <w:rPr>
                <w:sz w:val="24"/>
                <w:szCs w:val="24"/>
              </w:rPr>
              <w:t xml:space="preserve"> многообразие и красоту цветовых состояний в весенней природы.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Изображать</w:t>
            </w:r>
            <w:r w:rsidRPr="00C4572C">
              <w:rPr>
                <w:sz w:val="24"/>
                <w:szCs w:val="24"/>
              </w:rPr>
              <w:t xml:space="preserve"> борьбу тихого (глухого) и звонкого цветов, изображая весеннюю землю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Создавать</w:t>
            </w:r>
            <w:r w:rsidRPr="00C4572C">
              <w:rPr>
                <w:sz w:val="24"/>
                <w:szCs w:val="24"/>
              </w:rPr>
              <w:t xml:space="preserve"> колористическое богатство внутри одной цветовой гаммы. 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Закреплять </w:t>
            </w:r>
            <w:r w:rsidRPr="00C4572C">
              <w:rPr>
                <w:sz w:val="24"/>
                <w:szCs w:val="24"/>
              </w:rPr>
              <w:t>умения работать кистью.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29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3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Что такое ритм линии? «Весенний ручеёк»</w:t>
            </w: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spacing w:before="36"/>
              <w:rPr>
                <w:sz w:val="24"/>
                <w:szCs w:val="24"/>
              </w:rPr>
            </w:pP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Расширять</w:t>
            </w:r>
            <w:r w:rsidRPr="00C4572C">
              <w:rPr>
                <w:sz w:val="24"/>
                <w:szCs w:val="24"/>
              </w:rPr>
              <w:t xml:space="preserve"> знания о средствах художественной выразительности.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Уметь видеть </w:t>
            </w:r>
            <w:r w:rsidRPr="00C4572C">
              <w:rPr>
                <w:sz w:val="24"/>
                <w:szCs w:val="24"/>
              </w:rPr>
              <w:t>линии в окружающей действительности.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Получать представление</w:t>
            </w:r>
            <w:r w:rsidRPr="00C4572C">
              <w:rPr>
                <w:sz w:val="24"/>
                <w:szCs w:val="24"/>
              </w:rPr>
              <w:t xml:space="preserve"> об эмоциональной выразительности линии. 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Фантазировать, изображать</w:t>
            </w:r>
            <w:r w:rsidRPr="00C4572C">
              <w:rPr>
                <w:sz w:val="24"/>
                <w:szCs w:val="24"/>
              </w:rPr>
              <w:t xml:space="preserve"> весенние ручьи, извивающиеся змейками, задумчивые, тихие и стремительные (в качестве подмалевка - изображение весенней земли).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Развивать</w:t>
            </w:r>
            <w:r w:rsidRPr="00C4572C">
              <w:rPr>
                <w:sz w:val="24"/>
                <w:szCs w:val="24"/>
              </w:rPr>
              <w:t xml:space="preserve"> навыки работы пастелью, восковыми мелками.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30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4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Характер линий</w:t>
            </w: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«Ветка»</w:t>
            </w: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spacing w:before="36"/>
              <w:rPr>
                <w:sz w:val="24"/>
                <w:szCs w:val="24"/>
              </w:rPr>
            </w:pP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Уметь видеть</w:t>
            </w:r>
            <w:r w:rsidRPr="00C4572C">
              <w:rPr>
                <w:sz w:val="24"/>
                <w:szCs w:val="24"/>
              </w:rPr>
              <w:t xml:space="preserve"> линии в окружающей действительности.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Наблюдать, рассматривать, любоваться</w:t>
            </w:r>
            <w:r w:rsidRPr="00C4572C">
              <w:rPr>
                <w:sz w:val="24"/>
                <w:szCs w:val="24"/>
              </w:rPr>
              <w:t xml:space="preserve"> весенними ветками различных деревьев.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Осознавать,</w:t>
            </w:r>
            <w:r w:rsidRPr="00C4572C">
              <w:rPr>
                <w:sz w:val="24"/>
                <w:szCs w:val="24"/>
              </w:rPr>
              <w:t xml:space="preserve"> как определенным материалом можно создать художественный образ.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Использовать </w:t>
            </w:r>
            <w:r w:rsidRPr="00C4572C">
              <w:rPr>
                <w:sz w:val="24"/>
                <w:szCs w:val="24"/>
              </w:rPr>
              <w:t>в работе сочетание различных инструментов и материалов.</w:t>
            </w:r>
          </w:p>
          <w:p w:rsidR="00147E67" w:rsidRPr="00C4572C" w:rsidRDefault="00147E67" w:rsidP="00C4572C">
            <w:pPr>
              <w:pStyle w:val="Style1"/>
              <w:adjustRightInd/>
              <w:ind w:firstLine="284"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Изображать </w:t>
            </w:r>
            <w:r w:rsidRPr="00C4572C">
              <w:rPr>
                <w:sz w:val="24"/>
                <w:szCs w:val="24"/>
              </w:rPr>
              <w:t>ветки деревьев с определенным характером и настроением.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31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5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Ритм пятен. «Птички» (коллективное панно)</w:t>
            </w: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spacing w:before="36"/>
              <w:rPr>
                <w:sz w:val="24"/>
                <w:szCs w:val="24"/>
              </w:rPr>
            </w:pP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Расширять</w:t>
            </w:r>
            <w:r w:rsidRPr="00C4572C">
              <w:rPr>
                <w:sz w:val="24"/>
                <w:szCs w:val="24"/>
              </w:rPr>
              <w:t xml:space="preserve"> знания о средствах художественной выразительности.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Понимать</w:t>
            </w:r>
            <w:r w:rsidRPr="00C4572C">
              <w:rPr>
                <w:sz w:val="24"/>
                <w:szCs w:val="24"/>
              </w:rPr>
              <w:t>, что такое ритм.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 Уметь</w:t>
            </w:r>
            <w:r w:rsidRPr="00C4572C">
              <w:rPr>
                <w:sz w:val="24"/>
                <w:szCs w:val="24"/>
              </w:rPr>
              <w:t xml:space="preserve"> передавать расположение (ритм) летящих птиц на плоскости листа.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Развивать</w:t>
            </w:r>
            <w:r w:rsidRPr="00C4572C">
              <w:rPr>
                <w:sz w:val="24"/>
                <w:szCs w:val="24"/>
              </w:rPr>
              <w:t xml:space="preserve"> навыки творческой работы в техники обрывной аппликации.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32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6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Пропорции выражают характер. «Смешные человечки»</w:t>
            </w: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spacing w:before="36"/>
              <w:rPr>
                <w:sz w:val="24"/>
                <w:szCs w:val="24"/>
              </w:rPr>
            </w:pP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Расширять</w:t>
            </w:r>
            <w:r w:rsidRPr="00C4572C">
              <w:rPr>
                <w:sz w:val="24"/>
                <w:szCs w:val="24"/>
              </w:rPr>
              <w:t xml:space="preserve"> знания о средствах художественной выразительности.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Понимать</w:t>
            </w:r>
            <w:r w:rsidRPr="00C4572C">
              <w:rPr>
                <w:sz w:val="24"/>
                <w:szCs w:val="24"/>
              </w:rPr>
              <w:t>, что такое пропорции.</w:t>
            </w:r>
          </w:p>
          <w:p w:rsidR="00147E67" w:rsidRPr="00C4572C" w:rsidRDefault="00147E67" w:rsidP="00C4572C">
            <w:pPr>
              <w:pStyle w:val="Style1"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Создавать</w:t>
            </w:r>
            <w:r w:rsidRPr="00C4572C">
              <w:rPr>
                <w:sz w:val="24"/>
                <w:szCs w:val="24"/>
              </w:rPr>
              <w:t xml:space="preserve"> выразительные образы животных или птиц с помощью изменения пропорций.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33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7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Ритм линий и пятен, пропорции – средства выразительности. «Весна. Шум птиц»</w:t>
            </w:r>
          </w:p>
          <w:p w:rsidR="00147E67" w:rsidRPr="00C4572C" w:rsidRDefault="00147E67" w:rsidP="00C4572C">
            <w:pPr>
              <w:pStyle w:val="Style1"/>
              <w:adjustRightInd/>
              <w:spacing w:before="36"/>
              <w:rPr>
                <w:b/>
                <w:sz w:val="24"/>
                <w:szCs w:val="24"/>
              </w:rPr>
            </w:pPr>
          </w:p>
          <w:p w:rsidR="00147E67" w:rsidRPr="00C4572C" w:rsidRDefault="00147E67" w:rsidP="00C4572C">
            <w:pPr>
              <w:pStyle w:val="Style1"/>
              <w:spacing w:before="36"/>
              <w:rPr>
                <w:sz w:val="24"/>
                <w:szCs w:val="24"/>
              </w:rPr>
            </w:pPr>
          </w:p>
        </w:tc>
        <w:tc>
          <w:tcPr>
            <w:tcW w:w="7236" w:type="dxa"/>
          </w:tcPr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Повторять и закреплять</w:t>
            </w:r>
            <w:r w:rsidRPr="00C4572C">
              <w:rPr>
                <w:sz w:val="24"/>
                <w:szCs w:val="24"/>
              </w:rPr>
              <w:t xml:space="preserve"> полученные знания и умения.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Понимать</w:t>
            </w:r>
            <w:r w:rsidRPr="00C4572C">
              <w:rPr>
                <w:sz w:val="24"/>
                <w:szCs w:val="24"/>
              </w:rPr>
              <w:t xml:space="preserve"> роль различных средств художественной выразительности для создания того или иного образа.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>Создавать</w:t>
            </w:r>
            <w:r w:rsidRPr="00C4572C">
              <w:rPr>
                <w:sz w:val="24"/>
                <w:szCs w:val="24"/>
              </w:rPr>
              <w:t xml:space="preserve"> коллективную творческую работу (панно) «Весна. Шум птиц».</w:t>
            </w:r>
          </w:p>
          <w:p w:rsidR="00147E67" w:rsidRPr="00C4572C" w:rsidRDefault="00147E67" w:rsidP="00C4572C">
            <w:pPr>
              <w:pStyle w:val="Style1"/>
              <w:adjustRightInd/>
              <w:rPr>
                <w:sz w:val="24"/>
                <w:szCs w:val="24"/>
              </w:rPr>
            </w:pPr>
            <w:r w:rsidRPr="00C4572C">
              <w:rPr>
                <w:b/>
                <w:sz w:val="24"/>
                <w:szCs w:val="24"/>
              </w:rPr>
              <w:t xml:space="preserve">Сотрудничать </w:t>
            </w:r>
            <w:r w:rsidRPr="00C4572C">
              <w:rPr>
                <w:sz w:val="24"/>
                <w:szCs w:val="24"/>
              </w:rPr>
              <w:t xml:space="preserve">с товарищами в процессе совместной творческой работы, </w:t>
            </w:r>
            <w:r w:rsidRPr="00C4572C">
              <w:rPr>
                <w:b/>
                <w:sz w:val="24"/>
                <w:szCs w:val="24"/>
              </w:rPr>
              <w:t>уметь договариваться</w:t>
            </w:r>
            <w:r w:rsidRPr="00C4572C">
              <w:rPr>
                <w:sz w:val="24"/>
                <w:szCs w:val="24"/>
              </w:rPr>
              <w:t xml:space="preserve">, объяснять замысел, </w:t>
            </w:r>
            <w:r w:rsidRPr="00C4572C">
              <w:rPr>
                <w:b/>
                <w:sz w:val="24"/>
                <w:szCs w:val="24"/>
              </w:rPr>
              <w:t>уметь выполнять</w:t>
            </w:r>
            <w:r w:rsidRPr="00C4572C">
              <w:rPr>
                <w:sz w:val="24"/>
                <w:szCs w:val="24"/>
              </w:rPr>
              <w:t xml:space="preserve"> работу в границах заданной роли.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  <w:tr w:rsidR="00147E67" w:rsidRPr="00C4572C" w:rsidTr="00C4572C">
        <w:trPr>
          <w:trHeight w:val="261"/>
        </w:trPr>
        <w:tc>
          <w:tcPr>
            <w:tcW w:w="45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34</w:t>
            </w:r>
          </w:p>
        </w:tc>
        <w:tc>
          <w:tcPr>
            <w:tcW w:w="736" w:type="dxa"/>
          </w:tcPr>
          <w:p w:rsidR="00147E67" w:rsidRPr="00C4572C" w:rsidRDefault="00147E67" w:rsidP="00C4572C">
            <w:pPr>
              <w:autoSpaceDE w:val="0"/>
              <w:autoSpaceDN w:val="0"/>
              <w:adjustRightInd w:val="0"/>
              <w:spacing w:line="252" w:lineRule="auto"/>
            </w:pPr>
            <w:r w:rsidRPr="00C4572C">
              <w:t>8</w:t>
            </w:r>
          </w:p>
        </w:tc>
        <w:tc>
          <w:tcPr>
            <w:tcW w:w="3560" w:type="dxa"/>
          </w:tcPr>
          <w:p w:rsidR="00147E67" w:rsidRPr="00C4572C" w:rsidRDefault="00147E67" w:rsidP="00C4572C">
            <w:pPr>
              <w:spacing w:before="36"/>
              <w:rPr>
                <w:b/>
              </w:rPr>
            </w:pPr>
            <w:r w:rsidRPr="00C4572C">
              <w:rPr>
                <w:b/>
              </w:rPr>
              <w:t>Обобщающий урок года.</w:t>
            </w:r>
          </w:p>
        </w:tc>
        <w:tc>
          <w:tcPr>
            <w:tcW w:w="7236" w:type="dxa"/>
          </w:tcPr>
          <w:p w:rsidR="00147E67" w:rsidRPr="00C4572C" w:rsidRDefault="00147E67" w:rsidP="00C4572C">
            <w:r w:rsidRPr="00C4572C">
              <w:rPr>
                <w:b/>
              </w:rPr>
              <w:t xml:space="preserve">Анализировать </w:t>
            </w:r>
            <w:r w:rsidRPr="00C4572C">
              <w:t xml:space="preserve">детские работы на выставке, </w:t>
            </w:r>
            <w:r w:rsidRPr="00C4572C">
              <w:rPr>
                <w:b/>
              </w:rPr>
              <w:t xml:space="preserve">рассказывать </w:t>
            </w:r>
            <w:r w:rsidRPr="00C4572C">
              <w:t>о своих впечатлениях от работ товарищей и произведений художников.</w:t>
            </w:r>
          </w:p>
          <w:p w:rsidR="00147E67" w:rsidRPr="00C4572C" w:rsidRDefault="00147E67" w:rsidP="00C4572C">
            <w:r w:rsidRPr="00C4572C">
              <w:rPr>
                <w:b/>
              </w:rPr>
              <w:t xml:space="preserve">Понимать и уметь называть </w:t>
            </w:r>
            <w:r w:rsidRPr="00C4572C">
              <w:t>задачи, которые решались в каждой четверти.</w:t>
            </w:r>
          </w:p>
          <w:p w:rsidR="00147E67" w:rsidRPr="00C4572C" w:rsidRDefault="00147E67" w:rsidP="00C4572C">
            <w:pPr>
              <w:rPr>
                <w:b/>
              </w:rPr>
            </w:pPr>
            <w:r w:rsidRPr="00C4572C">
              <w:rPr>
                <w:b/>
              </w:rPr>
              <w:t>Фантазировать и рассказывать</w:t>
            </w:r>
            <w:r w:rsidRPr="00C4572C">
              <w:t xml:space="preserve"> о своих творческих планах на лето.</w:t>
            </w:r>
          </w:p>
        </w:tc>
        <w:tc>
          <w:tcPr>
            <w:tcW w:w="845" w:type="dxa"/>
          </w:tcPr>
          <w:p w:rsidR="00147E67" w:rsidRPr="00C4572C" w:rsidRDefault="00147E67" w:rsidP="00C4572C"/>
        </w:tc>
        <w:tc>
          <w:tcPr>
            <w:tcW w:w="903" w:type="dxa"/>
          </w:tcPr>
          <w:p w:rsidR="00147E67" w:rsidRPr="00C4572C" w:rsidRDefault="00147E67" w:rsidP="00C4572C"/>
        </w:tc>
        <w:tc>
          <w:tcPr>
            <w:tcW w:w="1852" w:type="dxa"/>
          </w:tcPr>
          <w:p w:rsidR="00147E67" w:rsidRPr="00C4572C" w:rsidRDefault="00147E67" w:rsidP="00C4572C">
            <w:r w:rsidRPr="00C4572C">
              <w:t xml:space="preserve">ММС, ноутбук, </w:t>
            </w:r>
            <w:r w:rsidRPr="00C4572C">
              <w:rPr>
                <w:lang w:val="en-US"/>
              </w:rPr>
              <w:t>CD</w:t>
            </w:r>
          </w:p>
        </w:tc>
      </w:tr>
    </w:tbl>
    <w:p w:rsidR="00147E67" w:rsidRDefault="00147E67" w:rsidP="002E103D">
      <w:pPr>
        <w:tabs>
          <w:tab w:val="left" w:pos="4500"/>
          <w:tab w:val="left" w:pos="7740"/>
        </w:tabs>
      </w:pPr>
    </w:p>
    <w:p w:rsidR="00147E67" w:rsidRDefault="00147E67"/>
    <w:sectPr w:rsidR="00147E67" w:rsidSect="00C4572C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03D"/>
    <w:rsid w:val="000546F6"/>
    <w:rsid w:val="000B32AE"/>
    <w:rsid w:val="000C2E2A"/>
    <w:rsid w:val="001232FD"/>
    <w:rsid w:val="00134F44"/>
    <w:rsid w:val="00147E67"/>
    <w:rsid w:val="00152E53"/>
    <w:rsid w:val="002E103D"/>
    <w:rsid w:val="002F53C2"/>
    <w:rsid w:val="003E194E"/>
    <w:rsid w:val="004C59DC"/>
    <w:rsid w:val="004D5E98"/>
    <w:rsid w:val="0051370C"/>
    <w:rsid w:val="005B133C"/>
    <w:rsid w:val="005B5484"/>
    <w:rsid w:val="00671109"/>
    <w:rsid w:val="008B408A"/>
    <w:rsid w:val="009977EE"/>
    <w:rsid w:val="009F5770"/>
    <w:rsid w:val="00A70E71"/>
    <w:rsid w:val="00B12A55"/>
    <w:rsid w:val="00C20532"/>
    <w:rsid w:val="00C4572C"/>
    <w:rsid w:val="00CB175A"/>
    <w:rsid w:val="00CB1D6C"/>
    <w:rsid w:val="00D004CA"/>
    <w:rsid w:val="00D31A31"/>
    <w:rsid w:val="00D61C32"/>
    <w:rsid w:val="00D93FC5"/>
    <w:rsid w:val="00DD5EEF"/>
    <w:rsid w:val="00E37E1C"/>
    <w:rsid w:val="00E60550"/>
    <w:rsid w:val="00E72097"/>
    <w:rsid w:val="00E86792"/>
    <w:rsid w:val="00EA5FF6"/>
    <w:rsid w:val="00F23E71"/>
    <w:rsid w:val="00F5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03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2E10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2E103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МОН Знак"/>
    <w:basedOn w:val="DefaultParagraphFont"/>
    <w:link w:val="a1"/>
    <w:uiPriority w:val="99"/>
    <w:locked/>
    <w:rsid w:val="002E103D"/>
    <w:rPr>
      <w:rFonts w:cs="Times New Roman"/>
      <w:sz w:val="24"/>
      <w:szCs w:val="24"/>
    </w:rPr>
  </w:style>
  <w:style w:type="paragraph" w:customStyle="1" w:styleId="a1">
    <w:name w:val="МОН"/>
    <w:basedOn w:val="Normal"/>
    <w:link w:val="a0"/>
    <w:uiPriority w:val="99"/>
    <w:rsid w:val="002E103D"/>
    <w:pPr>
      <w:spacing w:line="360" w:lineRule="auto"/>
      <w:ind w:firstLine="709"/>
      <w:jc w:val="both"/>
    </w:pPr>
    <w:rPr>
      <w:rFonts w:ascii="Calibri" w:eastAsia="Calibri" w:hAnsi="Calibri"/>
      <w:lang w:eastAsia="en-US"/>
    </w:rPr>
  </w:style>
  <w:style w:type="paragraph" w:customStyle="1" w:styleId="Style1">
    <w:name w:val="Style 1"/>
    <w:uiPriority w:val="99"/>
    <w:rsid w:val="002E103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7</Pages>
  <Words>1900</Words>
  <Characters>10836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====</cp:lastModifiedBy>
  <cp:revision>4</cp:revision>
  <cp:lastPrinted>2014-08-27T14:50:00Z</cp:lastPrinted>
  <dcterms:created xsi:type="dcterms:W3CDTF">2014-06-03T10:06:00Z</dcterms:created>
  <dcterms:modified xsi:type="dcterms:W3CDTF">2014-08-27T14:53:00Z</dcterms:modified>
</cp:coreProperties>
</file>