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EA" w:rsidRPr="000A1638" w:rsidRDefault="00D507EA" w:rsidP="00937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1638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учебного материала по  окружающему миру - 2 класс</w:t>
      </w:r>
    </w:p>
    <w:p w:rsidR="00D507EA" w:rsidRPr="008E1F08" w:rsidRDefault="00D507EA" w:rsidP="00937B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E1F08">
        <w:rPr>
          <w:rFonts w:ascii="Times New Roman" w:hAnsi="Times New Roman"/>
          <w:b/>
          <w:i/>
          <w:sz w:val="24"/>
          <w:szCs w:val="24"/>
          <w:lang w:eastAsia="ru-RU"/>
        </w:rPr>
        <w:t>(34 часа)</w:t>
      </w:r>
    </w:p>
    <w:tbl>
      <w:tblPr>
        <w:tblpPr w:leftFromText="180" w:rightFromText="180" w:vertAnchor="text" w:tblpX="-318" w:tblpY="1"/>
        <w:tblOverlap w:val="never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31"/>
        <w:gridCol w:w="2586"/>
        <w:gridCol w:w="23"/>
        <w:gridCol w:w="3479"/>
        <w:gridCol w:w="5221"/>
        <w:gridCol w:w="882"/>
        <w:gridCol w:w="34"/>
        <w:gridCol w:w="816"/>
        <w:gridCol w:w="35"/>
        <w:gridCol w:w="1666"/>
        <w:gridCol w:w="35"/>
      </w:tblGrid>
      <w:tr w:rsidR="00D507EA" w:rsidRPr="000A1638" w:rsidTr="002B76E0">
        <w:trPr>
          <w:trHeight w:val="300"/>
        </w:trPr>
        <w:tc>
          <w:tcPr>
            <w:tcW w:w="786" w:type="dxa"/>
            <w:vMerge w:val="restart"/>
            <w:vAlign w:val="center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0" w:type="dxa"/>
            <w:gridSpan w:val="3"/>
            <w:vMerge w:val="restart"/>
            <w:vAlign w:val="center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700" w:type="dxa"/>
            <w:gridSpan w:val="2"/>
            <w:vMerge w:val="restart"/>
            <w:vAlign w:val="center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деятельности учащихся (УУД)</w:t>
            </w:r>
          </w:p>
        </w:tc>
        <w:tc>
          <w:tcPr>
            <w:tcW w:w="1767" w:type="dxa"/>
            <w:gridSpan w:val="4"/>
            <w:vAlign w:val="center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Оборудо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</w:tr>
      <w:tr w:rsidR="00D507EA" w:rsidRPr="000A1638" w:rsidTr="002B76E0">
        <w:trPr>
          <w:trHeight w:val="414"/>
        </w:trPr>
        <w:tc>
          <w:tcPr>
            <w:tcW w:w="786" w:type="dxa"/>
            <w:vMerge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vMerge/>
          </w:tcPr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  <w:vMerge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7EA" w:rsidRPr="000A1638" w:rsidTr="002B76E0">
        <w:tc>
          <w:tcPr>
            <w:tcW w:w="15594" w:type="dxa"/>
            <w:gridSpan w:val="1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Где мы живём?(3часа)</w:t>
            </w:r>
          </w:p>
        </w:tc>
      </w:tr>
      <w:tr w:rsidR="00D507EA" w:rsidRPr="000A1638" w:rsidTr="002B76E0"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Родная страна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них нужную информацию о стране.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-р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азличать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государственные  символы Российской Федераци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герб, флаг, гимн), отличать герб и флаг России от гербов и флагов других стран; исполнять гимн Российской Федерации;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 анализировать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информацию учебника о федеральном устройстве России, о многонациональном составе населения страны;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приводить примеры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народов России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различать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национальные языки и государственный язык России;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обсуждать,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почему народы России называют братскими; 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извлекать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различных источников 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текстов;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916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и село.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проекты: «Родной поселок»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 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ассматривать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 фотографий  и по личным наблюдениям город и село. –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в паре : сравнивать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городской и сельский дома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; описывать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интерьер городской квартиры и сельского дома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; 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преимущества и недостатки городских и сельских жилищ; 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 р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 своём доме по плану;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распределять обязанности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выполнению проекта;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-подбирать фотографии (открытки, слайды) или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фотографировать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наиболее значимые достопримечательности своей малой родины;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собирать информацию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выдающихся земляках по краеведческой литературе или с помощью интервьюирования;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оформлять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стенд, мультимедийную презентацию;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презентацию с демонстрированием фотографий, слайдов;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ухаживать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 памятниками;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помогать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взрослым в благоустройстве;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экскурсию в краеведческий (школьный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)м</w:t>
            </w:r>
            <w:proofErr w:type="gram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узей;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свои достижения в реализации проекта</w:t>
            </w:r>
          </w:p>
        </w:tc>
        <w:tc>
          <w:tcPr>
            <w:tcW w:w="916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trHeight w:val="702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Природа и рукотворный мир. Проверим себя и оценим свои достижения по разделу «Где мы живем».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различать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природы и предметы рукотворного мира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--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паре: классифицировать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объекты окружающего мира; обозначать их цветными фишками, осуществлять контроль и коррекцию;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приводить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примеры объектов природы и предметов рукотворного мира, заполнять таблицу в рабочей тетради;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группе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отношение людей к окружающему миру, отбирать из списка необходимые слова для характеристики отношения к миру,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рассказывать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 своём отношении к окружающему;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-обсуждать название книги «Великан на поляне» и предисловие к ней;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Выполнять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</w:t>
            </w:r>
          </w:p>
          <w:p w:rsidR="00D507EA" w:rsidRPr="000A1638" w:rsidRDefault="00D507EA" w:rsidP="002B76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достижения других учащихся. </w:t>
            </w:r>
          </w:p>
        </w:tc>
        <w:tc>
          <w:tcPr>
            <w:tcW w:w="916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7"/>
          <w:wAfter w:w="8689" w:type="dxa"/>
        </w:trPr>
        <w:tc>
          <w:tcPr>
            <w:tcW w:w="786" w:type="dxa"/>
            <w:tcBorders>
              <w:right w:val="nil"/>
            </w:tcBorders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9" w:type="dxa"/>
            <w:gridSpan w:val="4"/>
            <w:tcBorders>
              <w:right w:val="nil"/>
            </w:tcBorders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Природа. (9 ч)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Неживая и живая природа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Понимать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учебныезадачи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раздела и данного урока;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различать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 неживой и живой природы.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в парах: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обозначать объекты природы цветными фишками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приводить примеры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объектов неживой и живой природы, заполнять таблицу в рабочих тетрадях;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классифицировать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объекты живой или неживой при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роды по отличительным призна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кам. 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в паре: анализировать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существенные признаки живых существ, обсуждать свои выводы, осуществлять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самопроверку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станавливать связи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между живой и неживой природой.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  <w:trHeight w:val="3404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Явления природы</w:t>
            </w:r>
          </w:p>
          <w:p w:rsidR="00D507EA" w:rsidRPr="000A1638" w:rsidRDefault="00D507EA" w:rsidP="002B76E0">
            <w:pPr>
              <w:pStyle w:val="Style3"/>
              <w:widowControl/>
              <w:rPr>
                <w:rStyle w:val="FontStyle20"/>
                <w:b w:val="0"/>
                <w:bCs/>
                <w:i/>
                <w:sz w:val="24"/>
              </w:rPr>
            </w:pPr>
            <w:r w:rsidRPr="000A1638">
              <w:rPr>
                <w:rStyle w:val="FontStyle20"/>
                <w:b w:val="0"/>
                <w:bCs/>
                <w:i/>
                <w:sz w:val="24"/>
              </w:rPr>
              <w:t>Практическая работа № 1 по теме: «Термометр»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w w:val="40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 такое погода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-работать в паре:  различать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объекты и явления природы,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 изменениях, происходящих с природными объектами, как о природных явлениях;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-приводить примеры явлений живой и неживой природы, сезонных явлений;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иллюстрации учебника,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сезон по характерным природным явлениям;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Рассказывать (по своим наблюдениям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сезонных явлениях в жизни дерева;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-практическая работа: знакомиться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устройствомтермометра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, проводить опыты с термометром, и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змерять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температуру воздуха, во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ды, тела человека и фиксировать результаты измерений;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наблюдать  и описывать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состояние погоды за окном класса;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характеризовать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погоду, как сочетание температуры воздуха, облачности, осадков, ветра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сопоставлять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научные и народные предсказания погоды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вести наблюдения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погодой,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фиксировать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результаты в «Научном дневнике»;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фиксации наблюдений метеорологические знаки;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составить сборник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народных примет своего народа о погоде, используя дополнительную литературу и интервьюируя взрослых членов семьи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гости к осени. Экскурсия.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-Понимать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учебные задачи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экскурсиии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стремиться их выполнить</w:t>
            </w:r>
          </w:p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изменения в неживой и живой природе,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устанавливать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взаимозависимость между ними;</w:t>
            </w:r>
          </w:p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природные объекты с помощью атласа-определителя </w:t>
            </w:r>
          </w:p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 осенних явлениях неживой и живой природы родного кра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наблюдений);</w:t>
            </w:r>
          </w:p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взрослыми; вести наблюдения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природе, </w:t>
            </w:r>
            <w:proofErr w:type="spell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серию рисунков на тему «Красота осени»;</w:t>
            </w:r>
          </w:p>
          <w:p w:rsidR="00D507EA" w:rsidRPr="000A1638" w:rsidRDefault="00D507EA" w:rsidP="002B76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результаты своих достижений на экскурсии 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Звёздное небо. 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Заглянем в кладовые земли.</w:t>
            </w:r>
          </w:p>
          <w:p w:rsidR="00D507EA" w:rsidRPr="000A1638" w:rsidRDefault="00D507EA" w:rsidP="002B76E0">
            <w:pPr>
              <w:rPr>
                <w:rStyle w:val="FontStyle20"/>
                <w:b w:val="0"/>
                <w:bCs/>
                <w:sz w:val="24"/>
                <w:szCs w:val="24"/>
              </w:rPr>
            </w:pPr>
            <w:r w:rsidRPr="000A1638">
              <w:rPr>
                <w:rStyle w:val="FontStyle20"/>
                <w:b w:val="0"/>
                <w:bCs/>
                <w:i/>
                <w:sz w:val="24"/>
                <w:szCs w:val="24"/>
              </w:rPr>
              <w:t>Практическая работа № 2 по теме: « Горные породы и минералы».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рисунке знакомые созвездия;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сопоставлять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иллюстрацию учебника с описанием созвездий;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созвездия Орион, Лебедь, Кассиопея;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работа: исследовать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помощью лупы состав гранита, рассматривать образцы полевого шпата, кварца и слюды;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горные породы и минералы;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с помощью атласа-определителя приводить примеры горных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пород и минералов, готовить краткие сообщения о них;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 воздух и про воду.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 значении воздуха и воды для растений, животных и человека;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паре, анализировать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схемы, показывающие источники загрязнения воздуха и воды;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описывать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эстетическое воздействие созерцания неба и водных просторов на человека;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-наблюдать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небо за окном и рассказывать о нем, пользуясь освоенными средствами выразительности;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находить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информацию об охране воздуха и воды в родном крае;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небо, водные пейзажи,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описывать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свои впечатления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готовить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фоторассказы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красоте неба и воды;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Какие бывают растения?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Дикорастущие и культурные растения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Комнатные растения.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Практическая работа № 3 по теме: «Уход за комнатными растениями»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-устанавливать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по схеме различия между группами растений;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группе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: называть и классифицировать растения;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-определять растения с помощью атласа-определителя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растения по отличительным признакам,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устный рассказ о красоте растений,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-практическая работа в группе: осваивать приемы ухода за комнатными растениями в соответствии с инструкцией;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Какие бывают животные? Дикие и домашние животные.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Животные живого уголка.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Про кошек и собак.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4 по теме: «Приёмы содержания </w:t>
            </w:r>
            <w:r w:rsidRPr="000A163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животных живого уголка»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-сравнивать и различать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домашних и диких животных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группе: приводить пр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имеры диких и домашних животных,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моделировать з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начение домашних животных для человека,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значении домашних животных и уходе за ними;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породы кошек и собак, пользуясь иллюстрациями учебника, атласом-определителем;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обсуждать р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оль кошки и собаки в хозяйстве человека и создании благоприятной психологической атмосферы в доме;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объяснять н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еобходимость ответственного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отношения к домашнему питомцу;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группе: использовать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тексты учебника как образец для выполнения заданий (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словесный портрет своего питомца,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извлекать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из дополнительной литературы нужную информацию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общий план рассказа о питомце);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Невидимые нити.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Красная книга.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Будь природе другом!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Наши проекты: «Красная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книга, или</w:t>
            </w:r>
            <w:proofErr w:type="gramStart"/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озьмём под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защиту»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-устанавливать взаимосвязи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природе: между  живой и неживой природой, растениями и животными, различными животными;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паре: моделировать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изучаемые взаимосвязи;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выявлять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роль человека в сохранении или нарушении этих взаимосвязей;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выявлять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причины исчезновения изучаемых растений и животных;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предлагать и обсуждать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меры по их охране;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узнать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какие растения и животные родного края внесены в Красную книгу;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помощью дополнительной литературы, Интернета сообщение о растении или животном из Красной книги России по своему выбору;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знакомиться с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правилами друзей природы и экологическими знаками,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договариваться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соблюдении этих правил;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аналогичные правила, рисовать условные знаки к ним;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собственную Красную книгу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презентовать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Красную книгу с использованием подготовленных наглядных  материалов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 достижения в выполнении проекта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Проверим себя и оценим свои достижения по разделу «Природа»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правильность (неправильность) предложенных ответов;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бережное или потребительское отношение к природе;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-формировать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адекватную самооценку в соответствии с набранными баллами 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подготовленными сообщениями,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наглядными материалами;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выступления учащихся;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достижения других учащихся.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6"/>
          <w:wAfter w:w="3468" w:type="dxa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3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Жизнь города  и села.(4 ч.)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9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 такое экономика.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 чего что сделано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 построить дом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 отраслях экономики по предложенному плану;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паре: анализировать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взаимосвязи отраслей экономики при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производстве определенных продуктов;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моделировать</w:t>
            </w:r>
            <w:r w:rsidR="002B76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взаимосвязи отраслей экономики самостоятельно предложенным способом;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извлекать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различных источников сведения об экономике и важнейших предприятиях региона и своего поселка и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готовить сообщения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предметы по характеру материала,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обозначать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соответствующие иллюстрации цветными фишками,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и коррекцию;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-работать в группе: по рисункам учебника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прослеживать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производственные цепочки,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моделировать 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 рассказ,</w:t>
            </w:r>
            <w:r w:rsidR="002B76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приводить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другие примеры использования природных материалов для производства изделий;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09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Какой бывает транспорт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в паре: классифицировать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транспорт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предлагать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варианты классификации,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схемы и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выделять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основания для классификации,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приводить примеры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тра</w:t>
            </w:r>
            <w:r w:rsidR="002B76E0">
              <w:rPr>
                <w:rFonts w:ascii="Times New Roman" w:hAnsi="Times New Roman"/>
                <w:sz w:val="24"/>
                <w:szCs w:val="24"/>
                <w:lang w:eastAsia="ru-RU"/>
              </w:rPr>
              <w:t>нспортных средств каждого вида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фотографиям транспорт служб экстренного вызова,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соотносить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его с номерами телефонов экстренного вызова,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обозначать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соответствие стрелками из цветной бумаги, запомнить номера телефонов экстренного вызова 01,02,03;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 в группе: рассказывать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 истории водного и воздушного транспорта, используя информацию из учебника и дополнительных источников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общий план рассказа об истории различных видов транспорта;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9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Культура и образование.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 профессии важны. Проект «Профессии»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учреждения культуры и образования,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узнавать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их по фотографиям,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учреждений культуры и образования, в том числе в своем регионе;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извлекать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 текста учебника нужную информацию,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предлагать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вопросы к тексту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вопросы одноклассников;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роль учреждений культуры и образования в нашей жизни;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рассказывать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 труде людей известных детям профессий, о профессиях своих родителей и старших членов семьи, о том, кем бы детям хотелось стать;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посещать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музеи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них; с помощью интернета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совершать виртуальную экскурсию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любой музей (по своему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выбору)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распределять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обязанности по подготовке проекта (кто о какой профессии будет собирать материал);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интервьюировать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респондентов об особенностях их профессий;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подбирать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фотографии из семейных архивов;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собирать м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атериал в «Большую книгу профессий»;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презентовать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работы;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выполнения проекта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  <w:trHeight w:val="4325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609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гости к зиме</w:t>
            </w:r>
            <w:r w:rsidR="002B76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(экскурсия)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экскурсии и 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 и обобщать наблюдения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над зимними явлениями природы;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пласт снега, чтобы пронаблюдать его состояние в зависимости от чередования оттепелей, снегопадов и морозов;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деревья по их силуэтам и описаниям в атласе-определителе «От земли до неба»;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осыпавшиеся на снег плоды и семена 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растений</w:t>
            </w:r>
            <w:proofErr w:type="gram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следы животных;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наблюдать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поведение зимующих птиц;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безопасного поведения на улице зимой;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вести наблюдения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природе,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фиксировать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их в «Научном дневнике», </w:t>
            </w:r>
            <w:proofErr w:type="spell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готовить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фоторассказ</w:t>
            </w:r>
            <w:proofErr w:type="spell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или серию рисунков на тему «Красота зимы»,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подкармливать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зимующих птиц;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поведение во время экскурсии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6"/>
          <w:wAfter w:w="3468" w:type="dxa"/>
        </w:trPr>
        <w:tc>
          <w:tcPr>
            <w:tcW w:w="817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9" w:type="dxa"/>
            <w:gridSpan w:val="4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Здоровье и безопасность.(5 ч)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17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Строение тела человека.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Если хочешь быть 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здоров</w:t>
            </w:r>
            <w:proofErr w:type="gram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называть и показывать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внешние части тела человека; определять на рисунке положение внутренних органов человека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; моделировать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внутреннее строение тела человека;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извлекать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текста учебника информацию о строении и работе внутренних органов человека;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предлагать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вопросы по содержанию текста,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ответы одноклассников;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продукты растительного и животного происхождения,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самопроверку;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-рассказывать о своем режиме дня,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рациональный режим дня школьника;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личной гигиены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характеризовать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назначение предметов гигиены,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выделять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среди них те, которые у каждого человека должны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быть собственные;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Берегись автомобиля!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Школа пешехода. </w:t>
            </w:r>
            <w:r w:rsidRPr="000A163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Практическая работа № 5 по теме: «</w:t>
            </w:r>
            <w:r w:rsidRPr="000A1638">
              <w:rPr>
                <w:rStyle w:val="FontStyle20"/>
                <w:b w:val="0"/>
                <w:bCs/>
                <w:i/>
                <w:sz w:val="24"/>
                <w:szCs w:val="24"/>
              </w:rPr>
              <w:t>Правила дорожного движения</w:t>
            </w:r>
            <w:r w:rsidRPr="000A163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Style w:val="FontStyle20"/>
                <w:b w:val="0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 в группе: формулировать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безопасности на основе прочитанных рассказов;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-практическая работа: учиться соблюдать изученные правила безопасности под руководством учителя;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-моделировать сигналы светофора, характеризовать свои действия как пешехода при различных сигналах;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Домашние опасности.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Пожар!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опорой на иллюстрации учебника потенциальную опасность бытовых предметов и ситуаций;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пожароопасные предметы;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 п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равила предупреждения пожара;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на основе текста учебника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безопасного поведения в быту;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 в паре: рассказывать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 назначении предметов противопожарной безопасности;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находить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Интернете информацию о работе пожарных, готовить сообщение;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  <w:trHeight w:val="3830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воде и в лесу.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Опасные незнакомцы.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потенциальные опасности пребывания у воды и в лесу; при контактах с незнакомыми людьми (с опорой на иллюстрации учебника);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предлагать и 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варианты поведения в подобных ситуациях;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запомнить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правила поведения при контактах с незнакомцами;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звонок по телефону (обычному и мобильному) в милицию и МЧС: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другие опасные ситуации, связанные с незнакомыми людьми,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сочинять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 этом рассказ по аналогии с рассказами в учебнике;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запомнить п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равила поведения во время купания;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-работать в паре: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съедобные и ядовитые грибы;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 помощью атласа-определителя жалящих насекомых,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осуществлять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самопроверку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Проверим себя и оценим свои достижения по разделу «Здоровье и безопасность»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правильность (неправильность предложенных ответов);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адекватную самооценку в соответствии с набранными баллами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6"/>
          <w:wAfter w:w="3468" w:type="dxa"/>
        </w:trPr>
        <w:tc>
          <w:tcPr>
            <w:tcW w:w="3403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23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Общение.(4 ч)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Наша дружная семья.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 «Родословная»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учебные задачи при изучении материала раздела «Общение» и данного урока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её выполнить;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формулироват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 понятие «культура общения»;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семейных традиций для укрепления семьи;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ситуации семейного чтения и семейных обедов;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ходе выполнения проекта дети учатся: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-интервьюировать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родителей о представителях старшего поколения, их именах, отчествах, фамилиях;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отбирать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фотографии из семейного архива;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родословное древо семьи;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презентовать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свой проект с демонстрацией родословного древа;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школе. Правила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вежливости. Ты и твои друзья.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-рассказывать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своем школьном коллективе, совместных мероприятиях в классе, школе;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вопрос о культуре общения в школе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-рассуждать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 роли школы в нашей жизни.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 и --соблюдать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культурного поведения в школе, правила вежливости при общении 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ситуации общения в различных ситуациях;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 взаимоотношений людей в школе.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-р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своём школьном коллективе. 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-ф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ормулировать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поведения на уроке и на перемене, правила этикета в гостях;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-о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</w:t>
            </w:r>
            <w:r w:rsidRPr="000A16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Мы – зрители и пассажиры.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-обсуждать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правила поведения в театре (кинотеатре, консерватории)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 формулировать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их, возражая Советам Попугая;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правила  поведения в общественном транспорте (автобусе, троллейбусе, трамвае, метро)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их на основе иллюстрации учебника.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«Общение»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 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-оценивать правильность (неправильность предложенных ответов;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-формировать адекватную самооценку  в соответствии с набранными баллами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3403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23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Путешествия.(9 ч)</w:t>
            </w:r>
          </w:p>
        </w:tc>
        <w:tc>
          <w:tcPr>
            <w:tcW w:w="1732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7EA" w:rsidRPr="000A1638" w:rsidTr="002B76E0">
        <w:trPr>
          <w:gridAfter w:val="1"/>
          <w:wAfter w:w="35" w:type="dxa"/>
          <w:trHeight w:val="2065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Посмотри вокруг.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D507EA" w:rsidRPr="000A1638" w:rsidRDefault="00D507EA" w:rsidP="002B76E0">
            <w:pPr>
              <w:pStyle w:val="Style9"/>
              <w:widowControl/>
              <w:rPr>
                <w:rStyle w:val="FontStyle20"/>
                <w:b w:val="0"/>
                <w:bCs/>
                <w:i/>
                <w:sz w:val="24"/>
              </w:rPr>
            </w:pPr>
            <w:r w:rsidRPr="000A1638">
              <w:rPr>
                <w:rStyle w:val="FontStyle20"/>
                <w:b w:val="0"/>
                <w:bCs/>
                <w:i/>
                <w:sz w:val="24"/>
              </w:rPr>
              <w:t>Практическая работа № 6 по теме: «Ориентирование по компасу».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</w:t>
            </w:r>
            <w:r w:rsidRPr="000A16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-различать 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стороны горизонта</w:t>
            </w:r>
            <w:proofErr w:type="gramStart"/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обозначать их на  схеме;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практическая работа в паре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0A16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знакомиться 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с устройством компаса и правилами работы с ним, </w:t>
            </w:r>
            <w:r w:rsidRPr="000A16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осваивать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приемы ориентирования по компасу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знакомиться </w:t>
            </w:r>
            <w:r w:rsidRPr="000A163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 способами ориентирования по солнцу, по местным природным признакам;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Формы земной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поверхности.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 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опоставлять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фотографии равнины и гор для выявления существенных признаков этих форм земной поверхности;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цветовое обозначение равнин и гор на глобусе;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паре; сравнивать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схеме холм и гору,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осуществлять самопроверку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 помощью текста учебника;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(на основе наблюдений) поверхность своего края;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</w:t>
            </w:r>
            <w:proofErr w:type="spell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тему «Красота гор»;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</w:t>
            </w:r>
            <w:r w:rsidRPr="000A16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Водные богатства.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-различать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водоемы естественного и искусственного происхождения, узнавать их по описанию;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в парах:  анализировать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схему частей реки, р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схеме о частях реки;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осуществлять самопроверку,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основе наблюдений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водных богатствах своего края;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Обсуждать э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стетическое воздействие моря на человека 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рассказу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, фотографиям в учебнике, личным впечатлениям);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</w:t>
            </w:r>
            <w:proofErr w:type="spell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тему «Красота моря»;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Находить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на   физической   карте России разные водоемы и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 xml:space="preserve">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их названия.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 водных богатствах страны по фотографиям и своим впечатлениям.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гости к весне.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состоянием погоды, таянием снега, появлением зелени, цветением растений и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 используя при этом атлас-определитель «От земли до неба»;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-ф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ормулировать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выводы о весенних явлениях природы, воздействии  пробуждения природы на человека;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свои достижения на экскурсии;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взрослыми: наблюдать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весенние явления в природе,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фиксировать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результаты наблюдений в рабочей тетради (Мой научный дневник), </w:t>
            </w:r>
            <w:proofErr w:type="spell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серию рисунков на тему «Красота весны»;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 на карте.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Практическая работа.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Наши проекты: «Города России»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-работать в паре: соотносить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пейзажи России на фотографиях учебника с местоположением их на физической карте России,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осваивать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приемы чтения карт</w:t>
            </w:r>
            <w:proofErr w:type="gram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сторон горизонта, форм земной поверхности,, других объектов с помощью условных знаков);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глобусом и картой: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понимать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условные знаки,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 xml:space="preserve">казывать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территорию России, ее государственные границы.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практической работе с картой: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местонахожде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ние Москвы и других крупнейших городов на карте России.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изображение России на глобусе и карте;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Объяснять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что обозначают цвета на карте.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показывать объекты на настенной карте.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распределять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обязанности по выполнению проекта;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дополнительной литературе и интернете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находить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истории и достопримечательностях избранного для исследования города;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презентовать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свои проекты (выполненные в группе)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 и достижения других учащихся на уроке.</w:t>
            </w:r>
          </w:p>
          <w:p w:rsidR="00D507EA" w:rsidRPr="000A1638" w:rsidRDefault="00D507EA" w:rsidP="002B76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оформлять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стенд «Города России»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Путешествие по Москве.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w w:val="40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на Неве.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Москву и Санкт-Петербург на карте России,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планом городов, находить в них достопримечательности;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отличать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гербы Москвы и Санкт-Петербурга от гербов других городов;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фотографии в учебнике достопримечательности Кремля,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из дополнительной литературы информацию о Кремле и о Красной площади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готовить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сообщения по предложенному плану;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совершать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виртуальную экскурсию по Москве и Санкт-Петербургу с помощью Интернета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Путешествие по планете.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Путешествие по материкам. Страны мира.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Проект «Страны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мира».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материки на карте мира;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-сравнивать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политическую и физическую карту мира;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находить и показывать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политической карте мира территорию России и других стран;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соотносить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фотографии достопримечательностей отдельных 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стран с местоположением этих стран на политической карте, с помощью карты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стран, расположенных на разных материках;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-распределять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обязанности по выполнению проекта;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готовить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сообщения </w:t>
            </w:r>
            <w:proofErr w:type="gram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парах) о выбранных странах 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 и достижения других учащихся в выполнении проекта.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Впереди лето.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её выполнить;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-п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риводить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примеры летних явлений в неживой и живой природе.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-определять 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цветущие летом травы, насекомых и других животных с помощью атласа-определителя,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осуществлять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самопроверку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читать и обсуждать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рассказ «Разговор в лесу» в книге «Великан на поляне»,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разыгрывать 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сценку по этому рассказу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рассказывать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красоте животных по своим наблюдениям;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взрослыми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за лето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приготовить </w:t>
            </w:r>
            <w:proofErr w:type="spellStart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фоторассказы</w:t>
            </w:r>
            <w:proofErr w:type="spellEnd"/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выполнить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рисунки по темам «Красота лета», «Красота животных»;</w:t>
            </w:r>
          </w:p>
          <w:p w:rsidR="00D507EA" w:rsidRPr="000A1638" w:rsidRDefault="00D507EA" w:rsidP="002B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формулировать</w:t>
            </w: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выводы из изученного материала,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D507EA" w:rsidRPr="000A1638" w:rsidTr="002B76E0">
        <w:trPr>
          <w:gridAfter w:val="1"/>
          <w:wAfter w:w="35" w:type="dxa"/>
        </w:trPr>
        <w:tc>
          <w:tcPr>
            <w:tcW w:w="786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40" w:type="dxa"/>
            <w:gridSpan w:val="3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Проверим себя. Презентация проектов «Родословная», «Города России», «Страны мира»</w:t>
            </w:r>
          </w:p>
        </w:tc>
        <w:tc>
          <w:tcPr>
            <w:tcW w:w="870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тестовые задания учебника;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-оценивать правильность/неправильность предложенных ответов: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Формировать адекватную самооценку в </w:t>
            </w:r>
            <w:proofErr w:type="spellStart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ссоответствии</w:t>
            </w:r>
            <w:proofErr w:type="spellEnd"/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набранными баллами;</w:t>
            </w:r>
          </w:p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выступать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подготовленными сообщениями,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их наглядными материалами;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выступления учащихся; </w:t>
            </w:r>
            <w:r w:rsidRPr="000A163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0A163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и достижения других учащихся.</w:t>
            </w:r>
          </w:p>
        </w:tc>
        <w:tc>
          <w:tcPr>
            <w:tcW w:w="882" w:type="dxa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07EA" w:rsidRPr="000A1638" w:rsidRDefault="00D507EA" w:rsidP="002B7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1638">
              <w:rPr>
                <w:rFonts w:ascii="Times New Roman" w:hAnsi="Times New Roman"/>
                <w:sz w:val="24"/>
                <w:szCs w:val="24"/>
              </w:rPr>
              <w:t xml:space="preserve">ММС, ноутбук,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A16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MP</w:t>
            </w:r>
            <w:r w:rsidRPr="000A163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</w:tbl>
    <w:p w:rsidR="00D507EA" w:rsidRDefault="00D507EA" w:rsidP="00937B90">
      <w:pPr>
        <w:rPr>
          <w:rFonts w:ascii="Times New Roman" w:hAnsi="Times New Roman"/>
          <w:b/>
          <w:sz w:val="28"/>
          <w:szCs w:val="28"/>
        </w:rPr>
        <w:sectPr w:rsidR="00D507EA" w:rsidSect="008E1F08">
          <w:pgSz w:w="16838" w:h="11906" w:orient="landscape" w:code="9"/>
          <w:pgMar w:top="851" w:right="851" w:bottom="851" w:left="851" w:header="709" w:footer="709" w:gutter="0"/>
          <w:cols w:space="708"/>
          <w:docGrid w:linePitch="360"/>
        </w:sectPr>
      </w:pPr>
    </w:p>
    <w:p w:rsidR="00D507EA" w:rsidRDefault="00D507EA" w:rsidP="0057463B"/>
    <w:sectPr w:rsidR="00D507EA" w:rsidSect="00937B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B90"/>
    <w:rsid w:val="00016A69"/>
    <w:rsid w:val="000A1638"/>
    <w:rsid w:val="002B76E0"/>
    <w:rsid w:val="003229A7"/>
    <w:rsid w:val="003B6812"/>
    <w:rsid w:val="004077DD"/>
    <w:rsid w:val="004A1472"/>
    <w:rsid w:val="0057463B"/>
    <w:rsid w:val="0060138A"/>
    <w:rsid w:val="006243EE"/>
    <w:rsid w:val="0067614F"/>
    <w:rsid w:val="00757EA6"/>
    <w:rsid w:val="00770B56"/>
    <w:rsid w:val="008357BD"/>
    <w:rsid w:val="008E1F08"/>
    <w:rsid w:val="00914E9E"/>
    <w:rsid w:val="00937B90"/>
    <w:rsid w:val="00CF22A8"/>
    <w:rsid w:val="00D507EA"/>
    <w:rsid w:val="00F1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9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937B9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937B90"/>
    <w:rPr>
      <w:rFonts w:ascii="Times New Roman" w:hAnsi="Times New Roman"/>
      <w:b/>
      <w:sz w:val="18"/>
    </w:rPr>
  </w:style>
  <w:style w:type="paragraph" w:customStyle="1" w:styleId="Style3">
    <w:name w:val="Style3"/>
    <w:basedOn w:val="a"/>
    <w:uiPriority w:val="99"/>
    <w:rsid w:val="0093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3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3961</Words>
  <Characters>22578</Characters>
  <Application>Microsoft Office Word</Application>
  <DocSecurity>0</DocSecurity>
  <Lines>188</Lines>
  <Paragraphs>52</Paragraphs>
  <ScaleCrop>false</ScaleCrop>
  <Company/>
  <LinksUpToDate>false</LinksUpToDate>
  <CharactersWithSpaces>26487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ОлЯ</cp:lastModifiedBy>
  <cp:revision>4</cp:revision>
  <dcterms:created xsi:type="dcterms:W3CDTF">2014-06-03T09:01:00Z</dcterms:created>
  <dcterms:modified xsi:type="dcterms:W3CDTF">2014-08-27T09:06:00Z</dcterms:modified>
</cp:coreProperties>
</file>