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DD" w:rsidRPr="000079B7" w:rsidRDefault="006D77DD" w:rsidP="00CC5F03">
      <w:pPr>
        <w:rPr>
          <w:rFonts w:ascii="Times New Roman" w:hAnsi="Times New Roman"/>
          <w:b/>
          <w:sz w:val="24"/>
          <w:szCs w:val="24"/>
        </w:rPr>
      </w:pPr>
      <w:r w:rsidRPr="000079B7">
        <w:rPr>
          <w:rFonts w:ascii="Times New Roman" w:hAnsi="Times New Roman"/>
          <w:b/>
          <w:sz w:val="24"/>
          <w:szCs w:val="24"/>
        </w:rPr>
        <w:t xml:space="preserve">                                                            Содержание</w:t>
      </w:r>
    </w:p>
    <w:p w:rsidR="006D77DD" w:rsidRPr="00786825" w:rsidRDefault="006D77DD" w:rsidP="00CC5F03">
      <w:pPr>
        <w:jc w:val="center"/>
        <w:rPr>
          <w:rFonts w:ascii="Times New Roman" w:hAnsi="Times New Roman"/>
          <w:sz w:val="24"/>
          <w:szCs w:val="24"/>
        </w:rPr>
      </w:pPr>
    </w:p>
    <w:p w:rsidR="006D77DD" w:rsidRPr="00786825" w:rsidRDefault="006D77DD" w:rsidP="00CC5F03">
      <w:pPr>
        <w:pStyle w:val="ListParagraph"/>
        <w:numPr>
          <w:ilvl w:val="0"/>
          <w:numId w:val="1"/>
        </w:numPr>
        <w:rPr>
          <w:rFonts w:ascii="Times New Roman" w:hAnsi="Times New Roman"/>
          <w:sz w:val="24"/>
          <w:szCs w:val="24"/>
        </w:rPr>
      </w:pPr>
      <w:r w:rsidRPr="00786825">
        <w:rPr>
          <w:rFonts w:ascii="Times New Roman" w:hAnsi="Times New Roman"/>
          <w:sz w:val="24"/>
          <w:szCs w:val="24"/>
        </w:rPr>
        <w:t>Введение</w:t>
      </w:r>
    </w:p>
    <w:p w:rsidR="006D77DD" w:rsidRPr="00786825" w:rsidRDefault="006D77DD" w:rsidP="00CC5F03">
      <w:pPr>
        <w:pStyle w:val="ListParagraph"/>
        <w:numPr>
          <w:ilvl w:val="0"/>
          <w:numId w:val="1"/>
        </w:numPr>
        <w:rPr>
          <w:rFonts w:ascii="Times New Roman" w:hAnsi="Times New Roman"/>
          <w:sz w:val="24"/>
          <w:szCs w:val="24"/>
        </w:rPr>
      </w:pPr>
      <w:r w:rsidRPr="00786825">
        <w:rPr>
          <w:rFonts w:ascii="Times New Roman" w:hAnsi="Times New Roman"/>
          <w:sz w:val="24"/>
          <w:szCs w:val="24"/>
        </w:rPr>
        <w:t>Пояснительная записка</w:t>
      </w:r>
    </w:p>
    <w:p w:rsidR="006D77DD" w:rsidRPr="00786825" w:rsidRDefault="006D77DD" w:rsidP="00CC5F03">
      <w:pPr>
        <w:pStyle w:val="ListParagraph"/>
        <w:numPr>
          <w:ilvl w:val="0"/>
          <w:numId w:val="1"/>
        </w:numPr>
        <w:rPr>
          <w:rFonts w:ascii="Times New Roman" w:hAnsi="Times New Roman"/>
          <w:sz w:val="24"/>
          <w:szCs w:val="24"/>
        </w:rPr>
      </w:pPr>
      <w:r w:rsidRPr="00786825">
        <w:rPr>
          <w:rFonts w:ascii="Times New Roman" w:hAnsi="Times New Roman"/>
          <w:sz w:val="24"/>
          <w:szCs w:val="24"/>
        </w:rPr>
        <w:t>Календарно-тематическое планирование</w:t>
      </w:r>
    </w:p>
    <w:p w:rsidR="006D77DD" w:rsidRPr="00786825" w:rsidRDefault="006D77DD" w:rsidP="00CC5F03">
      <w:pPr>
        <w:pStyle w:val="ListParagraph"/>
        <w:numPr>
          <w:ilvl w:val="0"/>
          <w:numId w:val="1"/>
        </w:numPr>
        <w:rPr>
          <w:rFonts w:ascii="Times New Roman" w:hAnsi="Times New Roman"/>
          <w:sz w:val="24"/>
          <w:szCs w:val="24"/>
        </w:rPr>
      </w:pPr>
      <w:r w:rsidRPr="00786825">
        <w:rPr>
          <w:rFonts w:ascii="Times New Roman" w:hAnsi="Times New Roman"/>
          <w:sz w:val="24"/>
          <w:szCs w:val="24"/>
        </w:rPr>
        <w:t>Материально-техническое обеспечение</w:t>
      </w: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rPr>
          <w:rFonts w:cs="Calibri"/>
          <w:sz w:val="24"/>
          <w:szCs w:val="24"/>
        </w:rPr>
      </w:pPr>
    </w:p>
    <w:p w:rsidR="006D77DD" w:rsidRPr="00A711B2" w:rsidRDefault="006D77DD" w:rsidP="00CC5F03">
      <w:pPr>
        <w:pStyle w:val="ParagraphStyle"/>
        <w:spacing w:line="252" w:lineRule="auto"/>
        <w:ind w:firstLine="360"/>
        <w:jc w:val="both"/>
        <w:rPr>
          <w:rFonts w:ascii="Calibri" w:hAnsi="Calibri" w:cs="Calibri"/>
        </w:rPr>
      </w:pPr>
      <w:bookmarkStart w:id="0" w:name="_Toc294519519"/>
      <w:bookmarkEnd w:id="0"/>
    </w:p>
    <w:p w:rsidR="006D77DD" w:rsidRPr="00A711B2" w:rsidRDefault="006D77DD" w:rsidP="00CC5F03">
      <w:pPr>
        <w:pStyle w:val="ParagraphStyle"/>
        <w:spacing w:line="252" w:lineRule="auto"/>
        <w:rPr>
          <w:rFonts w:ascii="Calibri" w:hAnsi="Calibri" w:cs="Calibri"/>
        </w:rPr>
      </w:pPr>
    </w:p>
    <w:p w:rsidR="006D77DD" w:rsidRDefault="006D77DD" w:rsidP="00CC5F03">
      <w:pPr>
        <w:pStyle w:val="ParagraphStyle"/>
        <w:spacing w:line="252" w:lineRule="auto"/>
        <w:jc w:val="center"/>
        <w:rPr>
          <w:rFonts w:ascii="Calibri" w:hAnsi="Calibri" w:cs="Calibri"/>
          <w:b/>
        </w:rPr>
      </w:pPr>
    </w:p>
    <w:p w:rsidR="006D77DD" w:rsidRDefault="006D77DD" w:rsidP="00CC5F03">
      <w:pPr>
        <w:pStyle w:val="ParagraphStyle"/>
        <w:spacing w:line="252" w:lineRule="auto"/>
        <w:jc w:val="center"/>
        <w:rPr>
          <w:rFonts w:ascii="Calibri" w:hAnsi="Calibri" w:cs="Calibri"/>
          <w:b/>
        </w:rPr>
      </w:pPr>
    </w:p>
    <w:p w:rsidR="006D77DD" w:rsidRDefault="006D77DD" w:rsidP="00CC5F03">
      <w:pPr>
        <w:pStyle w:val="ParagraphStyle"/>
        <w:spacing w:line="252" w:lineRule="auto"/>
        <w:jc w:val="center"/>
        <w:rPr>
          <w:rFonts w:ascii="Calibri" w:hAnsi="Calibri" w:cs="Calibri"/>
          <w:b/>
        </w:rPr>
      </w:pPr>
    </w:p>
    <w:p w:rsidR="006D77DD" w:rsidRDefault="006D77DD" w:rsidP="00CC5F03">
      <w:pPr>
        <w:pStyle w:val="ParagraphStyle"/>
        <w:spacing w:line="252" w:lineRule="auto"/>
        <w:jc w:val="center"/>
        <w:rPr>
          <w:rFonts w:ascii="Calibri" w:hAnsi="Calibri" w:cs="Calibri"/>
          <w:b/>
        </w:rPr>
      </w:pPr>
    </w:p>
    <w:p w:rsidR="006D77DD" w:rsidRPr="00CC5F03" w:rsidRDefault="006D77DD" w:rsidP="00CC5F03">
      <w:pPr>
        <w:rPr>
          <w:rFonts w:ascii="Times New Roman" w:hAnsi="Times New Roman"/>
          <w:b/>
          <w:sz w:val="24"/>
          <w:szCs w:val="24"/>
        </w:rPr>
      </w:pPr>
      <w:r w:rsidRPr="00CC5F03">
        <w:rPr>
          <w:rFonts w:ascii="Times New Roman" w:hAnsi="Times New Roman"/>
          <w:b/>
          <w:sz w:val="24"/>
          <w:szCs w:val="24"/>
        </w:rPr>
        <w:t xml:space="preserve">                                                             Введение</w:t>
      </w:r>
    </w:p>
    <w:p w:rsidR="006D77DD" w:rsidRPr="001A3D30" w:rsidRDefault="006D77DD" w:rsidP="00CC5F03">
      <w:pPr>
        <w:pStyle w:val="ParagraphStyle"/>
        <w:spacing w:line="252" w:lineRule="auto"/>
        <w:jc w:val="center"/>
        <w:rPr>
          <w:rFonts w:ascii="Times New Roman" w:hAnsi="Times New Roman" w:cs="Times New Roman"/>
          <w:b/>
        </w:rPr>
      </w:pPr>
    </w:p>
    <w:p w:rsidR="006D77DD" w:rsidRPr="001A3D30" w:rsidRDefault="006D77DD" w:rsidP="00CC5F03">
      <w:pPr>
        <w:rPr>
          <w:rFonts w:ascii="Times New Roman" w:hAnsi="Times New Roman"/>
          <w:sz w:val="24"/>
          <w:szCs w:val="24"/>
        </w:rPr>
      </w:pPr>
      <w:r>
        <w:rPr>
          <w:rFonts w:ascii="Times New Roman" w:hAnsi="Times New Roman"/>
          <w:sz w:val="24"/>
          <w:szCs w:val="24"/>
        </w:rPr>
        <w:t>Класс:  1 д</w:t>
      </w:r>
    </w:p>
    <w:p w:rsidR="006D77DD" w:rsidRPr="001A3D30" w:rsidRDefault="006D77DD" w:rsidP="00CC5F03">
      <w:pPr>
        <w:rPr>
          <w:rFonts w:ascii="Times New Roman" w:hAnsi="Times New Roman"/>
          <w:sz w:val="24"/>
          <w:szCs w:val="24"/>
        </w:rPr>
      </w:pPr>
      <w:r w:rsidRPr="001A3D30">
        <w:rPr>
          <w:rFonts w:ascii="Times New Roman" w:hAnsi="Times New Roman"/>
          <w:sz w:val="24"/>
          <w:szCs w:val="24"/>
        </w:rPr>
        <w:t>Учит</w:t>
      </w:r>
      <w:r>
        <w:rPr>
          <w:rFonts w:ascii="Times New Roman" w:hAnsi="Times New Roman"/>
          <w:sz w:val="24"/>
          <w:szCs w:val="24"/>
        </w:rPr>
        <w:t>ель: Халилова Любовь Александровна</w:t>
      </w:r>
    </w:p>
    <w:p w:rsidR="006D77DD" w:rsidRPr="001A3D30" w:rsidRDefault="006D77DD" w:rsidP="00CC5F03">
      <w:pPr>
        <w:rPr>
          <w:rFonts w:ascii="Times New Roman" w:hAnsi="Times New Roman"/>
          <w:sz w:val="24"/>
          <w:szCs w:val="24"/>
        </w:rPr>
      </w:pPr>
      <w:r w:rsidRPr="001A3D30">
        <w:rPr>
          <w:rFonts w:ascii="Times New Roman" w:hAnsi="Times New Roman"/>
          <w:sz w:val="24"/>
          <w:szCs w:val="24"/>
        </w:rPr>
        <w:t>Количество часов:   всего 33 часа,  в неделю  - 1 час</w:t>
      </w:r>
    </w:p>
    <w:p w:rsidR="006D77DD" w:rsidRPr="001A3D30" w:rsidRDefault="006D77DD" w:rsidP="00CC5F03">
      <w:pPr>
        <w:pStyle w:val="ParagraphStyle"/>
        <w:spacing w:line="252" w:lineRule="auto"/>
        <w:ind w:firstLine="360"/>
        <w:jc w:val="both"/>
        <w:rPr>
          <w:rFonts w:ascii="Times New Roman" w:hAnsi="Times New Roman" w:cs="Times New Roman"/>
        </w:rPr>
      </w:pPr>
    </w:p>
    <w:p w:rsidR="006D77DD" w:rsidRPr="00CC5F03" w:rsidRDefault="006D77DD" w:rsidP="00CC5F03">
      <w:pPr>
        <w:pStyle w:val="ParagraphStyle"/>
        <w:spacing w:line="252" w:lineRule="auto"/>
        <w:ind w:firstLine="360"/>
        <w:jc w:val="both"/>
        <w:rPr>
          <w:rFonts w:ascii="Times New Roman" w:hAnsi="Times New Roman" w:cs="Times New Roman"/>
        </w:rPr>
      </w:pPr>
      <w:r w:rsidRPr="00CC5F03">
        <w:rPr>
          <w:rFonts w:ascii="Times New Roman" w:hAnsi="Times New Roman" w:cs="Times New Roman"/>
        </w:rPr>
        <w:t>Рабочая программа составлена на основе Общей образовательной программы начального общего образования МБОУ «ЗСОШ №6» Заинского муниципального района;</w:t>
      </w:r>
    </w:p>
    <w:p w:rsidR="006D77DD" w:rsidRDefault="006D77DD" w:rsidP="00CC5F03">
      <w:pPr>
        <w:contextualSpacing/>
        <w:jc w:val="both"/>
        <w:rPr>
          <w:rFonts w:ascii="Times New Roman" w:hAnsi="Times New Roman"/>
        </w:rPr>
      </w:pPr>
      <w:r w:rsidRPr="00CC5F03">
        <w:rPr>
          <w:rFonts w:ascii="Times New Roman" w:hAnsi="Times New Roman"/>
          <w:sz w:val="24"/>
          <w:szCs w:val="24"/>
        </w:rPr>
        <w:t>авторской программы Е.Д.Критской, Г.П.Сергеевой,</w:t>
      </w:r>
      <w:r w:rsidRPr="00CC5F03">
        <w:rPr>
          <w:rFonts w:ascii="Times New Roman" w:hAnsi="Times New Roman"/>
          <w:iCs/>
          <w:sz w:val="24"/>
          <w:szCs w:val="24"/>
        </w:rPr>
        <w:t xml:space="preserve">Т. </w:t>
      </w:r>
      <w:r w:rsidRPr="00CC5F03">
        <w:rPr>
          <w:rFonts w:ascii="Times New Roman" w:hAnsi="Times New Roman"/>
          <w:sz w:val="24"/>
          <w:szCs w:val="24"/>
        </w:rPr>
        <w:t xml:space="preserve">С. </w:t>
      </w:r>
      <w:r w:rsidRPr="00CC5F03">
        <w:rPr>
          <w:rFonts w:ascii="Times New Roman" w:hAnsi="Times New Roman"/>
          <w:iCs/>
          <w:sz w:val="24"/>
          <w:szCs w:val="24"/>
        </w:rPr>
        <w:t>Шмагиной</w:t>
      </w:r>
      <w:r w:rsidRPr="00CC5F03">
        <w:rPr>
          <w:rFonts w:ascii="Times New Roman" w:hAnsi="Times New Roman"/>
          <w:bCs/>
          <w:sz w:val="24"/>
          <w:szCs w:val="24"/>
        </w:rPr>
        <w:t xml:space="preserve"> </w:t>
      </w:r>
      <w:r w:rsidRPr="00CC5F03">
        <w:rPr>
          <w:rFonts w:ascii="Times New Roman" w:hAnsi="Times New Roman"/>
          <w:sz w:val="24"/>
          <w:szCs w:val="24"/>
        </w:rPr>
        <w:t>«Музыка»,</w:t>
      </w:r>
      <w:r w:rsidRPr="00CC5F03">
        <w:rPr>
          <w:rFonts w:ascii="Times New Roman" w:hAnsi="Times New Roman"/>
          <w:bCs/>
          <w:sz w:val="24"/>
          <w:szCs w:val="24"/>
        </w:rPr>
        <w:t xml:space="preserve"> </w:t>
      </w:r>
      <w:r w:rsidRPr="001A3D30">
        <w:rPr>
          <w:rFonts w:ascii="Times New Roman" w:hAnsi="Times New Roman"/>
        </w:rPr>
        <w:t>утвержденной МО РФ,  в соответствии с требованиями ФГОС НОО второго поколения (2009г)</w:t>
      </w:r>
      <w:r>
        <w:rPr>
          <w:rFonts w:ascii="Times New Roman" w:hAnsi="Times New Roman"/>
        </w:rPr>
        <w:t xml:space="preserve">; приказа МОиН РТ от 23.06. </w:t>
      </w:r>
      <w:smartTag w:uri="urn:schemas-microsoft-com:office:smarttags" w:element="metricconverter">
        <w:smartTagPr>
          <w:attr w:name="ProductID" w:val="2012 г"/>
        </w:smartTagPr>
        <w:r>
          <w:rPr>
            <w:rFonts w:ascii="Times New Roman" w:hAnsi="Times New Roman"/>
          </w:rPr>
          <w:t>2012 г</w:t>
        </w:r>
      </w:smartTag>
      <w:r>
        <w:rPr>
          <w:rFonts w:ascii="Times New Roman" w:hAnsi="Times New Roman"/>
        </w:rPr>
        <w:t xml:space="preserve">. № 7699/12 «Об учебных планах для </w:t>
      </w:r>
      <w:r>
        <w:rPr>
          <w:rFonts w:ascii="Times New Roman" w:hAnsi="Times New Roman"/>
          <w:lang w:val="en-US"/>
        </w:rPr>
        <w:t>I</w:t>
      </w:r>
      <w:r>
        <w:rPr>
          <w:rFonts w:ascii="Times New Roman" w:hAnsi="Times New Roman"/>
        </w:rPr>
        <w:t xml:space="preserve"> </w:t>
      </w:r>
      <w:r w:rsidRPr="007826CB">
        <w:rPr>
          <w:rFonts w:ascii="Times New Roman" w:hAnsi="Times New Roman"/>
        </w:rPr>
        <w:t>-</w:t>
      </w:r>
      <w:r>
        <w:rPr>
          <w:rFonts w:ascii="Times New Roman" w:hAnsi="Times New Roman"/>
        </w:rPr>
        <w:t xml:space="preserve"> </w:t>
      </w:r>
      <w:r>
        <w:rPr>
          <w:rFonts w:ascii="Times New Roman" w:hAnsi="Times New Roman"/>
          <w:lang w:val="en-US"/>
        </w:rPr>
        <w:t>IX</w:t>
      </w:r>
      <w:r>
        <w:rPr>
          <w:rFonts w:ascii="Times New Roman" w:hAnsi="Times New Roman"/>
        </w:rPr>
        <w:t xml:space="preserve"> классов школ Республики  Татарстан,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 приказа МОиН РТ от 09.07.2012 г. № 4165/12 «Об утверждении базисного и примерных учебных планов для образовательных учреждений Республики Татарстан, реализующих программы начального общего и основного общего образования»</w:t>
      </w:r>
    </w:p>
    <w:p w:rsidR="006D77DD" w:rsidRDefault="006D77DD" w:rsidP="00CC5F03">
      <w:pPr>
        <w:contextualSpacing/>
        <w:jc w:val="both"/>
        <w:rPr>
          <w:rFonts w:ascii="Times New Roman" w:hAnsi="Times New Roman"/>
        </w:rPr>
      </w:pPr>
    </w:p>
    <w:p w:rsidR="006D77DD" w:rsidRPr="00DB5A4C" w:rsidRDefault="006D77DD" w:rsidP="00CC5F03">
      <w:pPr>
        <w:contextualSpacing/>
        <w:jc w:val="both"/>
        <w:rPr>
          <w:rFonts w:ascii="Times New Roman" w:hAnsi="Times New Roman"/>
          <w:b/>
        </w:rPr>
      </w:pPr>
      <w:r>
        <w:rPr>
          <w:rFonts w:ascii="Times New Roman" w:hAnsi="Times New Roman"/>
          <w:b/>
        </w:rPr>
        <w:t>Учебник:</w:t>
      </w:r>
    </w:p>
    <w:p w:rsidR="006D77DD" w:rsidRDefault="006D77DD" w:rsidP="00DB5A4C">
      <w:pPr>
        <w:ind w:firstLine="708"/>
        <w:contextualSpacing/>
        <w:jc w:val="both"/>
        <w:rPr>
          <w:rFonts w:ascii="Times New Roman" w:hAnsi="Times New Roman"/>
        </w:rPr>
      </w:pPr>
      <w:r>
        <w:rPr>
          <w:rFonts w:ascii="Times New Roman" w:hAnsi="Times New Roman"/>
        </w:rPr>
        <w:t xml:space="preserve"> Музыка. 1класс: учебник  для общеобразовательных учреждений /Е.Д.Критская, Г.П.Сергеева, Т.С.Шмагина. – 4-е изд. – М.: Просвещение, 2010. – 80 с. : ил. – </w:t>
      </w:r>
      <w:r>
        <w:rPr>
          <w:rFonts w:ascii="Times New Roman" w:hAnsi="Times New Roman"/>
          <w:lang w:val="en-US"/>
        </w:rPr>
        <w:t>ISBN</w:t>
      </w:r>
      <w:r w:rsidRPr="001806B9">
        <w:rPr>
          <w:rFonts w:ascii="Times New Roman" w:hAnsi="Times New Roman"/>
        </w:rPr>
        <w:t xml:space="preserve"> 978-5-09-023937-0.</w:t>
      </w:r>
    </w:p>
    <w:p w:rsidR="006D77DD" w:rsidRDefault="006D77DD" w:rsidP="000B2555">
      <w:pPr>
        <w:contextualSpacing/>
        <w:jc w:val="both"/>
        <w:rPr>
          <w:rFonts w:ascii="Times New Roman" w:hAnsi="Times New Roman"/>
        </w:rPr>
      </w:pPr>
    </w:p>
    <w:p w:rsidR="006D77DD" w:rsidRPr="00DB5A4C" w:rsidRDefault="006D77DD" w:rsidP="000B2555">
      <w:pPr>
        <w:contextualSpacing/>
        <w:jc w:val="both"/>
        <w:rPr>
          <w:rFonts w:ascii="Times New Roman" w:hAnsi="Times New Roman"/>
          <w:b/>
        </w:rPr>
      </w:pPr>
      <w:r>
        <w:rPr>
          <w:rFonts w:ascii="Times New Roman" w:hAnsi="Times New Roman"/>
          <w:b/>
        </w:rPr>
        <w:t>Рабочая тетрадь:</w:t>
      </w:r>
    </w:p>
    <w:p w:rsidR="006D77DD" w:rsidRDefault="006D77DD" w:rsidP="00DB5A4C">
      <w:pPr>
        <w:ind w:firstLine="708"/>
        <w:contextualSpacing/>
        <w:jc w:val="both"/>
        <w:rPr>
          <w:rFonts w:ascii="Times New Roman" w:hAnsi="Times New Roman"/>
        </w:rPr>
      </w:pPr>
      <w:r>
        <w:rPr>
          <w:rFonts w:ascii="Times New Roman" w:hAnsi="Times New Roman"/>
        </w:rPr>
        <w:t xml:space="preserve"> Музыка. 1 класс: рабочая тетрадь: пособие для учащихся общеобразовательных учреждений / Е. Д.Критская, Г.П.Сергеева, Т.С.Шмагина. – 3-е изд. ––  М.: Просвещение, 2011.- 32 с.</w:t>
      </w:r>
    </w:p>
    <w:p w:rsidR="006D77DD" w:rsidRDefault="006D77DD" w:rsidP="000B2555">
      <w:pPr>
        <w:contextualSpacing/>
        <w:jc w:val="both"/>
        <w:rPr>
          <w:rFonts w:ascii="Times New Roman" w:hAnsi="Times New Roman"/>
          <w:sz w:val="24"/>
          <w:szCs w:val="24"/>
        </w:rPr>
      </w:pPr>
    </w:p>
    <w:p w:rsidR="006D77DD" w:rsidRPr="00DB5A4C" w:rsidRDefault="006D77DD" w:rsidP="00DB5A4C">
      <w:pPr>
        <w:contextualSpacing/>
        <w:jc w:val="both"/>
        <w:rPr>
          <w:rFonts w:ascii="Times New Roman" w:hAnsi="Times New Roman"/>
          <w:b/>
          <w:sz w:val="24"/>
          <w:szCs w:val="24"/>
        </w:rPr>
      </w:pPr>
      <w:r>
        <w:rPr>
          <w:rFonts w:ascii="Times New Roman" w:hAnsi="Times New Roman"/>
          <w:b/>
          <w:sz w:val="24"/>
          <w:szCs w:val="24"/>
        </w:rPr>
        <w:t>Методическая литература:</w:t>
      </w:r>
    </w:p>
    <w:p w:rsidR="006D77DD" w:rsidRPr="000B2555" w:rsidRDefault="006D77DD" w:rsidP="00DB5A4C">
      <w:pPr>
        <w:ind w:firstLine="708"/>
        <w:contextualSpacing/>
        <w:jc w:val="both"/>
        <w:rPr>
          <w:rStyle w:val="40"/>
          <w:rFonts w:ascii="Times New Roman" w:hAnsi="Times New Roman"/>
          <w:i w:val="0"/>
        </w:rPr>
      </w:pPr>
      <w:r>
        <w:rPr>
          <w:rStyle w:val="40"/>
          <w:rFonts w:ascii="Times New Roman" w:hAnsi="Times New Roman"/>
          <w:i w:val="0"/>
        </w:rPr>
        <w:t>1.</w:t>
      </w:r>
      <w:r w:rsidRPr="000B2555">
        <w:rPr>
          <w:rStyle w:val="40"/>
          <w:rFonts w:ascii="Times New Roman" w:hAnsi="Times New Roman"/>
        </w:rPr>
        <w:t xml:space="preserve"> </w:t>
      </w:r>
      <w:r w:rsidRPr="000B2555">
        <w:rPr>
          <w:rStyle w:val="40"/>
          <w:rFonts w:ascii="Times New Roman" w:hAnsi="Times New Roman"/>
          <w:i w:val="0"/>
        </w:rPr>
        <w:t>Уроки музыки. Поурочные разработки. 1-4 классы/ Е.Д.Критская, Г.П.Сергеева, Т.С. Шмагина. – М.: Просвещение, 2012. – 256 с.</w:t>
      </w:r>
    </w:p>
    <w:p w:rsidR="006D77DD" w:rsidRDefault="006D77DD" w:rsidP="000B2555">
      <w:pPr>
        <w:contextualSpacing/>
        <w:jc w:val="both"/>
        <w:rPr>
          <w:rStyle w:val="40"/>
          <w:rFonts w:ascii="Times New Roman" w:hAnsi="Times New Roman"/>
          <w:i w:val="0"/>
        </w:rPr>
      </w:pPr>
    </w:p>
    <w:p w:rsidR="006D77DD" w:rsidRPr="000B2555" w:rsidRDefault="006D77DD" w:rsidP="00DB5A4C">
      <w:pPr>
        <w:ind w:firstLine="708"/>
        <w:contextualSpacing/>
        <w:jc w:val="both"/>
        <w:rPr>
          <w:rFonts w:ascii="Times New Roman" w:hAnsi="Times New Roman"/>
          <w:sz w:val="24"/>
          <w:szCs w:val="24"/>
        </w:rPr>
      </w:pPr>
      <w:r>
        <w:rPr>
          <w:rStyle w:val="40"/>
          <w:rFonts w:ascii="Times New Roman" w:hAnsi="Times New Roman"/>
          <w:i w:val="0"/>
        </w:rPr>
        <w:t xml:space="preserve">2. </w:t>
      </w:r>
      <w:r w:rsidRPr="000B2555">
        <w:rPr>
          <w:rStyle w:val="40"/>
          <w:rFonts w:ascii="Times New Roman" w:hAnsi="Times New Roman"/>
          <w:i w:val="0"/>
        </w:rPr>
        <w:t>Музыка. 1-4 классы. Рабочие программы. Предметная линия П. Г. Сергеевой, Е.Д.Критской: пособие для учителей общеобразоват.  учреждений/ (Г. П. Сергеева, Е. Д. Критская, Т. С. Шмагина).-3-е изд. – М. :  Просвещение, 2012.-64 с.</w:t>
      </w:r>
    </w:p>
    <w:p w:rsidR="006D77DD" w:rsidRPr="000B2555" w:rsidRDefault="006D77DD" w:rsidP="00CC5F03">
      <w:pPr>
        <w:contextualSpacing/>
        <w:jc w:val="both"/>
        <w:rPr>
          <w:rFonts w:ascii="Times New Roman" w:hAnsi="Times New Roman"/>
          <w:sz w:val="24"/>
          <w:szCs w:val="24"/>
        </w:rPr>
      </w:pPr>
    </w:p>
    <w:p w:rsidR="006D77DD" w:rsidRDefault="006D77DD" w:rsidP="00CC5F03">
      <w:pPr>
        <w:ind w:firstLine="360"/>
        <w:rPr>
          <w:rFonts w:ascii="Times New Roman" w:hAnsi="Times New Roman"/>
          <w:sz w:val="24"/>
          <w:szCs w:val="24"/>
        </w:rPr>
      </w:pPr>
    </w:p>
    <w:p w:rsidR="006D77DD" w:rsidRDefault="006D77DD">
      <w:pPr>
        <w:rPr>
          <w:rFonts w:ascii="Times New Roman" w:hAnsi="Times New Roman"/>
          <w:sz w:val="24"/>
          <w:szCs w:val="24"/>
        </w:rPr>
      </w:pPr>
    </w:p>
    <w:p w:rsidR="006D77DD" w:rsidRDefault="006D77DD">
      <w:pPr>
        <w:rPr>
          <w:rFonts w:ascii="Times New Roman" w:hAnsi="Times New Roman"/>
          <w:sz w:val="24"/>
          <w:szCs w:val="24"/>
        </w:rPr>
      </w:pPr>
    </w:p>
    <w:p w:rsidR="006D77DD" w:rsidRDefault="006D77DD">
      <w:pPr>
        <w:rPr>
          <w:rFonts w:ascii="Times New Roman" w:hAnsi="Times New Roman"/>
          <w:sz w:val="24"/>
          <w:szCs w:val="24"/>
        </w:rPr>
      </w:pPr>
    </w:p>
    <w:p w:rsidR="006D77DD" w:rsidRDefault="006D77DD">
      <w:pPr>
        <w:rPr>
          <w:rFonts w:ascii="Times New Roman" w:hAnsi="Times New Roman"/>
          <w:sz w:val="24"/>
          <w:szCs w:val="24"/>
        </w:rPr>
      </w:pPr>
    </w:p>
    <w:p w:rsidR="006D77DD" w:rsidRDefault="006D77DD">
      <w:pPr>
        <w:rPr>
          <w:rFonts w:ascii="Times New Roman" w:hAnsi="Times New Roman"/>
          <w:sz w:val="24"/>
          <w:szCs w:val="24"/>
        </w:rPr>
      </w:pPr>
    </w:p>
    <w:p w:rsidR="006D77DD" w:rsidRDefault="006D77DD">
      <w:pPr>
        <w:rPr>
          <w:rFonts w:ascii="Times New Roman" w:hAnsi="Times New Roman"/>
          <w:b/>
          <w:sz w:val="24"/>
          <w:szCs w:val="24"/>
        </w:rPr>
      </w:pPr>
      <w:r>
        <w:rPr>
          <w:rFonts w:ascii="Times New Roman" w:hAnsi="Times New Roman"/>
          <w:b/>
          <w:sz w:val="24"/>
          <w:szCs w:val="24"/>
        </w:rPr>
        <w:t xml:space="preserve">                                                 Пояснительная записка</w:t>
      </w:r>
    </w:p>
    <w:p w:rsidR="006D77DD" w:rsidRDefault="006D77DD" w:rsidP="008A293B">
      <w:pPr>
        <w:jc w:val="both"/>
        <w:rPr>
          <w:b/>
          <w:sz w:val="20"/>
          <w:szCs w:val="20"/>
        </w:rPr>
      </w:pPr>
      <w:r>
        <w:rPr>
          <w:rFonts w:ascii="Times New Roman" w:hAnsi="Times New Roman"/>
          <w:b/>
        </w:rPr>
        <w:t xml:space="preserve">                                               </w:t>
      </w:r>
      <w:r>
        <w:rPr>
          <w:rFonts w:ascii="Times New Roman" w:hAnsi="Times New Roman"/>
          <w:b/>
          <w:sz w:val="24"/>
          <w:szCs w:val="24"/>
        </w:rPr>
        <w:t xml:space="preserve">          </w:t>
      </w:r>
      <w:r w:rsidRPr="001A3D30">
        <w:rPr>
          <w:rFonts w:ascii="Times New Roman" w:hAnsi="Times New Roman"/>
          <w:b/>
          <w:bCs/>
        </w:rPr>
        <w:t>Цели и задачи курса</w:t>
      </w:r>
      <w:r w:rsidRPr="008A293B">
        <w:rPr>
          <w:b/>
          <w:sz w:val="20"/>
          <w:szCs w:val="20"/>
        </w:rPr>
        <w:t xml:space="preserve"> </w:t>
      </w:r>
    </w:p>
    <w:p w:rsidR="006D77DD" w:rsidRPr="008A293B" w:rsidRDefault="006D77DD" w:rsidP="008A293B">
      <w:pPr>
        <w:spacing w:after="0"/>
        <w:ind w:firstLine="708"/>
        <w:jc w:val="both"/>
        <w:rPr>
          <w:rFonts w:ascii="Times New Roman" w:hAnsi="Times New Roman"/>
          <w:sz w:val="24"/>
          <w:szCs w:val="24"/>
        </w:rPr>
      </w:pPr>
      <w:r w:rsidRPr="008A293B">
        <w:rPr>
          <w:rFonts w:ascii="Times New Roman" w:hAnsi="Times New Roman"/>
          <w:b/>
          <w:sz w:val="24"/>
          <w:szCs w:val="24"/>
        </w:rPr>
        <w:t>Цель массового музыкального образования и воспитания</w:t>
      </w:r>
      <w:r w:rsidRPr="008A293B">
        <w:rPr>
          <w:rFonts w:ascii="Times New Roman" w:hAnsi="Times New Roman"/>
          <w:sz w:val="24"/>
          <w:szCs w:val="24"/>
        </w:rPr>
        <w:t xml:space="preserve"> – </w:t>
      </w:r>
      <w:r w:rsidRPr="008A293B">
        <w:rPr>
          <w:rFonts w:ascii="Times New Roman" w:hAnsi="Times New Roman"/>
          <w:i/>
          <w:sz w:val="24"/>
          <w:szCs w:val="24"/>
        </w:rPr>
        <w:t xml:space="preserve">формирование музыкальной культуры как неотъемлемой части духовной культуры школьников – </w:t>
      </w:r>
      <w:r w:rsidRPr="008A293B">
        <w:rPr>
          <w:rFonts w:ascii="Times New Roman" w:hAnsi="Times New Roman"/>
          <w:sz w:val="24"/>
          <w:szCs w:val="24"/>
        </w:rPr>
        <w:t>наиболее полно отражает интересы современного общества  в развитии духовного потенциала подрастающего поколения.</w:t>
      </w:r>
    </w:p>
    <w:p w:rsidR="006D77DD" w:rsidRPr="008A293B" w:rsidRDefault="006D77DD" w:rsidP="008A293B">
      <w:pPr>
        <w:spacing w:after="0"/>
        <w:ind w:firstLine="708"/>
        <w:jc w:val="both"/>
        <w:rPr>
          <w:rFonts w:ascii="Times New Roman" w:hAnsi="Times New Roman"/>
          <w:b/>
          <w:sz w:val="24"/>
          <w:szCs w:val="24"/>
        </w:rPr>
      </w:pPr>
      <w:r w:rsidRPr="008A293B">
        <w:rPr>
          <w:rFonts w:ascii="Times New Roman" w:hAnsi="Times New Roman"/>
          <w:sz w:val="24"/>
          <w:szCs w:val="24"/>
        </w:rPr>
        <w:t xml:space="preserve">Изучение музыки в начальной школе направлено на достижение  следующих </w:t>
      </w:r>
      <w:r w:rsidRPr="008A293B">
        <w:rPr>
          <w:rFonts w:ascii="Times New Roman" w:hAnsi="Times New Roman"/>
          <w:b/>
          <w:sz w:val="24"/>
          <w:szCs w:val="24"/>
        </w:rPr>
        <w:t>целей:</w:t>
      </w:r>
    </w:p>
    <w:p w:rsidR="006D77DD" w:rsidRPr="008A293B" w:rsidRDefault="006D77DD" w:rsidP="008A293B">
      <w:pPr>
        <w:spacing w:after="0"/>
        <w:jc w:val="both"/>
        <w:rPr>
          <w:rFonts w:ascii="Times New Roman" w:hAnsi="Times New Roman"/>
          <w:sz w:val="24"/>
          <w:szCs w:val="24"/>
        </w:rPr>
      </w:pPr>
      <w:r>
        <w:rPr>
          <w:rFonts w:ascii="Times New Roman" w:hAnsi="Times New Roman"/>
          <w:sz w:val="24"/>
          <w:szCs w:val="24"/>
        </w:rPr>
        <w:t>- ф</w:t>
      </w:r>
      <w:r w:rsidRPr="008A293B">
        <w:rPr>
          <w:rFonts w:ascii="Times New Roman" w:hAnsi="Times New Roman"/>
          <w:sz w:val="24"/>
          <w:szCs w:val="24"/>
        </w:rPr>
        <w:t>ормирование основ музыкальной культуры через эмоциональное восприятие музыки;</w:t>
      </w:r>
    </w:p>
    <w:p w:rsidR="006D77DD" w:rsidRPr="008A293B" w:rsidRDefault="006D77DD" w:rsidP="008A293B">
      <w:pPr>
        <w:spacing w:after="0"/>
        <w:jc w:val="both"/>
        <w:rPr>
          <w:rFonts w:ascii="Times New Roman" w:hAnsi="Times New Roman"/>
          <w:sz w:val="24"/>
          <w:szCs w:val="24"/>
        </w:rPr>
      </w:pPr>
      <w:r>
        <w:rPr>
          <w:rFonts w:ascii="Times New Roman" w:hAnsi="Times New Roman"/>
          <w:sz w:val="24"/>
          <w:szCs w:val="24"/>
        </w:rPr>
        <w:t>- в</w:t>
      </w:r>
      <w:r w:rsidRPr="008A293B">
        <w:rPr>
          <w:rFonts w:ascii="Times New Roman" w:hAnsi="Times New Roman"/>
          <w:sz w:val="24"/>
          <w:szCs w:val="24"/>
        </w:rPr>
        <w:t>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ценностям Татарстана, России, музыкальной культуре  разных народов;</w:t>
      </w:r>
    </w:p>
    <w:p w:rsidR="006D77DD" w:rsidRPr="008A293B" w:rsidRDefault="006D77DD" w:rsidP="008A293B">
      <w:pPr>
        <w:spacing w:after="0"/>
        <w:jc w:val="both"/>
        <w:rPr>
          <w:rFonts w:ascii="Times New Roman" w:hAnsi="Times New Roman"/>
          <w:sz w:val="24"/>
          <w:szCs w:val="24"/>
        </w:rPr>
      </w:pPr>
      <w:r>
        <w:rPr>
          <w:rFonts w:ascii="Times New Roman" w:hAnsi="Times New Roman"/>
          <w:sz w:val="24"/>
          <w:szCs w:val="24"/>
        </w:rPr>
        <w:t>- р</w:t>
      </w:r>
      <w:r w:rsidRPr="008A293B">
        <w:rPr>
          <w:rFonts w:ascii="Times New Roman" w:hAnsi="Times New Roman"/>
          <w:sz w:val="24"/>
          <w:szCs w:val="24"/>
        </w:rPr>
        <w:t>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6D77DD" w:rsidRPr="008A293B" w:rsidRDefault="006D77DD" w:rsidP="008A293B">
      <w:pPr>
        <w:spacing w:after="0"/>
        <w:jc w:val="both"/>
        <w:rPr>
          <w:rFonts w:ascii="Times New Roman" w:hAnsi="Times New Roman"/>
          <w:sz w:val="24"/>
          <w:szCs w:val="24"/>
        </w:rPr>
      </w:pPr>
      <w:r>
        <w:rPr>
          <w:rFonts w:ascii="Times New Roman" w:hAnsi="Times New Roman"/>
          <w:sz w:val="24"/>
          <w:szCs w:val="24"/>
        </w:rPr>
        <w:t>- о</w:t>
      </w:r>
      <w:r w:rsidRPr="008A293B">
        <w:rPr>
          <w:rFonts w:ascii="Times New Roman" w:hAnsi="Times New Roman"/>
          <w:sz w:val="24"/>
          <w:szCs w:val="24"/>
        </w:rPr>
        <w:t>богащение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6D77DD" w:rsidRPr="008A293B" w:rsidRDefault="006D77DD" w:rsidP="008A293B">
      <w:pPr>
        <w:spacing w:after="0"/>
        <w:ind w:firstLine="360"/>
        <w:jc w:val="both"/>
        <w:rPr>
          <w:rFonts w:ascii="Times New Roman" w:hAnsi="Times New Roman"/>
          <w:sz w:val="24"/>
          <w:szCs w:val="24"/>
        </w:rPr>
      </w:pPr>
      <w:r w:rsidRPr="008A293B">
        <w:rPr>
          <w:rFonts w:ascii="Times New Roman" w:hAnsi="Times New Roman"/>
          <w:sz w:val="24"/>
          <w:szCs w:val="24"/>
        </w:rPr>
        <w:t xml:space="preserve">Цели музыкального образования достигаются через систему ключевых  </w:t>
      </w:r>
      <w:r w:rsidRPr="008A293B">
        <w:rPr>
          <w:rFonts w:ascii="Times New Roman" w:hAnsi="Times New Roman"/>
          <w:b/>
          <w:sz w:val="24"/>
          <w:szCs w:val="24"/>
        </w:rPr>
        <w:t xml:space="preserve">задач </w:t>
      </w:r>
      <w:r w:rsidRPr="008A293B">
        <w:rPr>
          <w:rFonts w:ascii="Times New Roman" w:hAnsi="Times New Roman"/>
          <w:sz w:val="24"/>
          <w:szCs w:val="24"/>
        </w:rPr>
        <w:t>личностного, познавательного, коммуникативного и социального развития. 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w:t>
      </w:r>
    </w:p>
    <w:p w:rsidR="006D77DD" w:rsidRDefault="006D77DD" w:rsidP="00CC5F03">
      <w:pPr>
        <w:pStyle w:val="ParagraphStyle"/>
        <w:spacing w:before="120" w:after="60" w:line="252" w:lineRule="auto"/>
        <w:rPr>
          <w:rFonts w:ascii="Times New Roman" w:hAnsi="Times New Roman" w:cs="Times New Roman"/>
          <w:b/>
          <w:bCs/>
        </w:rPr>
      </w:pPr>
      <w:r>
        <w:rPr>
          <w:rFonts w:ascii="Times New Roman" w:hAnsi="Times New Roman" w:cs="Times New Roman"/>
          <w:b/>
        </w:rPr>
        <w:t xml:space="preserve">                                               Общая характеристика курса</w:t>
      </w:r>
    </w:p>
    <w:p w:rsidR="006D77DD" w:rsidRPr="00244F3A" w:rsidRDefault="006D77DD" w:rsidP="00244F3A">
      <w:pPr>
        <w:spacing w:after="0"/>
        <w:ind w:firstLine="708"/>
        <w:jc w:val="both"/>
        <w:rPr>
          <w:rFonts w:ascii="Times New Roman" w:hAnsi="Times New Roman"/>
          <w:sz w:val="24"/>
          <w:szCs w:val="24"/>
        </w:rPr>
      </w:pPr>
      <w:r w:rsidRPr="00244F3A">
        <w:rPr>
          <w:rFonts w:ascii="Times New Roman" w:hAnsi="Times New Roman"/>
          <w:sz w:val="24"/>
          <w:szCs w:val="24"/>
        </w:rPr>
        <w:t>Содержание программы</w:t>
      </w:r>
      <w:r w:rsidRPr="00244F3A">
        <w:rPr>
          <w:rFonts w:ascii="Times New Roman" w:hAnsi="Times New Roman"/>
          <w:b/>
          <w:sz w:val="24"/>
          <w:szCs w:val="24"/>
        </w:rPr>
        <w:t xml:space="preserve"> </w:t>
      </w:r>
      <w:r w:rsidRPr="00244F3A">
        <w:rPr>
          <w:rFonts w:ascii="Times New Roman" w:hAnsi="Times New Roman"/>
          <w:sz w:val="24"/>
          <w:szCs w:val="24"/>
        </w:rPr>
        <w:t>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ребёнка в мир музыки через интонации, темы и образы русской, татарской музыкальной культуры – «от родного порога», по выражению народного художника России Б.М.Неменского. Это будет оказывать позитивное влияние на формирование семейных ценностей, составляющих духовное и нравственное богатство культуры  и искусства народа. Произведения отечественного музыкального искусства рассматриваются в рамках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Включение в программу произведений духовной музыки базируется на культорологическом подходе, который даёт возможность учащимся осваивать духовно-нравственные ценности как неотъемлемую часть мировой музыкальной культуры.</w:t>
      </w:r>
    </w:p>
    <w:p w:rsidR="006D77DD" w:rsidRPr="00244F3A" w:rsidRDefault="006D77DD" w:rsidP="00244F3A">
      <w:pPr>
        <w:spacing w:after="0"/>
        <w:ind w:firstLine="708"/>
        <w:jc w:val="both"/>
        <w:rPr>
          <w:rFonts w:ascii="Times New Roman" w:hAnsi="Times New Roman"/>
          <w:sz w:val="24"/>
          <w:szCs w:val="24"/>
        </w:rPr>
      </w:pPr>
      <w:r w:rsidRPr="00244F3A">
        <w:rPr>
          <w:rFonts w:ascii="Times New Roman" w:hAnsi="Times New Roman"/>
          <w:sz w:val="24"/>
          <w:szCs w:val="24"/>
        </w:rPr>
        <w:t>Программа направлена на постижение закономерностей возникновения и развития музыкального искусства в его связи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её жанрово-стилистические особенности.</w:t>
      </w:r>
    </w:p>
    <w:p w:rsidR="006D77DD" w:rsidRPr="00244F3A" w:rsidRDefault="006D77DD" w:rsidP="00244F3A">
      <w:pPr>
        <w:spacing w:after="0"/>
        <w:ind w:firstLine="708"/>
        <w:jc w:val="both"/>
        <w:rPr>
          <w:rFonts w:ascii="Times New Roman" w:hAnsi="Times New Roman"/>
          <w:sz w:val="24"/>
          <w:szCs w:val="24"/>
        </w:rPr>
      </w:pPr>
      <w:r w:rsidRPr="00244F3A">
        <w:rPr>
          <w:rFonts w:ascii="Times New Roman" w:hAnsi="Times New Roman"/>
          <w:sz w:val="24"/>
          <w:szCs w:val="24"/>
        </w:rPr>
        <w:t>Через опыт общения с музыкой как «искусством интонируемого смысла» (Б.В.Асафьев),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вариационность, контраст), особенности формы музыкальных сочинений (одночастная, двухчастная, трёхчастная,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6D77DD" w:rsidRPr="00244F3A" w:rsidRDefault="006D77DD" w:rsidP="00244F3A">
      <w:pPr>
        <w:spacing w:after="0"/>
        <w:ind w:firstLine="708"/>
        <w:jc w:val="both"/>
        <w:rPr>
          <w:rFonts w:ascii="Times New Roman" w:hAnsi="Times New Roman"/>
          <w:i/>
          <w:sz w:val="24"/>
          <w:szCs w:val="24"/>
        </w:rPr>
      </w:pPr>
      <w:r w:rsidRPr="00244F3A">
        <w:rPr>
          <w:rFonts w:ascii="Times New Roman" w:hAnsi="Times New Roman"/>
          <w:b/>
          <w:sz w:val="24"/>
          <w:szCs w:val="24"/>
        </w:rPr>
        <w:t xml:space="preserve">Критерии отбора </w:t>
      </w:r>
      <w:r w:rsidRPr="00244F3A">
        <w:rPr>
          <w:rFonts w:ascii="Times New Roman" w:hAnsi="Times New Roman"/>
          <w:sz w:val="24"/>
          <w:szCs w:val="24"/>
        </w:rPr>
        <w:t xml:space="preserve">музыкального материала в данную программу заимствованы из концепции Д.Б.Кабалевского: это </w:t>
      </w:r>
      <w:r w:rsidRPr="00244F3A">
        <w:rPr>
          <w:rFonts w:ascii="Times New Roman" w:hAnsi="Times New Roman"/>
          <w:i/>
          <w:sz w:val="24"/>
          <w:szCs w:val="24"/>
        </w:rPr>
        <w:t>художественная ценность музыкальных произведений, их воспитательная значимость и педагогическая целесообразность.</w:t>
      </w:r>
    </w:p>
    <w:p w:rsidR="006D77DD" w:rsidRPr="00244F3A" w:rsidRDefault="006D77DD" w:rsidP="00244F3A">
      <w:pPr>
        <w:spacing w:after="0"/>
        <w:jc w:val="both"/>
        <w:rPr>
          <w:rFonts w:ascii="Times New Roman" w:hAnsi="Times New Roman"/>
          <w:sz w:val="24"/>
          <w:szCs w:val="24"/>
        </w:rPr>
      </w:pPr>
      <w:r w:rsidRPr="00244F3A">
        <w:rPr>
          <w:rFonts w:ascii="Times New Roman" w:hAnsi="Times New Roman"/>
          <w:sz w:val="24"/>
          <w:szCs w:val="24"/>
        </w:rPr>
        <w:t>Основными методическими принципами программы являются увлечённость,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w:t>
      </w:r>
    </w:p>
    <w:p w:rsidR="006D77DD" w:rsidRPr="00244F3A" w:rsidRDefault="006D77DD" w:rsidP="00244F3A">
      <w:pPr>
        <w:spacing w:after="0"/>
        <w:ind w:firstLine="708"/>
        <w:jc w:val="both"/>
        <w:rPr>
          <w:rFonts w:ascii="Times New Roman" w:hAnsi="Times New Roman"/>
          <w:sz w:val="24"/>
          <w:szCs w:val="24"/>
        </w:rPr>
      </w:pPr>
      <w:r w:rsidRPr="00244F3A">
        <w:rPr>
          <w:rFonts w:ascii="Times New Roman" w:hAnsi="Times New Roman"/>
          <w:sz w:val="24"/>
          <w:szCs w:val="24"/>
        </w:rPr>
        <w:t>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p>
    <w:p w:rsidR="006D77DD" w:rsidRPr="00244F3A" w:rsidRDefault="006D77DD" w:rsidP="00244F3A">
      <w:pPr>
        <w:spacing w:after="0"/>
        <w:ind w:firstLine="708"/>
        <w:jc w:val="both"/>
        <w:rPr>
          <w:rFonts w:ascii="Times New Roman" w:hAnsi="Times New Roman"/>
          <w:sz w:val="24"/>
          <w:szCs w:val="24"/>
        </w:rPr>
      </w:pPr>
      <w:r w:rsidRPr="00244F3A">
        <w:rPr>
          <w:rFonts w:ascii="Times New Roman" w:hAnsi="Times New Roman"/>
          <w:b/>
          <w:sz w:val="24"/>
          <w:szCs w:val="24"/>
        </w:rPr>
        <w:t>Виды музыкальной деятельности</w:t>
      </w:r>
      <w:r w:rsidRPr="00244F3A">
        <w:rPr>
          <w:rFonts w:ascii="Times New Roman" w:hAnsi="Times New Roman"/>
          <w:sz w:val="24"/>
          <w:szCs w:val="24"/>
        </w:rPr>
        <w:t xml:space="preserve"> на уроках музыки по данной программе разнообразны и направлены на реализацию принципов развивающегося  обучения (Д.Б. Эльконин, В.В. Давыдов) в массовом музыкальном образовании и воспитании. Постижение одного и того же музыкального произведения подразумевает различные формы общения ребёнка с музыкой. В сферу исполнительской деятельности учащихся входят: хоровое, ансамблевое и сольное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p>
    <w:p w:rsidR="006D77DD" w:rsidRPr="00244F3A" w:rsidRDefault="006D77DD" w:rsidP="00244F3A">
      <w:pPr>
        <w:spacing w:after="0"/>
        <w:ind w:firstLine="708"/>
        <w:jc w:val="both"/>
        <w:rPr>
          <w:rFonts w:ascii="Times New Roman" w:hAnsi="Times New Roman"/>
          <w:sz w:val="24"/>
          <w:szCs w:val="24"/>
        </w:rPr>
      </w:pPr>
      <w:r w:rsidRPr="00244F3A">
        <w:rPr>
          <w:rFonts w:ascii="Times New Roman" w:hAnsi="Times New Roman"/>
          <w:sz w:val="24"/>
          <w:szCs w:val="24"/>
        </w:rPr>
        <w:t>Урок музыки</w:t>
      </w:r>
      <w:r w:rsidRPr="00244F3A">
        <w:rPr>
          <w:rFonts w:ascii="Times New Roman" w:hAnsi="Times New Roman"/>
          <w:b/>
          <w:sz w:val="24"/>
          <w:szCs w:val="24"/>
        </w:rPr>
        <w:t xml:space="preserve"> </w:t>
      </w:r>
      <w:r w:rsidRPr="00244F3A">
        <w:rPr>
          <w:rFonts w:ascii="Times New Roman" w:hAnsi="Times New Roman"/>
          <w:sz w:val="24"/>
          <w:szCs w:val="24"/>
        </w:rPr>
        <w:t>в данной программе трактуется как урок искусства, нравственно-эстетическим стержнем которого является художественно – педагогическая идея. В ней раскрываются наиболее значимые для формирования личностных качеств ребёнка вечные темы искусства: добро и зло, любовь и ненависть, жизнь и смерть, материнство, защита Отечества и другие, запечатленные в художественных образах. Художественно-педагогическая идея позволяет учителю и ребёнку осмысливать музыку в соответствии с общечеловеческими ценностями, вести постоянный поиск ответа на вопрос «Что есть истина, добро и красота в окружающем мире?»</w:t>
      </w:r>
    </w:p>
    <w:p w:rsidR="006D77DD" w:rsidRPr="00244F3A" w:rsidRDefault="006D77DD" w:rsidP="00244F3A">
      <w:pPr>
        <w:spacing w:after="0"/>
        <w:ind w:firstLine="708"/>
        <w:jc w:val="both"/>
        <w:rPr>
          <w:rFonts w:ascii="Times New Roman" w:hAnsi="Times New Roman"/>
          <w:b/>
          <w:sz w:val="24"/>
          <w:szCs w:val="24"/>
        </w:rPr>
      </w:pPr>
      <w:r w:rsidRPr="00244F3A">
        <w:rPr>
          <w:rFonts w:ascii="Times New Roman" w:hAnsi="Times New Roman"/>
          <w:sz w:val="24"/>
          <w:szCs w:val="24"/>
        </w:rPr>
        <w:t xml:space="preserve">Цель, задачи содержание данной программы отражают следующие </w:t>
      </w:r>
      <w:r w:rsidRPr="00244F3A">
        <w:rPr>
          <w:rFonts w:ascii="Times New Roman" w:hAnsi="Times New Roman"/>
          <w:b/>
          <w:sz w:val="24"/>
          <w:szCs w:val="24"/>
        </w:rPr>
        <w:t>методы музыкального обучения:</w:t>
      </w:r>
    </w:p>
    <w:p w:rsidR="006D77DD" w:rsidRPr="00244F3A" w:rsidRDefault="006D77DD" w:rsidP="00244F3A">
      <w:pPr>
        <w:spacing w:after="0"/>
        <w:jc w:val="both"/>
        <w:rPr>
          <w:rFonts w:ascii="Times New Roman" w:hAnsi="Times New Roman"/>
          <w:sz w:val="24"/>
          <w:szCs w:val="24"/>
        </w:rPr>
      </w:pPr>
      <w:r w:rsidRPr="00244F3A">
        <w:rPr>
          <w:rFonts w:ascii="Times New Roman" w:hAnsi="Times New Roman"/>
          <w:sz w:val="24"/>
          <w:szCs w:val="24"/>
        </w:rPr>
        <w:t>-художественного, нравственно-эстетического познания музыки;</w:t>
      </w:r>
    </w:p>
    <w:p w:rsidR="006D77DD" w:rsidRPr="00244F3A" w:rsidRDefault="006D77DD" w:rsidP="00244F3A">
      <w:pPr>
        <w:spacing w:after="0"/>
        <w:jc w:val="both"/>
        <w:rPr>
          <w:rFonts w:ascii="Times New Roman" w:hAnsi="Times New Roman"/>
          <w:sz w:val="24"/>
          <w:szCs w:val="24"/>
        </w:rPr>
      </w:pPr>
      <w:r w:rsidRPr="00244F3A">
        <w:rPr>
          <w:rFonts w:ascii="Times New Roman" w:hAnsi="Times New Roman"/>
          <w:sz w:val="24"/>
          <w:szCs w:val="24"/>
        </w:rPr>
        <w:t>-интонационно-стилевого постижения музыки;</w:t>
      </w:r>
    </w:p>
    <w:p w:rsidR="006D77DD" w:rsidRPr="00244F3A" w:rsidRDefault="006D77DD" w:rsidP="00244F3A">
      <w:pPr>
        <w:spacing w:after="0"/>
        <w:jc w:val="both"/>
        <w:rPr>
          <w:rFonts w:ascii="Times New Roman" w:hAnsi="Times New Roman"/>
          <w:sz w:val="24"/>
          <w:szCs w:val="24"/>
        </w:rPr>
      </w:pPr>
      <w:r w:rsidRPr="00244F3A">
        <w:rPr>
          <w:rFonts w:ascii="Times New Roman" w:hAnsi="Times New Roman"/>
          <w:sz w:val="24"/>
          <w:szCs w:val="24"/>
        </w:rPr>
        <w:t>-эмоциональной драматургии;</w:t>
      </w:r>
    </w:p>
    <w:p w:rsidR="006D77DD" w:rsidRPr="00244F3A" w:rsidRDefault="006D77DD" w:rsidP="00244F3A">
      <w:pPr>
        <w:spacing w:after="0"/>
        <w:jc w:val="both"/>
        <w:rPr>
          <w:rFonts w:ascii="Times New Roman" w:hAnsi="Times New Roman"/>
          <w:sz w:val="24"/>
          <w:szCs w:val="24"/>
        </w:rPr>
      </w:pPr>
      <w:r w:rsidRPr="00244F3A">
        <w:rPr>
          <w:rFonts w:ascii="Times New Roman" w:hAnsi="Times New Roman"/>
          <w:sz w:val="24"/>
          <w:szCs w:val="24"/>
        </w:rPr>
        <w:t>-концентричности организации музыкального материала;</w:t>
      </w:r>
    </w:p>
    <w:p w:rsidR="006D77DD" w:rsidRPr="00244F3A" w:rsidRDefault="006D77DD" w:rsidP="00244F3A">
      <w:pPr>
        <w:spacing w:after="0"/>
        <w:jc w:val="both"/>
        <w:rPr>
          <w:rFonts w:ascii="Times New Roman" w:hAnsi="Times New Roman"/>
          <w:sz w:val="24"/>
          <w:szCs w:val="24"/>
        </w:rPr>
      </w:pPr>
      <w:r w:rsidRPr="00244F3A">
        <w:rPr>
          <w:rFonts w:ascii="Times New Roman" w:hAnsi="Times New Roman"/>
          <w:sz w:val="24"/>
          <w:szCs w:val="24"/>
        </w:rPr>
        <w:t>-забегания вперёд и возвращения к пройденному материалу (перспективы и ретроспективы в обучении);</w:t>
      </w:r>
    </w:p>
    <w:p w:rsidR="006D77DD" w:rsidRPr="00244F3A" w:rsidRDefault="006D77DD" w:rsidP="00244F3A">
      <w:pPr>
        <w:spacing w:after="0"/>
        <w:jc w:val="both"/>
        <w:rPr>
          <w:rFonts w:ascii="Times New Roman" w:hAnsi="Times New Roman"/>
          <w:sz w:val="24"/>
          <w:szCs w:val="24"/>
        </w:rPr>
      </w:pPr>
      <w:r w:rsidRPr="00244F3A">
        <w:rPr>
          <w:rFonts w:ascii="Times New Roman" w:hAnsi="Times New Roman"/>
          <w:sz w:val="24"/>
          <w:szCs w:val="24"/>
        </w:rPr>
        <w:t>-создания «композиций» (в форме диалога, музыкальных ансамблей и др.);</w:t>
      </w:r>
    </w:p>
    <w:p w:rsidR="006D77DD" w:rsidRPr="00AB050C" w:rsidRDefault="006D77DD" w:rsidP="00AB050C">
      <w:pPr>
        <w:spacing w:after="0"/>
        <w:jc w:val="both"/>
        <w:rPr>
          <w:rFonts w:ascii="Times New Roman" w:hAnsi="Times New Roman"/>
          <w:sz w:val="24"/>
          <w:szCs w:val="24"/>
        </w:rPr>
      </w:pPr>
      <w:r w:rsidRPr="00244F3A">
        <w:rPr>
          <w:rFonts w:ascii="Times New Roman" w:hAnsi="Times New Roman"/>
          <w:sz w:val="24"/>
          <w:szCs w:val="24"/>
        </w:rPr>
        <w:t>-игры.</w:t>
      </w:r>
    </w:p>
    <w:p w:rsidR="006D77DD" w:rsidRPr="00AB050C" w:rsidRDefault="006D77DD" w:rsidP="00AB050C">
      <w:pPr>
        <w:contextualSpacing/>
        <w:jc w:val="center"/>
        <w:rPr>
          <w:rFonts w:ascii="Times New Roman" w:hAnsi="Times New Roman"/>
          <w:b/>
          <w:sz w:val="24"/>
          <w:szCs w:val="24"/>
        </w:rPr>
      </w:pPr>
    </w:p>
    <w:p w:rsidR="006D77DD" w:rsidRPr="000406A6" w:rsidRDefault="006D77DD" w:rsidP="000406A6">
      <w:pPr>
        <w:contextualSpacing/>
        <w:jc w:val="center"/>
        <w:rPr>
          <w:rFonts w:ascii="Times New Roman" w:hAnsi="Times New Roman"/>
          <w:b/>
          <w:sz w:val="24"/>
          <w:szCs w:val="24"/>
        </w:rPr>
      </w:pPr>
      <w:r w:rsidRPr="000406A6">
        <w:rPr>
          <w:rFonts w:ascii="Times New Roman" w:hAnsi="Times New Roman"/>
          <w:b/>
          <w:sz w:val="24"/>
          <w:szCs w:val="24"/>
        </w:rPr>
        <w:t xml:space="preserve">Содержание </w:t>
      </w:r>
      <w:r>
        <w:rPr>
          <w:rFonts w:ascii="Times New Roman" w:hAnsi="Times New Roman"/>
          <w:b/>
          <w:sz w:val="24"/>
          <w:szCs w:val="24"/>
        </w:rPr>
        <w:t>курса</w:t>
      </w:r>
    </w:p>
    <w:p w:rsidR="006D77DD" w:rsidRPr="00AB050C" w:rsidRDefault="006D77DD" w:rsidP="00AB050C">
      <w:pPr>
        <w:contextualSpacing/>
        <w:rPr>
          <w:rFonts w:ascii="Times New Roman" w:hAnsi="Times New Roman"/>
          <w:b/>
          <w:sz w:val="24"/>
          <w:szCs w:val="24"/>
        </w:rPr>
      </w:pPr>
    </w:p>
    <w:p w:rsidR="006D77DD" w:rsidRPr="00AB050C" w:rsidRDefault="006D77DD" w:rsidP="00AB050C">
      <w:pPr>
        <w:contextualSpacing/>
        <w:jc w:val="center"/>
        <w:outlineLvl w:val="0"/>
        <w:rPr>
          <w:rFonts w:ascii="Times New Roman" w:hAnsi="Times New Roman"/>
          <w:b/>
          <w:sz w:val="24"/>
          <w:szCs w:val="24"/>
        </w:rPr>
      </w:pPr>
      <w:r w:rsidRPr="00AB050C">
        <w:rPr>
          <w:rFonts w:ascii="Times New Roman" w:hAnsi="Times New Roman"/>
          <w:b/>
          <w:sz w:val="24"/>
          <w:szCs w:val="24"/>
        </w:rPr>
        <w:t xml:space="preserve"> «Музыка вокруг нас»  </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b/>
          <w:i/>
          <w:sz w:val="24"/>
          <w:szCs w:val="24"/>
        </w:rPr>
        <w:t xml:space="preserve"> </w:t>
      </w:r>
      <w:r w:rsidRPr="00AB050C">
        <w:rPr>
          <w:rFonts w:ascii="Times New Roman" w:hAnsi="Times New Roman"/>
          <w:b/>
          <w:sz w:val="24"/>
          <w:szCs w:val="24"/>
        </w:rPr>
        <w:t>И Муза вечная со мной!</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b/>
          <w:i/>
          <w:sz w:val="24"/>
          <w:szCs w:val="24"/>
        </w:rPr>
      </w:pPr>
      <w:r w:rsidRPr="00AB050C">
        <w:rPr>
          <w:rFonts w:ascii="Times New Roman" w:hAnsi="Times New Roman"/>
          <w:i/>
          <w:sz w:val="24"/>
          <w:szCs w:val="24"/>
        </w:rPr>
        <w:t>Композитор – исполнитель – слушатель. Рождение музыки как естественное проявление человеческого состояния.</w:t>
      </w:r>
    </w:p>
    <w:p w:rsidR="006D77DD" w:rsidRPr="00AB050C" w:rsidRDefault="006D77DD" w:rsidP="00AB050C">
      <w:pPr>
        <w:contextualSpacing/>
        <w:jc w:val="both"/>
        <w:rPr>
          <w:rFonts w:ascii="Times New Roman" w:hAnsi="Times New Roman"/>
          <w:b/>
          <w:i/>
          <w:sz w:val="24"/>
          <w:szCs w:val="24"/>
        </w:rPr>
      </w:pPr>
      <w:r w:rsidRPr="00AB050C">
        <w:rPr>
          <w:rFonts w:ascii="Times New Roman" w:hAnsi="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AB050C">
        <w:rPr>
          <w:rFonts w:ascii="Times New Roman" w:hAnsi="Times New Roman"/>
          <w:b/>
          <w:i/>
          <w:sz w:val="24"/>
          <w:szCs w:val="24"/>
        </w:rPr>
        <w:t>Композитор – исполнитель – слушатель.</w:t>
      </w:r>
    </w:p>
    <w:p w:rsidR="006D77DD" w:rsidRPr="00AB050C" w:rsidRDefault="006D77DD" w:rsidP="00AB050C">
      <w:pPr>
        <w:contextualSpacing/>
        <w:jc w:val="both"/>
        <w:outlineLvl w:val="0"/>
        <w:rPr>
          <w:rFonts w:ascii="Times New Roman" w:hAnsi="Times New Roman"/>
          <w:i/>
          <w:sz w:val="24"/>
          <w:szCs w:val="24"/>
        </w:rPr>
      </w:pPr>
      <w:r w:rsidRPr="00AB050C">
        <w:rPr>
          <w:rFonts w:ascii="Times New Roman" w:hAnsi="Times New Roman"/>
          <w:b/>
          <w:i/>
          <w:sz w:val="24"/>
          <w:szCs w:val="24"/>
        </w:rPr>
        <w:t xml:space="preserve"> </w:t>
      </w:r>
      <w:r w:rsidRPr="00AB050C">
        <w:rPr>
          <w:rFonts w:ascii="Times New Roman" w:hAnsi="Times New Roman"/>
          <w:b/>
          <w:sz w:val="24"/>
          <w:szCs w:val="24"/>
        </w:rPr>
        <w:t>Хоровод муз.</w:t>
      </w:r>
      <w:r w:rsidRPr="00AB050C">
        <w:rPr>
          <w:rFonts w:ascii="Times New Roman" w:hAnsi="Times New Roman"/>
          <w:i/>
          <w:sz w:val="24"/>
          <w:szCs w:val="24"/>
        </w:rPr>
        <w:t xml:space="preserve"> </w:t>
      </w:r>
    </w:p>
    <w:p w:rsidR="006D77DD" w:rsidRPr="00AB050C" w:rsidRDefault="006D77DD" w:rsidP="00AB050C">
      <w:pPr>
        <w:contextualSpacing/>
        <w:jc w:val="both"/>
        <w:outlineLvl w:val="0"/>
        <w:rPr>
          <w:rFonts w:ascii="Times New Roman" w:hAnsi="Times New Roman"/>
          <w:b/>
          <w:i/>
          <w:sz w:val="24"/>
          <w:szCs w:val="24"/>
        </w:rPr>
      </w:pPr>
      <w:r w:rsidRPr="00AB050C">
        <w:rPr>
          <w:rFonts w:ascii="Times New Roman" w:hAnsi="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6D77DD" w:rsidRDefault="006D77DD" w:rsidP="000406A6">
      <w:pPr>
        <w:contextualSpacing/>
        <w:jc w:val="both"/>
        <w:rPr>
          <w:rFonts w:ascii="Times New Roman" w:hAnsi="Times New Roman"/>
          <w:sz w:val="24"/>
          <w:szCs w:val="24"/>
        </w:rPr>
      </w:pPr>
      <w:r w:rsidRPr="00AB050C">
        <w:rPr>
          <w:rFonts w:ascii="Times New Roman" w:hAnsi="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AB050C">
        <w:rPr>
          <w:rFonts w:ascii="Times New Roman" w:hAnsi="Times New Roman"/>
          <w:b/>
          <w:i/>
          <w:sz w:val="24"/>
          <w:szCs w:val="24"/>
        </w:rPr>
        <w:t>Хоровод, хор.</w:t>
      </w:r>
      <w:r w:rsidRPr="00AB050C">
        <w:rPr>
          <w:rFonts w:ascii="Times New Roman" w:hAnsi="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rsidR="006D77DD" w:rsidRPr="000406A6" w:rsidRDefault="006D77DD" w:rsidP="000406A6">
      <w:pPr>
        <w:contextualSpacing/>
        <w:jc w:val="both"/>
        <w:rPr>
          <w:rFonts w:ascii="Times New Roman" w:hAnsi="Times New Roman"/>
          <w:sz w:val="24"/>
          <w:szCs w:val="24"/>
        </w:rPr>
      </w:pPr>
      <w:r w:rsidRPr="00AB050C">
        <w:rPr>
          <w:rFonts w:ascii="Times New Roman" w:hAnsi="Times New Roman"/>
          <w:sz w:val="24"/>
          <w:szCs w:val="24"/>
        </w:rPr>
        <w:t xml:space="preserve"> </w:t>
      </w:r>
      <w:r w:rsidRPr="00AB050C">
        <w:rPr>
          <w:rFonts w:ascii="Times New Roman" w:hAnsi="Times New Roman"/>
          <w:b/>
          <w:sz w:val="24"/>
          <w:szCs w:val="24"/>
        </w:rPr>
        <w:t xml:space="preserve">Повсюду музыка слышна. </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i/>
          <w:sz w:val="24"/>
          <w:szCs w:val="24"/>
        </w:rPr>
        <w:t>Звучание окружающей жизни, природы, настроений, чувств и характера человека. Истоки возникновения музыки.</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b/>
          <w:sz w:val="24"/>
          <w:szCs w:val="24"/>
        </w:rPr>
        <w:t>Душа музыки - мелодия.</w:t>
      </w:r>
      <w:r w:rsidRPr="00AB050C">
        <w:rPr>
          <w:rFonts w:ascii="Times New Roman" w:hAnsi="Times New Roman"/>
          <w:sz w:val="24"/>
          <w:szCs w:val="24"/>
        </w:rPr>
        <w:t xml:space="preserve"> </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i/>
          <w:sz w:val="24"/>
          <w:szCs w:val="24"/>
        </w:rPr>
        <w:t>Песня, танец, марш. Основные средства музыкальной выразительности (мелодия).</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Песни, танцы и марши — основа многообразных жиз</w:t>
      </w:r>
      <w:r w:rsidRPr="00AB050C">
        <w:rPr>
          <w:rFonts w:ascii="Times New Roman" w:hAnsi="Times New Roman"/>
          <w:sz w:val="24"/>
          <w:szCs w:val="24"/>
        </w:rPr>
        <w:softHyphen/>
        <w:t xml:space="preserve">ненно-музыкальных впечатлений детей. </w:t>
      </w:r>
      <w:r w:rsidRPr="00AB050C">
        <w:rPr>
          <w:rFonts w:ascii="Times New Roman" w:hAnsi="Times New Roman"/>
          <w:b/>
          <w:i/>
          <w:sz w:val="24"/>
          <w:szCs w:val="24"/>
        </w:rPr>
        <w:t>Мелодия</w:t>
      </w:r>
      <w:r w:rsidRPr="00AB050C">
        <w:rPr>
          <w:rFonts w:ascii="Times New Roman" w:hAnsi="Times New Roman"/>
          <w:sz w:val="24"/>
          <w:szCs w:val="24"/>
        </w:rPr>
        <w:t xml:space="preserve"> – главная мысль любого  музыкального произведения. Выявление характерных особенностей жанров: </w:t>
      </w:r>
      <w:r w:rsidRPr="00AB050C">
        <w:rPr>
          <w:rFonts w:ascii="Times New Roman" w:hAnsi="Times New Roman"/>
          <w:b/>
          <w:i/>
          <w:sz w:val="24"/>
          <w:szCs w:val="24"/>
        </w:rPr>
        <w:t>песня, танец, марш</w:t>
      </w:r>
      <w:r w:rsidRPr="00AB050C">
        <w:rPr>
          <w:rFonts w:ascii="Times New Roman" w:hAnsi="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6D77DD" w:rsidRPr="00AB050C" w:rsidRDefault="006D77DD" w:rsidP="00AB050C">
      <w:pPr>
        <w:contextualSpacing/>
        <w:jc w:val="both"/>
        <w:outlineLvl w:val="0"/>
        <w:rPr>
          <w:rFonts w:ascii="Times New Roman" w:hAnsi="Times New Roman"/>
          <w:b/>
          <w:i/>
          <w:sz w:val="24"/>
          <w:szCs w:val="24"/>
        </w:rPr>
      </w:pPr>
      <w:r w:rsidRPr="00AB050C">
        <w:rPr>
          <w:rFonts w:ascii="Times New Roman" w:hAnsi="Times New Roman"/>
          <w:b/>
          <w:sz w:val="24"/>
          <w:szCs w:val="24"/>
        </w:rPr>
        <w:t>Музыка осени.</w:t>
      </w:r>
      <w:r w:rsidRPr="00AB050C">
        <w:rPr>
          <w:rFonts w:ascii="Times New Roman" w:hAnsi="Times New Roman"/>
          <w:b/>
          <w:i/>
          <w:sz w:val="24"/>
          <w:szCs w:val="24"/>
        </w:rPr>
        <w:t xml:space="preserve"> </w:t>
      </w:r>
    </w:p>
    <w:p w:rsidR="006D77DD" w:rsidRPr="00AB050C" w:rsidRDefault="006D77DD" w:rsidP="00AB050C">
      <w:pPr>
        <w:contextualSpacing/>
        <w:jc w:val="both"/>
        <w:outlineLvl w:val="0"/>
        <w:rPr>
          <w:rFonts w:ascii="Times New Roman" w:hAnsi="Times New Roman"/>
          <w:b/>
          <w:i/>
          <w:sz w:val="24"/>
          <w:szCs w:val="24"/>
        </w:rPr>
      </w:pPr>
      <w:r w:rsidRPr="00AB050C">
        <w:rPr>
          <w:rFonts w:ascii="Times New Roman" w:hAnsi="Times New Roman"/>
          <w:i/>
          <w:sz w:val="24"/>
          <w:szCs w:val="24"/>
        </w:rPr>
        <w:t>Интонационно-образная природа музыкального искусства. Выразительность и изобразительность в музыке.</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6D77DD" w:rsidRPr="00AB050C" w:rsidRDefault="006D77DD" w:rsidP="00AB050C">
      <w:pPr>
        <w:contextualSpacing/>
        <w:jc w:val="both"/>
        <w:outlineLvl w:val="0"/>
        <w:rPr>
          <w:rFonts w:ascii="Times New Roman" w:hAnsi="Times New Roman"/>
          <w:b/>
          <w:i/>
          <w:sz w:val="24"/>
          <w:szCs w:val="24"/>
        </w:rPr>
      </w:pPr>
      <w:r w:rsidRPr="00AB050C">
        <w:rPr>
          <w:rFonts w:ascii="Times New Roman" w:hAnsi="Times New Roman"/>
          <w:b/>
          <w:sz w:val="24"/>
          <w:szCs w:val="24"/>
        </w:rPr>
        <w:t>Сочини мелодию.</w:t>
      </w:r>
      <w:r w:rsidRPr="00AB050C">
        <w:rPr>
          <w:rFonts w:ascii="Times New Roman" w:hAnsi="Times New Roman"/>
          <w:b/>
          <w:i/>
          <w:sz w:val="24"/>
          <w:szCs w:val="24"/>
        </w:rPr>
        <w:t xml:space="preserve"> </w:t>
      </w:r>
    </w:p>
    <w:p w:rsidR="006D77DD" w:rsidRPr="00AB050C" w:rsidRDefault="006D77DD" w:rsidP="00AB050C">
      <w:pPr>
        <w:contextualSpacing/>
        <w:jc w:val="both"/>
        <w:outlineLvl w:val="0"/>
        <w:rPr>
          <w:rFonts w:ascii="Times New Roman" w:hAnsi="Times New Roman"/>
          <w:b/>
          <w:i/>
          <w:sz w:val="24"/>
          <w:szCs w:val="24"/>
        </w:rPr>
      </w:pPr>
      <w:r w:rsidRPr="00AB050C">
        <w:rPr>
          <w:rFonts w:ascii="Times New Roman" w:hAnsi="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6D77DD" w:rsidRPr="00AB050C" w:rsidRDefault="006D77DD" w:rsidP="00AB050C">
      <w:pPr>
        <w:contextualSpacing/>
        <w:jc w:val="both"/>
        <w:rPr>
          <w:rFonts w:ascii="Times New Roman" w:hAnsi="Times New Roman"/>
          <w:b/>
          <w:i/>
          <w:sz w:val="24"/>
          <w:szCs w:val="24"/>
        </w:rPr>
      </w:pPr>
      <w:r w:rsidRPr="00AB050C">
        <w:rPr>
          <w:rFonts w:ascii="Times New Roman" w:hAnsi="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AB050C">
        <w:rPr>
          <w:rFonts w:ascii="Times New Roman" w:hAnsi="Times New Roman"/>
          <w:b/>
          <w:i/>
          <w:sz w:val="24"/>
          <w:szCs w:val="24"/>
        </w:rPr>
        <w:t>«мелодия»</w:t>
      </w:r>
      <w:r w:rsidRPr="00AB050C">
        <w:rPr>
          <w:rFonts w:ascii="Times New Roman" w:hAnsi="Times New Roman"/>
          <w:sz w:val="24"/>
          <w:szCs w:val="24"/>
        </w:rPr>
        <w:t xml:space="preserve"> и </w:t>
      </w:r>
      <w:r w:rsidRPr="00AB050C">
        <w:rPr>
          <w:rFonts w:ascii="Times New Roman" w:hAnsi="Times New Roman"/>
          <w:b/>
          <w:i/>
          <w:sz w:val="24"/>
          <w:szCs w:val="24"/>
        </w:rPr>
        <w:t>«аккомпанемент».</w:t>
      </w:r>
    </w:p>
    <w:p w:rsidR="006D77DD" w:rsidRPr="00AB050C" w:rsidRDefault="006D77DD" w:rsidP="00AB050C">
      <w:pPr>
        <w:contextualSpacing/>
        <w:jc w:val="both"/>
        <w:rPr>
          <w:rFonts w:ascii="Times New Roman" w:hAnsi="Times New Roman"/>
          <w:b/>
          <w:sz w:val="24"/>
          <w:szCs w:val="24"/>
        </w:rPr>
      </w:pPr>
      <w:r w:rsidRPr="00AB050C">
        <w:rPr>
          <w:rFonts w:ascii="Times New Roman" w:hAnsi="Times New Roman"/>
          <w:b/>
          <w:sz w:val="24"/>
          <w:szCs w:val="24"/>
        </w:rPr>
        <w:t xml:space="preserve"> «Азбука, азбука каждому нужна…».</w:t>
      </w:r>
    </w:p>
    <w:p w:rsidR="006D77DD" w:rsidRPr="00AB050C" w:rsidRDefault="006D77DD" w:rsidP="00AB050C">
      <w:pPr>
        <w:contextualSpacing/>
        <w:jc w:val="both"/>
        <w:rPr>
          <w:rFonts w:ascii="Times New Roman" w:hAnsi="Times New Roman"/>
          <w:i/>
          <w:sz w:val="24"/>
          <w:szCs w:val="24"/>
        </w:rPr>
      </w:pPr>
      <w:r w:rsidRPr="00AB050C">
        <w:rPr>
          <w:rFonts w:ascii="Times New Roman" w:hAnsi="Times New Roman"/>
          <w:sz w:val="24"/>
          <w:szCs w:val="24"/>
        </w:rPr>
        <w:t xml:space="preserve"> </w:t>
      </w:r>
      <w:r w:rsidRPr="00AB050C">
        <w:rPr>
          <w:rFonts w:ascii="Times New Roman" w:hAnsi="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6D77DD" w:rsidRPr="00AB050C" w:rsidRDefault="006D77DD" w:rsidP="00AB050C">
      <w:pPr>
        <w:contextualSpacing/>
        <w:jc w:val="both"/>
        <w:rPr>
          <w:rFonts w:ascii="Times New Roman" w:hAnsi="Times New Roman"/>
          <w:b/>
          <w:sz w:val="24"/>
          <w:szCs w:val="24"/>
        </w:rPr>
      </w:pPr>
      <w:r w:rsidRPr="00AB050C">
        <w:rPr>
          <w:rFonts w:ascii="Times New Roman" w:hAnsi="Times New Roman"/>
          <w:b/>
          <w:sz w:val="24"/>
          <w:szCs w:val="24"/>
        </w:rPr>
        <w:t>Музыкальная азбука.</w:t>
      </w:r>
    </w:p>
    <w:p w:rsidR="006D77DD" w:rsidRPr="00AB050C" w:rsidRDefault="006D77DD" w:rsidP="00AB050C">
      <w:pPr>
        <w:contextualSpacing/>
        <w:jc w:val="both"/>
        <w:rPr>
          <w:rFonts w:ascii="Times New Roman" w:hAnsi="Times New Roman"/>
          <w:i/>
          <w:sz w:val="24"/>
          <w:szCs w:val="24"/>
        </w:rPr>
      </w:pPr>
      <w:r w:rsidRPr="00AB050C">
        <w:rPr>
          <w:rFonts w:ascii="Times New Roman" w:hAnsi="Times New Roman"/>
          <w:b/>
          <w:sz w:val="24"/>
          <w:szCs w:val="24"/>
        </w:rPr>
        <w:t xml:space="preserve"> </w:t>
      </w:r>
      <w:r w:rsidRPr="00AB050C">
        <w:rPr>
          <w:rFonts w:ascii="Times New Roman" w:hAnsi="Times New Roman"/>
          <w:i/>
          <w:sz w:val="24"/>
          <w:szCs w:val="24"/>
        </w:rPr>
        <w:t>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w:t>
      </w:r>
    </w:p>
    <w:p w:rsidR="006D77DD" w:rsidRPr="00AB050C" w:rsidRDefault="006D77DD" w:rsidP="00AB050C">
      <w:pPr>
        <w:contextualSpacing/>
        <w:jc w:val="both"/>
        <w:rPr>
          <w:rFonts w:ascii="Times New Roman" w:hAnsi="Times New Roman"/>
          <w:b/>
          <w:i/>
          <w:sz w:val="24"/>
          <w:szCs w:val="24"/>
        </w:rPr>
      </w:pPr>
      <w:r w:rsidRPr="00AB050C">
        <w:rPr>
          <w:rFonts w:ascii="Times New Roman" w:hAnsi="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AB050C">
        <w:rPr>
          <w:rFonts w:ascii="Times New Roman" w:hAnsi="Times New Roman"/>
          <w:b/>
          <w:i/>
          <w:sz w:val="24"/>
          <w:szCs w:val="24"/>
        </w:rPr>
        <w:t xml:space="preserve">ноты, нотоносец, скрипичный ключ. </w:t>
      </w:r>
    </w:p>
    <w:p w:rsidR="006D77DD" w:rsidRPr="00AB050C" w:rsidRDefault="006D77DD" w:rsidP="00AB050C">
      <w:pPr>
        <w:contextualSpacing/>
        <w:jc w:val="both"/>
        <w:rPr>
          <w:rFonts w:ascii="Times New Roman" w:hAnsi="Times New Roman"/>
          <w:b/>
          <w:i/>
          <w:sz w:val="24"/>
          <w:szCs w:val="24"/>
        </w:rPr>
      </w:pPr>
      <w:r w:rsidRPr="00AB050C">
        <w:rPr>
          <w:rFonts w:ascii="Times New Roman" w:hAnsi="Times New Roman"/>
          <w:b/>
          <w:sz w:val="24"/>
          <w:szCs w:val="24"/>
        </w:rPr>
        <w:t xml:space="preserve">Музыкальные инструменты. </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i/>
          <w:sz w:val="24"/>
          <w:szCs w:val="24"/>
        </w:rPr>
        <w:t>Народные музыкальные традиции Отечества.</w:t>
      </w:r>
      <w:r w:rsidRPr="00AB050C">
        <w:rPr>
          <w:rFonts w:ascii="Times New Roman" w:hAnsi="Times New Roman"/>
          <w:b/>
          <w:i/>
          <w:sz w:val="24"/>
          <w:szCs w:val="24"/>
        </w:rPr>
        <w:t xml:space="preserve"> </w:t>
      </w:r>
      <w:r w:rsidRPr="00AB050C">
        <w:rPr>
          <w:rFonts w:ascii="Times New Roman" w:hAnsi="Times New Roman"/>
          <w:i/>
          <w:sz w:val="24"/>
          <w:szCs w:val="24"/>
        </w:rPr>
        <w:t>Региональные музыкальные традиции.</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 xml:space="preserve">Музыкальные инструменты русского народа – </w:t>
      </w:r>
      <w:r w:rsidRPr="00AB050C">
        <w:rPr>
          <w:rFonts w:ascii="Times New Roman" w:hAnsi="Times New Roman"/>
          <w:b/>
          <w:i/>
          <w:sz w:val="24"/>
          <w:szCs w:val="24"/>
        </w:rPr>
        <w:t>свирели, дудочки, рожок, гусли</w:t>
      </w:r>
      <w:r w:rsidRPr="00AB050C">
        <w:rPr>
          <w:rFonts w:ascii="Times New Roman" w:hAnsi="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sz w:val="24"/>
          <w:szCs w:val="24"/>
        </w:rPr>
        <w:t xml:space="preserve"> </w:t>
      </w:r>
      <w:r w:rsidRPr="00AB050C">
        <w:rPr>
          <w:rFonts w:ascii="Times New Roman" w:hAnsi="Times New Roman"/>
          <w:b/>
          <w:sz w:val="24"/>
          <w:szCs w:val="24"/>
        </w:rPr>
        <w:t xml:space="preserve">«Садко». Из русского былинного сказа. </w:t>
      </w:r>
    </w:p>
    <w:p w:rsidR="006D77DD" w:rsidRPr="00AB050C" w:rsidRDefault="006D77DD" w:rsidP="00AB050C">
      <w:pPr>
        <w:contextualSpacing/>
        <w:jc w:val="both"/>
        <w:outlineLvl w:val="0"/>
        <w:rPr>
          <w:rFonts w:ascii="Times New Roman" w:hAnsi="Times New Roman"/>
          <w:i/>
          <w:sz w:val="24"/>
          <w:szCs w:val="24"/>
        </w:rPr>
      </w:pPr>
      <w:r w:rsidRPr="00AB050C">
        <w:rPr>
          <w:rFonts w:ascii="Times New Roman" w:hAnsi="Times New Roman"/>
          <w:i/>
          <w:sz w:val="24"/>
          <w:szCs w:val="24"/>
        </w:rPr>
        <w:t>Наблюдение народного творчества.</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AB050C">
        <w:rPr>
          <w:rFonts w:ascii="Times New Roman" w:hAnsi="Times New Roman"/>
          <w:b/>
          <w:i/>
          <w:sz w:val="24"/>
          <w:szCs w:val="24"/>
        </w:rPr>
        <w:t>«композиторская музыка».</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b/>
          <w:sz w:val="24"/>
          <w:szCs w:val="24"/>
        </w:rPr>
        <w:t>Музыкальные инструменты.</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i/>
          <w:sz w:val="24"/>
          <w:szCs w:val="24"/>
        </w:rPr>
      </w:pPr>
      <w:r w:rsidRPr="00AB050C">
        <w:rPr>
          <w:rFonts w:ascii="Times New Roman" w:hAnsi="Times New Roman"/>
          <w:i/>
          <w:sz w:val="24"/>
          <w:szCs w:val="24"/>
        </w:rPr>
        <w:t>Народные музыкальные традиции Отечества. Музыкальные инструменты. Народная и профессиональная музыка.</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 xml:space="preserve">Сопоставление звучания народных  инструментов со звучанием профессиональных инструментов: </w:t>
      </w:r>
      <w:r w:rsidRPr="00AB050C">
        <w:rPr>
          <w:rFonts w:ascii="Times New Roman" w:hAnsi="Times New Roman"/>
          <w:b/>
          <w:i/>
          <w:sz w:val="24"/>
          <w:szCs w:val="24"/>
        </w:rPr>
        <w:t>свирель- флейта, гусли – арфа – фортепиано</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b/>
          <w:sz w:val="24"/>
          <w:szCs w:val="24"/>
        </w:rPr>
        <w:t>Звучащие картины.</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i/>
          <w:sz w:val="24"/>
          <w:szCs w:val="24"/>
        </w:rPr>
        <w:t>Музыкальные инструменты. Народная и профессиональная музыка.</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6D77DD" w:rsidRPr="00AB050C" w:rsidRDefault="006D77DD" w:rsidP="00AB050C">
      <w:pPr>
        <w:contextualSpacing/>
        <w:jc w:val="both"/>
        <w:outlineLvl w:val="0"/>
        <w:rPr>
          <w:rFonts w:ascii="Times New Roman" w:hAnsi="Times New Roman"/>
          <w:b/>
          <w:i/>
          <w:sz w:val="24"/>
          <w:szCs w:val="24"/>
        </w:rPr>
      </w:pPr>
      <w:r w:rsidRPr="00AB050C">
        <w:rPr>
          <w:rFonts w:ascii="Times New Roman" w:hAnsi="Times New Roman"/>
          <w:b/>
          <w:sz w:val="24"/>
          <w:szCs w:val="24"/>
        </w:rPr>
        <w:t>Разыграй песню</w:t>
      </w:r>
      <w:r w:rsidRPr="00AB050C">
        <w:rPr>
          <w:rFonts w:ascii="Times New Roman" w:hAnsi="Times New Roman"/>
          <w:b/>
          <w:i/>
          <w:sz w:val="24"/>
          <w:szCs w:val="24"/>
        </w:rPr>
        <w:t>.</w:t>
      </w:r>
    </w:p>
    <w:p w:rsidR="006D77DD" w:rsidRPr="00AB050C" w:rsidRDefault="006D77DD" w:rsidP="00AB050C">
      <w:pPr>
        <w:contextualSpacing/>
        <w:jc w:val="both"/>
        <w:outlineLvl w:val="0"/>
        <w:rPr>
          <w:rFonts w:ascii="Times New Roman" w:hAnsi="Times New Roman"/>
          <w:b/>
          <w:i/>
          <w:sz w:val="24"/>
          <w:szCs w:val="24"/>
        </w:rPr>
      </w:pPr>
      <w:r w:rsidRPr="00AB050C">
        <w:rPr>
          <w:rFonts w:ascii="Times New Roman" w:hAnsi="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b/>
          <w:sz w:val="24"/>
          <w:szCs w:val="24"/>
        </w:rPr>
        <w:t>Пришло Рождество, начинается  торжество. Родной обычай старины.</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sz w:val="24"/>
          <w:szCs w:val="24"/>
        </w:rPr>
        <w:t xml:space="preserve"> </w:t>
      </w:r>
      <w:r w:rsidRPr="00AB050C">
        <w:rPr>
          <w:rFonts w:ascii="Times New Roman" w:hAnsi="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6D77DD" w:rsidRPr="00AB050C" w:rsidRDefault="006D77DD" w:rsidP="00AB050C">
      <w:pPr>
        <w:contextualSpacing/>
        <w:jc w:val="center"/>
        <w:outlineLvl w:val="0"/>
        <w:rPr>
          <w:rFonts w:ascii="Times New Roman" w:hAnsi="Times New Roman"/>
          <w:b/>
          <w:sz w:val="24"/>
          <w:szCs w:val="24"/>
        </w:rPr>
      </w:pPr>
      <w:r w:rsidRPr="00AB050C">
        <w:rPr>
          <w:rFonts w:ascii="Times New Roman" w:hAnsi="Times New Roman"/>
          <w:b/>
          <w:sz w:val="24"/>
          <w:szCs w:val="24"/>
        </w:rPr>
        <w:t xml:space="preserve"> </w:t>
      </w:r>
      <w:r>
        <w:rPr>
          <w:rFonts w:ascii="Times New Roman" w:hAnsi="Times New Roman"/>
          <w:b/>
          <w:sz w:val="24"/>
          <w:szCs w:val="24"/>
        </w:rPr>
        <w:t xml:space="preserve">«Музыка и ты »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sz w:val="24"/>
          <w:szCs w:val="24"/>
        </w:rPr>
        <w:t xml:space="preserve"> </w:t>
      </w:r>
      <w:r w:rsidRPr="00AB050C">
        <w:rPr>
          <w:rFonts w:ascii="Times New Roman" w:hAnsi="Times New Roman"/>
          <w:b/>
          <w:sz w:val="24"/>
          <w:szCs w:val="24"/>
        </w:rPr>
        <w:t xml:space="preserve">Край, в котором ты живешь.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i/>
          <w:sz w:val="24"/>
          <w:szCs w:val="24"/>
        </w:rPr>
        <w:t>Сочинения отечественных композиторов о Родине.</w:t>
      </w:r>
      <w:r w:rsidRPr="00AB050C">
        <w:rPr>
          <w:rFonts w:ascii="Times New Roman" w:hAnsi="Times New Roman"/>
          <w:sz w:val="24"/>
          <w:szCs w:val="24"/>
        </w:rPr>
        <w:t xml:space="preserve"> </w:t>
      </w:r>
      <w:r w:rsidRPr="00AB050C">
        <w:rPr>
          <w:rFonts w:ascii="Times New Roman" w:hAnsi="Times New Roman"/>
          <w:b/>
          <w:sz w:val="24"/>
          <w:szCs w:val="24"/>
        </w:rPr>
        <w:t xml:space="preserve">          </w:t>
      </w:r>
    </w:p>
    <w:p w:rsidR="006D77DD" w:rsidRPr="00AB050C" w:rsidRDefault="006D77DD" w:rsidP="00AB050C">
      <w:pPr>
        <w:contextualSpacing/>
        <w:jc w:val="both"/>
        <w:rPr>
          <w:rFonts w:ascii="Times New Roman" w:hAnsi="Times New Roman"/>
          <w:b/>
          <w:sz w:val="24"/>
          <w:szCs w:val="24"/>
        </w:rPr>
      </w:pPr>
      <w:r w:rsidRPr="00AB050C">
        <w:rPr>
          <w:rFonts w:ascii="Times New Roman" w:hAnsi="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AB050C">
        <w:rPr>
          <w:rFonts w:ascii="Times New Roman" w:hAnsi="Times New Roman"/>
          <w:b/>
          <w:sz w:val="24"/>
          <w:szCs w:val="24"/>
        </w:rPr>
        <w:t xml:space="preserve"> </w:t>
      </w:r>
      <w:r w:rsidRPr="00AB050C">
        <w:rPr>
          <w:rFonts w:ascii="Times New Roman" w:hAnsi="Times New Roman"/>
          <w:sz w:val="24"/>
          <w:szCs w:val="24"/>
        </w:rPr>
        <w:t>эмоционально-открытое, позитивно-уважительное  отношение  к  вечным  проблемам</w:t>
      </w:r>
      <w:r w:rsidRPr="00AB050C">
        <w:rPr>
          <w:rFonts w:ascii="Times New Roman" w:hAnsi="Times New Roman"/>
          <w:b/>
          <w:sz w:val="24"/>
          <w:szCs w:val="24"/>
        </w:rPr>
        <w:t xml:space="preserve"> </w:t>
      </w:r>
      <w:r w:rsidRPr="00AB050C">
        <w:rPr>
          <w:rFonts w:ascii="Times New Roman" w:hAnsi="Times New Roman"/>
          <w:sz w:val="24"/>
          <w:szCs w:val="24"/>
        </w:rPr>
        <w:t>жизни и искусства. Родные  места,  родительский дом,  восхищение  красотой  материнства,  поклонение</w:t>
      </w:r>
      <w:r w:rsidRPr="00AB050C">
        <w:rPr>
          <w:rFonts w:ascii="Times New Roman" w:hAnsi="Times New Roman"/>
          <w:b/>
          <w:sz w:val="24"/>
          <w:szCs w:val="24"/>
        </w:rPr>
        <w:t xml:space="preserve"> </w:t>
      </w:r>
      <w:r w:rsidRPr="00AB050C">
        <w:rPr>
          <w:rFonts w:ascii="Times New Roman" w:hAnsi="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AB050C">
        <w:rPr>
          <w:rFonts w:ascii="Times New Roman" w:hAnsi="Times New Roman"/>
          <w:b/>
          <w:sz w:val="24"/>
          <w:szCs w:val="24"/>
        </w:rPr>
        <w:t xml:space="preserve"> </w:t>
      </w:r>
      <w:r w:rsidRPr="00AB050C">
        <w:rPr>
          <w:rFonts w:ascii="Times New Roman" w:hAnsi="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b/>
          <w:sz w:val="24"/>
          <w:szCs w:val="24"/>
        </w:rPr>
        <w:t xml:space="preserve">Художник, поэт, композитор.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AB050C">
        <w:rPr>
          <w:rFonts w:ascii="Times New Roman" w:hAnsi="Times New Roman"/>
          <w:sz w:val="24"/>
          <w:szCs w:val="24"/>
        </w:rPr>
        <w:t xml:space="preserve"> </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b/>
          <w:sz w:val="24"/>
          <w:szCs w:val="24"/>
        </w:rPr>
        <w:t>Музыка утра.</w:t>
      </w:r>
      <w:r w:rsidRPr="00AB050C">
        <w:rPr>
          <w:rFonts w:ascii="Times New Roman" w:hAnsi="Times New Roman"/>
          <w:sz w:val="24"/>
          <w:szCs w:val="24"/>
        </w:rPr>
        <w:t xml:space="preserve"> </w:t>
      </w:r>
    </w:p>
    <w:p w:rsidR="006D77DD" w:rsidRPr="00AB050C" w:rsidRDefault="006D77DD" w:rsidP="00AB050C">
      <w:pPr>
        <w:contextualSpacing/>
        <w:jc w:val="both"/>
        <w:rPr>
          <w:rFonts w:ascii="Times New Roman" w:hAnsi="Times New Roman"/>
          <w:i/>
          <w:sz w:val="24"/>
          <w:szCs w:val="24"/>
        </w:rPr>
      </w:pPr>
      <w:r w:rsidRPr="00AB050C">
        <w:rPr>
          <w:rFonts w:ascii="Times New Roman" w:hAnsi="Times New Roman"/>
          <w:i/>
          <w:sz w:val="24"/>
          <w:szCs w:val="24"/>
        </w:rPr>
        <w:t>Интонационно – образная природа музыкального искусства. Выразительность и изобразительность в музыке.</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AB050C">
        <w:rPr>
          <w:rFonts w:ascii="Times New Roman" w:hAnsi="Times New Roman"/>
          <w:b/>
          <w:sz w:val="24"/>
          <w:szCs w:val="24"/>
        </w:rPr>
        <w:t xml:space="preserve"> </w:t>
      </w:r>
      <w:r w:rsidRPr="00AB050C">
        <w:rPr>
          <w:rFonts w:ascii="Times New Roman" w:hAnsi="Times New Roman"/>
          <w:sz w:val="24"/>
          <w:szCs w:val="24"/>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b/>
          <w:sz w:val="24"/>
          <w:szCs w:val="24"/>
        </w:rPr>
        <w:t>Музыка вечера.</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b/>
          <w:sz w:val="24"/>
          <w:szCs w:val="24"/>
        </w:rPr>
        <w:t>Музыкальные портреты.</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i/>
          <w:sz w:val="24"/>
          <w:szCs w:val="24"/>
        </w:rPr>
        <w:t>Выразительность и изобразительность в музыке. Интонации музыкальные и речевые. Сходство и различие.</w:t>
      </w:r>
      <w:r w:rsidRPr="00AB050C">
        <w:rPr>
          <w:rFonts w:ascii="Times New Roman" w:hAnsi="Times New Roman"/>
          <w:sz w:val="24"/>
          <w:szCs w:val="24"/>
        </w:rPr>
        <w:t xml:space="preserve"> </w:t>
      </w:r>
      <w:r w:rsidRPr="00AB050C">
        <w:rPr>
          <w:rFonts w:ascii="Times New Roman" w:hAnsi="Times New Roman"/>
          <w:b/>
          <w:sz w:val="24"/>
          <w:szCs w:val="24"/>
        </w:rPr>
        <w:t xml:space="preserve"> </w:t>
      </w:r>
    </w:p>
    <w:p w:rsidR="006D77DD" w:rsidRPr="00AB050C" w:rsidRDefault="006D77DD" w:rsidP="00AB050C">
      <w:pPr>
        <w:contextualSpacing/>
        <w:jc w:val="both"/>
        <w:rPr>
          <w:rFonts w:ascii="Times New Roman" w:hAnsi="Times New Roman"/>
          <w:b/>
          <w:sz w:val="24"/>
          <w:szCs w:val="24"/>
        </w:rPr>
      </w:pPr>
      <w:r w:rsidRPr="00AB050C">
        <w:rPr>
          <w:rFonts w:ascii="Times New Roman" w:hAnsi="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AB050C">
        <w:rPr>
          <w:rFonts w:ascii="Times New Roman" w:hAnsi="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b/>
          <w:sz w:val="24"/>
          <w:szCs w:val="24"/>
        </w:rPr>
        <w:t>Разыграй сказку. «Баба Яга» - русская народная сказка.</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sz w:val="24"/>
          <w:szCs w:val="24"/>
        </w:rPr>
        <w:t xml:space="preserve"> </w:t>
      </w:r>
      <w:r w:rsidRPr="00AB050C">
        <w:rPr>
          <w:rFonts w:ascii="Times New Roman" w:hAnsi="Times New Roman"/>
          <w:i/>
          <w:sz w:val="24"/>
          <w:szCs w:val="24"/>
        </w:rPr>
        <w:t>Наблюдение народного творчества. Музыкальный и поэтический фольклор России: игры – драматизации.</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 xml:space="preserve">Знакомство  со  сказкой  и  народной   игрой  “Баба-Яга”. Встреча  с  образами  русского  народного  фольклора. </w:t>
      </w:r>
      <w:r w:rsidRPr="00AB050C">
        <w:rPr>
          <w:rFonts w:ascii="Times New Roman" w:hAnsi="Times New Roman"/>
          <w:b/>
          <w:sz w:val="24"/>
          <w:szCs w:val="24"/>
        </w:rPr>
        <w:t xml:space="preserve">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b/>
          <w:sz w:val="24"/>
          <w:szCs w:val="24"/>
        </w:rPr>
        <w:t xml:space="preserve">Музы не молчали. </w:t>
      </w:r>
    </w:p>
    <w:p w:rsidR="006D77DD" w:rsidRPr="00AB050C" w:rsidRDefault="006D77DD" w:rsidP="00AB050C">
      <w:pPr>
        <w:contextualSpacing/>
        <w:jc w:val="both"/>
        <w:outlineLvl w:val="0"/>
        <w:rPr>
          <w:rFonts w:ascii="Times New Roman" w:hAnsi="Times New Roman"/>
          <w:b/>
          <w:i/>
          <w:sz w:val="24"/>
          <w:szCs w:val="24"/>
        </w:rPr>
      </w:pPr>
      <w:r w:rsidRPr="00AB050C">
        <w:rPr>
          <w:rFonts w:ascii="Times New Roman" w:hAnsi="Times New Roman"/>
          <w:i/>
          <w:sz w:val="24"/>
          <w:szCs w:val="24"/>
        </w:rPr>
        <w:t>Обобщенное представление исторического прошлого в музыкальных образах. Тема защиты Отечества.</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6D77DD" w:rsidRPr="00AB050C" w:rsidRDefault="006D77DD" w:rsidP="00AB050C">
      <w:pPr>
        <w:contextualSpacing/>
        <w:jc w:val="both"/>
        <w:rPr>
          <w:rFonts w:ascii="Times New Roman" w:hAnsi="Times New Roman"/>
          <w:b/>
          <w:sz w:val="24"/>
          <w:szCs w:val="24"/>
        </w:rPr>
      </w:pPr>
      <w:r w:rsidRPr="00AB050C">
        <w:rPr>
          <w:rFonts w:ascii="Times New Roman" w:hAnsi="Times New Roman"/>
          <w:b/>
          <w:sz w:val="24"/>
          <w:szCs w:val="24"/>
        </w:rPr>
        <w:t xml:space="preserve">Мамин праздник. </w:t>
      </w:r>
    </w:p>
    <w:p w:rsidR="006D77DD" w:rsidRPr="00AB050C" w:rsidRDefault="006D77DD" w:rsidP="00AB050C">
      <w:pPr>
        <w:contextualSpacing/>
        <w:jc w:val="both"/>
        <w:rPr>
          <w:rFonts w:ascii="Times New Roman" w:hAnsi="Times New Roman"/>
          <w:b/>
          <w:i/>
          <w:sz w:val="24"/>
          <w:szCs w:val="24"/>
        </w:rPr>
      </w:pPr>
      <w:r w:rsidRPr="00AB050C">
        <w:rPr>
          <w:rFonts w:ascii="Times New Roman" w:hAnsi="Times New Roman"/>
          <w:i/>
          <w:sz w:val="24"/>
          <w:szCs w:val="24"/>
        </w:rPr>
        <w:t>Интонация как внутреннее озвученное состояние, выражение эмоций и отражение мыслей.</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b/>
          <w:sz w:val="24"/>
          <w:szCs w:val="24"/>
        </w:rPr>
        <w:t>Музыкальные инструменты. У каждого свой музыкальный инструмент.</w:t>
      </w:r>
    </w:p>
    <w:p w:rsidR="006D77DD" w:rsidRPr="00AB050C" w:rsidRDefault="006D77DD" w:rsidP="00AB050C">
      <w:pPr>
        <w:contextualSpacing/>
        <w:jc w:val="both"/>
        <w:rPr>
          <w:rFonts w:ascii="Times New Roman" w:hAnsi="Times New Roman"/>
          <w:b/>
          <w:sz w:val="24"/>
          <w:szCs w:val="24"/>
        </w:rPr>
      </w:pPr>
      <w:r w:rsidRPr="00AB050C">
        <w:rPr>
          <w:rFonts w:ascii="Times New Roman" w:hAnsi="Times New Roman"/>
          <w:i/>
          <w:sz w:val="24"/>
          <w:szCs w:val="24"/>
        </w:rPr>
        <w:t>Музыкальные  инструменты.</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b/>
          <w:sz w:val="24"/>
          <w:szCs w:val="24"/>
        </w:rPr>
        <w:t>Музыкальные инструменты.</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i/>
          <w:sz w:val="24"/>
          <w:szCs w:val="24"/>
        </w:rPr>
        <w:t>Музыкальные  инструменты.</w:t>
      </w:r>
    </w:p>
    <w:p w:rsidR="006D77DD" w:rsidRPr="00AB050C" w:rsidRDefault="006D77DD" w:rsidP="00AB050C">
      <w:pPr>
        <w:contextualSpacing/>
        <w:jc w:val="both"/>
        <w:rPr>
          <w:rFonts w:ascii="Times New Roman" w:hAnsi="Times New Roman"/>
          <w:b/>
          <w:sz w:val="24"/>
          <w:szCs w:val="24"/>
        </w:rPr>
      </w:pPr>
      <w:r w:rsidRPr="00AB050C">
        <w:rPr>
          <w:rFonts w:ascii="Times New Roman" w:hAnsi="Times New Roman"/>
          <w:sz w:val="24"/>
          <w:szCs w:val="24"/>
        </w:rPr>
        <w:t xml:space="preserve">Встреча с музыкальными инструментами – </w:t>
      </w:r>
      <w:r w:rsidRPr="00AB050C">
        <w:rPr>
          <w:rFonts w:ascii="Times New Roman" w:hAnsi="Times New Roman"/>
          <w:b/>
          <w:i/>
          <w:sz w:val="24"/>
          <w:szCs w:val="24"/>
        </w:rPr>
        <w:t xml:space="preserve">арфой и флейтой. </w:t>
      </w:r>
      <w:r w:rsidRPr="00AB050C">
        <w:rPr>
          <w:rFonts w:ascii="Times New Roman" w:hAnsi="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AB050C">
        <w:rPr>
          <w:rFonts w:ascii="Times New Roman" w:hAnsi="Times New Roman"/>
          <w:b/>
          <w:i/>
          <w:sz w:val="24"/>
          <w:szCs w:val="24"/>
        </w:rPr>
        <w:t>лютня,  клавеснн.</w:t>
      </w:r>
      <w:r w:rsidRPr="00AB050C">
        <w:rPr>
          <w:rFonts w:ascii="Times New Roman" w:hAnsi="Times New Roman"/>
          <w:i/>
          <w:sz w:val="24"/>
          <w:szCs w:val="24"/>
        </w:rPr>
        <w:t xml:space="preserve"> </w:t>
      </w:r>
      <w:r w:rsidRPr="00AB050C">
        <w:rPr>
          <w:rFonts w:ascii="Times New Roman" w:hAnsi="Times New Roman"/>
          <w:sz w:val="24"/>
          <w:szCs w:val="24"/>
        </w:rPr>
        <w:t xml:space="preserve">  Сопоставление  звучания  произведений,  исполняемых  на  клавесине  и  фортепиано.  Мастерство  </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 xml:space="preserve"> исполнителя-музыканта.</w:t>
      </w:r>
    </w:p>
    <w:p w:rsidR="006D77DD" w:rsidRPr="00AB050C" w:rsidRDefault="006D77DD" w:rsidP="00AB050C">
      <w:pPr>
        <w:contextualSpacing/>
        <w:jc w:val="both"/>
        <w:outlineLvl w:val="0"/>
        <w:rPr>
          <w:rFonts w:ascii="Times New Roman" w:hAnsi="Times New Roman"/>
          <w:i/>
          <w:sz w:val="24"/>
          <w:szCs w:val="24"/>
        </w:rPr>
      </w:pPr>
      <w:r w:rsidRPr="00AB050C">
        <w:rPr>
          <w:rFonts w:ascii="Times New Roman" w:hAnsi="Times New Roman"/>
          <w:b/>
          <w:sz w:val="24"/>
          <w:szCs w:val="24"/>
        </w:rPr>
        <w:t xml:space="preserve"> «Чудесная лютня» (по алжирской сказке). Звучащие картины.</w:t>
      </w:r>
      <w:r w:rsidRPr="00AB050C">
        <w:rPr>
          <w:rFonts w:ascii="Times New Roman" w:hAnsi="Times New Roman"/>
          <w:i/>
          <w:sz w:val="24"/>
          <w:szCs w:val="24"/>
        </w:rPr>
        <w:t xml:space="preserve">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i/>
          <w:sz w:val="24"/>
          <w:szCs w:val="24"/>
        </w:rPr>
        <w:t>Музыкальная речь как способ общения между людьми, ее эмоциональное воздействие на слушателей.</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Знакомство  с  музыкальными  инструментами,  через  алжирскую  сказку  “Чудесная</w:t>
      </w:r>
      <w:r w:rsidRPr="00AB050C">
        <w:rPr>
          <w:rFonts w:ascii="Times New Roman" w:hAnsi="Times New Roman"/>
          <w:b/>
          <w:sz w:val="24"/>
          <w:szCs w:val="24"/>
        </w:rPr>
        <w:t xml:space="preserve"> </w:t>
      </w:r>
      <w:r w:rsidRPr="00AB050C">
        <w:rPr>
          <w:rFonts w:ascii="Times New Roman" w:hAnsi="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AB050C">
        <w:rPr>
          <w:rFonts w:ascii="Times New Roman" w:hAnsi="Times New Roman"/>
          <w:b/>
          <w:sz w:val="24"/>
          <w:szCs w:val="24"/>
        </w:rPr>
        <w:t xml:space="preserve"> </w:t>
      </w:r>
      <w:r w:rsidRPr="00AB050C">
        <w:rPr>
          <w:rFonts w:ascii="Times New Roman" w:hAnsi="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b/>
          <w:sz w:val="24"/>
          <w:szCs w:val="24"/>
        </w:rPr>
        <w:t xml:space="preserve">Музыка в цирке.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Своеобразие музыкального произведения в выражении чувств человека и окружаю</w:t>
      </w:r>
      <w:r w:rsidRPr="00AB050C">
        <w:rPr>
          <w:rFonts w:ascii="Times New Roman" w:hAnsi="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b/>
          <w:sz w:val="24"/>
          <w:szCs w:val="24"/>
        </w:rPr>
        <w:t>Дом, который звучит.</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AB050C">
        <w:rPr>
          <w:rFonts w:ascii="Times New Roman" w:hAnsi="Times New Roman"/>
          <w:sz w:val="24"/>
          <w:szCs w:val="24"/>
        </w:rPr>
        <w:t xml:space="preserve">  </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b/>
          <w:sz w:val="24"/>
          <w:szCs w:val="24"/>
        </w:rPr>
        <w:t>Опера-сказка.</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b/>
          <w:sz w:val="24"/>
          <w:szCs w:val="24"/>
        </w:rPr>
      </w:pPr>
      <w:r w:rsidRPr="00AB050C">
        <w:rPr>
          <w:rFonts w:ascii="Times New Roman" w:hAnsi="Times New Roman"/>
          <w:i/>
          <w:sz w:val="24"/>
          <w:szCs w:val="24"/>
        </w:rPr>
        <w:t>Опера.</w:t>
      </w:r>
      <w:r w:rsidRPr="00AB050C">
        <w:rPr>
          <w:rFonts w:ascii="Times New Roman" w:hAnsi="Times New Roman"/>
          <w:b/>
          <w:i/>
          <w:sz w:val="24"/>
          <w:szCs w:val="24"/>
        </w:rPr>
        <w:t xml:space="preserve"> </w:t>
      </w:r>
      <w:r w:rsidRPr="00AB050C">
        <w:rPr>
          <w:rFonts w:ascii="Times New Roman" w:hAnsi="Times New Roman"/>
          <w:i/>
          <w:sz w:val="24"/>
          <w:szCs w:val="24"/>
        </w:rPr>
        <w:t>Песенность, танцевальность, маршевость. Различные виды музыки: вокальная, инструментальная; сольная, хоровая, оркестровая.</w:t>
      </w:r>
      <w:r w:rsidRPr="00AB050C">
        <w:rPr>
          <w:rFonts w:ascii="Times New Roman" w:hAnsi="Times New Roman"/>
          <w:sz w:val="24"/>
          <w:szCs w:val="24"/>
        </w:rPr>
        <w:t xml:space="preserve"> </w:t>
      </w:r>
      <w:r w:rsidRPr="00AB050C">
        <w:rPr>
          <w:rFonts w:ascii="Times New Roman" w:hAnsi="Times New Roman"/>
          <w:b/>
          <w:sz w:val="24"/>
          <w:szCs w:val="24"/>
        </w:rPr>
        <w:t xml:space="preserve"> </w:t>
      </w:r>
    </w:p>
    <w:p w:rsidR="006D77DD" w:rsidRPr="00AB050C" w:rsidRDefault="006D77DD" w:rsidP="00AB050C">
      <w:pPr>
        <w:contextualSpacing/>
        <w:jc w:val="both"/>
        <w:rPr>
          <w:rFonts w:ascii="Times New Roman" w:hAnsi="Times New Roman"/>
          <w:b/>
          <w:sz w:val="24"/>
          <w:szCs w:val="24"/>
        </w:rPr>
      </w:pPr>
      <w:r w:rsidRPr="00AB050C">
        <w:rPr>
          <w:rFonts w:ascii="Times New Roman" w:hAnsi="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AB050C">
        <w:rPr>
          <w:rFonts w:ascii="Times New Roman" w:hAnsi="Times New Roman"/>
          <w:b/>
          <w:i/>
          <w:sz w:val="24"/>
          <w:szCs w:val="24"/>
        </w:rPr>
        <w:t>солист</w:t>
      </w:r>
      <w:r w:rsidRPr="00AB050C">
        <w:rPr>
          <w:rFonts w:ascii="Times New Roman" w:hAnsi="Times New Roman"/>
          <w:b/>
          <w:sz w:val="24"/>
          <w:szCs w:val="24"/>
        </w:rPr>
        <w:t xml:space="preserve"> </w:t>
      </w:r>
      <w:r w:rsidRPr="00AB050C">
        <w:rPr>
          <w:rFonts w:ascii="Times New Roman" w:hAnsi="Times New Roman"/>
          <w:sz w:val="24"/>
          <w:szCs w:val="24"/>
        </w:rPr>
        <w:t xml:space="preserve"> и  вместе </w:t>
      </w:r>
      <w:r w:rsidRPr="00AB050C">
        <w:rPr>
          <w:rFonts w:ascii="Times New Roman" w:hAnsi="Times New Roman"/>
          <w:b/>
          <w:sz w:val="24"/>
          <w:szCs w:val="24"/>
        </w:rPr>
        <w:t xml:space="preserve">– </w:t>
      </w:r>
      <w:r w:rsidRPr="00AB050C">
        <w:rPr>
          <w:rFonts w:ascii="Times New Roman" w:hAnsi="Times New Roman"/>
          <w:b/>
          <w:i/>
          <w:sz w:val="24"/>
          <w:szCs w:val="24"/>
        </w:rPr>
        <w:t>хором</w:t>
      </w:r>
      <w:r w:rsidRPr="00AB050C">
        <w:rPr>
          <w:rFonts w:ascii="Times New Roman" w:hAnsi="Times New Roman"/>
          <w:i/>
          <w:sz w:val="24"/>
          <w:szCs w:val="24"/>
        </w:rPr>
        <w:t xml:space="preserve"> </w:t>
      </w:r>
      <w:r w:rsidRPr="00AB050C">
        <w:rPr>
          <w:rFonts w:ascii="Times New Roman" w:hAnsi="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b/>
          <w:sz w:val="24"/>
          <w:szCs w:val="24"/>
        </w:rPr>
        <w:t xml:space="preserve"> «Ничего на свете  лучше нету».</w:t>
      </w:r>
      <w:r w:rsidRPr="00AB050C">
        <w:rPr>
          <w:rFonts w:ascii="Times New Roman" w:hAnsi="Times New Roman"/>
          <w:sz w:val="24"/>
          <w:szCs w:val="24"/>
        </w:rPr>
        <w:t xml:space="preserve"> </w:t>
      </w:r>
    </w:p>
    <w:p w:rsidR="006D77DD" w:rsidRPr="00AB050C" w:rsidRDefault="006D77DD" w:rsidP="00AB050C">
      <w:pPr>
        <w:contextualSpacing/>
        <w:jc w:val="both"/>
        <w:outlineLvl w:val="0"/>
        <w:rPr>
          <w:rFonts w:ascii="Times New Roman" w:hAnsi="Times New Roman"/>
          <w:sz w:val="24"/>
          <w:szCs w:val="24"/>
        </w:rPr>
      </w:pPr>
      <w:r w:rsidRPr="00AB050C">
        <w:rPr>
          <w:rFonts w:ascii="Times New Roman" w:hAnsi="Times New Roman"/>
          <w:i/>
          <w:sz w:val="24"/>
          <w:szCs w:val="24"/>
        </w:rPr>
        <w:t>Музыка для детей:</w:t>
      </w:r>
      <w:r w:rsidRPr="00AB050C">
        <w:rPr>
          <w:rFonts w:ascii="Times New Roman" w:hAnsi="Times New Roman"/>
          <w:b/>
          <w:i/>
          <w:sz w:val="24"/>
          <w:szCs w:val="24"/>
        </w:rPr>
        <w:t xml:space="preserve"> </w:t>
      </w:r>
      <w:r w:rsidRPr="00AB050C">
        <w:rPr>
          <w:rFonts w:ascii="Times New Roman" w:hAnsi="Times New Roman"/>
          <w:i/>
          <w:sz w:val="24"/>
          <w:szCs w:val="24"/>
        </w:rPr>
        <w:t>мультфильмы.</w:t>
      </w:r>
    </w:p>
    <w:p w:rsidR="006D77DD" w:rsidRPr="00AB050C" w:rsidRDefault="006D77DD" w:rsidP="00AB050C">
      <w:pPr>
        <w:contextualSpacing/>
        <w:jc w:val="both"/>
        <w:rPr>
          <w:rFonts w:ascii="Times New Roman" w:hAnsi="Times New Roman"/>
          <w:sz w:val="24"/>
          <w:szCs w:val="24"/>
        </w:rPr>
      </w:pPr>
      <w:r w:rsidRPr="00AB050C">
        <w:rPr>
          <w:rFonts w:ascii="Times New Roman" w:hAnsi="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6D77DD" w:rsidRDefault="006D77DD" w:rsidP="00C21C2A">
      <w:pPr>
        <w:spacing w:after="0"/>
        <w:rPr>
          <w:rFonts w:ascii="Times New Roman" w:hAnsi="Times New Roman"/>
          <w:sz w:val="24"/>
          <w:szCs w:val="24"/>
        </w:rPr>
      </w:pPr>
      <w:r>
        <w:rPr>
          <w:rFonts w:ascii="Times New Roman" w:hAnsi="Times New Roman"/>
          <w:b/>
          <w:sz w:val="24"/>
          <w:szCs w:val="24"/>
        </w:rPr>
        <w:t xml:space="preserve">            </w:t>
      </w:r>
    </w:p>
    <w:p w:rsidR="006D77DD" w:rsidRPr="00BC6B4C" w:rsidRDefault="006D77DD" w:rsidP="00BC6B4C">
      <w:pPr>
        <w:spacing w:after="0"/>
        <w:jc w:val="center"/>
        <w:rPr>
          <w:rFonts w:ascii="Times New Roman" w:hAnsi="Times New Roman"/>
          <w:sz w:val="24"/>
          <w:szCs w:val="24"/>
        </w:rPr>
      </w:pPr>
      <w:r w:rsidRPr="00992EC3">
        <w:rPr>
          <w:rFonts w:ascii="Times New Roman" w:hAnsi="Times New Roman"/>
          <w:b/>
          <w:sz w:val="24"/>
          <w:szCs w:val="24"/>
        </w:rPr>
        <w:t>Структура  курса</w:t>
      </w:r>
    </w:p>
    <w:p w:rsidR="006D77DD" w:rsidRPr="00244F3A" w:rsidRDefault="006D77DD" w:rsidP="00992EC3">
      <w:pPr>
        <w:spacing w:after="0"/>
        <w:ind w:firstLine="708"/>
        <w:rPr>
          <w:rFonts w:ascii="Times New Roman" w:hAnsi="Times New Roman"/>
          <w:sz w:val="24"/>
          <w:szCs w:val="24"/>
        </w:rPr>
      </w:pPr>
      <w:r w:rsidRPr="00992EC3">
        <w:rPr>
          <w:rFonts w:ascii="Times New Roman" w:hAnsi="Times New Roman"/>
          <w:sz w:val="24"/>
          <w:szCs w:val="24"/>
        </w:rPr>
        <w:t xml:space="preserve">Структуру </w:t>
      </w:r>
      <w:r w:rsidRPr="00244F3A">
        <w:rPr>
          <w:rFonts w:ascii="Times New Roman" w:hAnsi="Times New Roman"/>
          <w:sz w:val="24"/>
          <w:szCs w:val="24"/>
        </w:rPr>
        <w:t xml:space="preserve"> составляют разделы, в которых  указаны музыкальные произведения. Названия разделов являются выражением художественно-педагогической идеи блока уроков, четверти, года. Занятия в 1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В программе 2-4 классов 7 разделов: «Россия-Родина моя»; «День полный событий»; «О Росси петь - что стремиться в храм»;  «Гори, гори ясно, чтобы не погасло!»; «В музыкальном театре»; «В концертном зале»; «Чтоб музыкантом быть, так надобно уменье».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379"/>
        <w:gridCol w:w="2375"/>
      </w:tblGrid>
      <w:tr w:rsidR="006D77DD" w:rsidRPr="009C1904" w:rsidTr="009C1904">
        <w:tc>
          <w:tcPr>
            <w:tcW w:w="817" w:type="dxa"/>
          </w:tcPr>
          <w:p w:rsidR="006D77DD" w:rsidRPr="009C1904" w:rsidRDefault="006D77DD" w:rsidP="009C1904">
            <w:pPr>
              <w:pStyle w:val="ParagraphStyle"/>
              <w:spacing w:line="247" w:lineRule="auto"/>
              <w:jc w:val="both"/>
              <w:rPr>
                <w:rFonts w:ascii="Times New Roman" w:hAnsi="Times New Roman" w:cs="Times New Roman"/>
              </w:rPr>
            </w:pPr>
            <w:r w:rsidRPr="009C1904">
              <w:rPr>
                <w:rFonts w:ascii="Times New Roman" w:hAnsi="Times New Roman" w:cs="Times New Roman"/>
              </w:rPr>
              <w:t>№ п/п</w:t>
            </w:r>
          </w:p>
        </w:tc>
        <w:tc>
          <w:tcPr>
            <w:tcW w:w="6379" w:type="dxa"/>
          </w:tcPr>
          <w:p w:rsidR="006D77DD" w:rsidRPr="009C1904" w:rsidRDefault="006D77DD" w:rsidP="009C1904">
            <w:pPr>
              <w:pStyle w:val="ParagraphStyle"/>
              <w:spacing w:line="247" w:lineRule="auto"/>
              <w:jc w:val="center"/>
              <w:rPr>
                <w:rFonts w:ascii="Times New Roman" w:hAnsi="Times New Roman" w:cs="Times New Roman"/>
                <w:b/>
              </w:rPr>
            </w:pPr>
            <w:r w:rsidRPr="009C1904">
              <w:rPr>
                <w:rFonts w:ascii="Times New Roman" w:hAnsi="Times New Roman" w:cs="Times New Roman"/>
                <w:b/>
              </w:rPr>
              <w:t>Наименование  раздела</w:t>
            </w:r>
          </w:p>
        </w:tc>
        <w:tc>
          <w:tcPr>
            <w:tcW w:w="2375" w:type="dxa"/>
          </w:tcPr>
          <w:p w:rsidR="006D77DD" w:rsidRPr="009C1904" w:rsidRDefault="006D77DD" w:rsidP="009C1904">
            <w:pPr>
              <w:pStyle w:val="ParagraphStyle"/>
              <w:spacing w:line="247" w:lineRule="auto"/>
              <w:jc w:val="both"/>
              <w:rPr>
                <w:rFonts w:ascii="Times New Roman" w:hAnsi="Times New Roman" w:cs="Times New Roman"/>
              </w:rPr>
            </w:pPr>
            <w:r w:rsidRPr="009C1904">
              <w:rPr>
                <w:rFonts w:ascii="Times New Roman" w:hAnsi="Times New Roman" w:cs="Times New Roman"/>
              </w:rPr>
              <w:t xml:space="preserve">       Кол-во часов</w:t>
            </w:r>
          </w:p>
        </w:tc>
      </w:tr>
      <w:tr w:rsidR="006D77DD" w:rsidRPr="009C1904" w:rsidTr="009C1904">
        <w:tc>
          <w:tcPr>
            <w:tcW w:w="817" w:type="dxa"/>
          </w:tcPr>
          <w:p w:rsidR="006D77DD" w:rsidRPr="009C1904" w:rsidRDefault="006D77DD" w:rsidP="009C1904">
            <w:pPr>
              <w:spacing w:after="0" w:line="240" w:lineRule="auto"/>
              <w:rPr>
                <w:rFonts w:ascii="Times New Roman" w:hAnsi="Times New Roman"/>
                <w:sz w:val="24"/>
                <w:szCs w:val="24"/>
              </w:rPr>
            </w:pPr>
            <w:r w:rsidRPr="009C1904">
              <w:rPr>
                <w:rFonts w:ascii="Times New Roman" w:hAnsi="Times New Roman"/>
                <w:sz w:val="24"/>
                <w:szCs w:val="24"/>
              </w:rPr>
              <w:t xml:space="preserve">  1</w:t>
            </w:r>
          </w:p>
        </w:tc>
        <w:tc>
          <w:tcPr>
            <w:tcW w:w="6379" w:type="dxa"/>
          </w:tcPr>
          <w:p w:rsidR="006D77DD" w:rsidRPr="009C1904" w:rsidRDefault="006D77DD" w:rsidP="009C1904">
            <w:pPr>
              <w:spacing w:after="0" w:line="240" w:lineRule="auto"/>
              <w:rPr>
                <w:rFonts w:ascii="Times New Roman" w:hAnsi="Times New Roman"/>
                <w:sz w:val="24"/>
                <w:szCs w:val="24"/>
              </w:rPr>
            </w:pPr>
            <w:r w:rsidRPr="009C1904">
              <w:rPr>
                <w:rFonts w:ascii="Times New Roman" w:hAnsi="Times New Roman"/>
                <w:sz w:val="24"/>
                <w:szCs w:val="24"/>
              </w:rPr>
              <w:t>Музыка вокруг нас</w:t>
            </w:r>
          </w:p>
        </w:tc>
        <w:tc>
          <w:tcPr>
            <w:tcW w:w="2375" w:type="dxa"/>
          </w:tcPr>
          <w:p w:rsidR="006D77DD" w:rsidRPr="009C1904" w:rsidRDefault="006D77DD" w:rsidP="009C1904">
            <w:pPr>
              <w:spacing w:after="0" w:line="240" w:lineRule="auto"/>
              <w:rPr>
                <w:rFonts w:ascii="Times New Roman" w:hAnsi="Times New Roman"/>
                <w:sz w:val="24"/>
                <w:szCs w:val="24"/>
              </w:rPr>
            </w:pPr>
            <w:r w:rsidRPr="009C1904">
              <w:rPr>
                <w:rFonts w:ascii="Times New Roman" w:hAnsi="Times New Roman"/>
                <w:sz w:val="24"/>
                <w:szCs w:val="24"/>
              </w:rPr>
              <w:t xml:space="preserve">               16</w:t>
            </w:r>
          </w:p>
        </w:tc>
      </w:tr>
      <w:tr w:rsidR="006D77DD" w:rsidRPr="009C1904" w:rsidTr="009C1904">
        <w:tc>
          <w:tcPr>
            <w:tcW w:w="817" w:type="dxa"/>
          </w:tcPr>
          <w:p w:rsidR="006D77DD" w:rsidRPr="009C1904" w:rsidRDefault="006D77DD" w:rsidP="009C1904">
            <w:pPr>
              <w:spacing w:after="0" w:line="240" w:lineRule="auto"/>
              <w:rPr>
                <w:rFonts w:ascii="Times New Roman" w:hAnsi="Times New Roman"/>
                <w:sz w:val="24"/>
                <w:szCs w:val="24"/>
              </w:rPr>
            </w:pPr>
            <w:r w:rsidRPr="009C1904">
              <w:rPr>
                <w:rFonts w:ascii="Times New Roman" w:hAnsi="Times New Roman"/>
                <w:sz w:val="24"/>
                <w:szCs w:val="24"/>
              </w:rPr>
              <w:t xml:space="preserve">  2</w:t>
            </w:r>
          </w:p>
        </w:tc>
        <w:tc>
          <w:tcPr>
            <w:tcW w:w="6379" w:type="dxa"/>
          </w:tcPr>
          <w:p w:rsidR="006D77DD" w:rsidRPr="009C1904" w:rsidRDefault="006D77DD" w:rsidP="009C1904">
            <w:pPr>
              <w:spacing w:after="0" w:line="240" w:lineRule="auto"/>
              <w:rPr>
                <w:rFonts w:ascii="Times New Roman" w:hAnsi="Times New Roman"/>
                <w:sz w:val="24"/>
                <w:szCs w:val="24"/>
              </w:rPr>
            </w:pPr>
            <w:r w:rsidRPr="009C1904">
              <w:rPr>
                <w:rFonts w:ascii="Times New Roman" w:hAnsi="Times New Roman"/>
                <w:sz w:val="24"/>
                <w:szCs w:val="24"/>
              </w:rPr>
              <w:t>Музыка и ты</w:t>
            </w:r>
          </w:p>
        </w:tc>
        <w:tc>
          <w:tcPr>
            <w:tcW w:w="2375" w:type="dxa"/>
          </w:tcPr>
          <w:p w:rsidR="006D77DD" w:rsidRPr="009C1904" w:rsidRDefault="006D77DD" w:rsidP="009C1904">
            <w:pPr>
              <w:spacing w:after="0" w:line="240" w:lineRule="auto"/>
              <w:rPr>
                <w:rFonts w:ascii="Times New Roman" w:hAnsi="Times New Roman"/>
                <w:sz w:val="24"/>
                <w:szCs w:val="24"/>
              </w:rPr>
            </w:pPr>
            <w:r w:rsidRPr="009C1904">
              <w:rPr>
                <w:rFonts w:ascii="Times New Roman" w:hAnsi="Times New Roman"/>
                <w:sz w:val="24"/>
                <w:szCs w:val="24"/>
              </w:rPr>
              <w:t xml:space="preserve">               17</w:t>
            </w:r>
          </w:p>
        </w:tc>
      </w:tr>
      <w:tr w:rsidR="006D77DD" w:rsidRPr="009C1904" w:rsidTr="009C1904">
        <w:tc>
          <w:tcPr>
            <w:tcW w:w="817" w:type="dxa"/>
          </w:tcPr>
          <w:p w:rsidR="006D77DD" w:rsidRPr="009C1904" w:rsidRDefault="006D77DD" w:rsidP="009C1904">
            <w:pPr>
              <w:spacing w:after="0" w:line="240" w:lineRule="auto"/>
              <w:rPr>
                <w:rFonts w:ascii="Times New Roman" w:hAnsi="Times New Roman"/>
                <w:sz w:val="24"/>
                <w:szCs w:val="24"/>
              </w:rPr>
            </w:pPr>
          </w:p>
        </w:tc>
        <w:tc>
          <w:tcPr>
            <w:tcW w:w="6379" w:type="dxa"/>
          </w:tcPr>
          <w:p w:rsidR="006D77DD" w:rsidRPr="009C1904" w:rsidRDefault="006D77DD" w:rsidP="009C1904">
            <w:pPr>
              <w:spacing w:after="0" w:line="240" w:lineRule="auto"/>
              <w:rPr>
                <w:rFonts w:ascii="Times New Roman" w:hAnsi="Times New Roman"/>
                <w:sz w:val="24"/>
                <w:szCs w:val="24"/>
              </w:rPr>
            </w:pPr>
            <w:r w:rsidRPr="009C1904">
              <w:rPr>
                <w:rFonts w:ascii="Times New Roman" w:hAnsi="Times New Roman"/>
                <w:sz w:val="24"/>
                <w:szCs w:val="24"/>
              </w:rPr>
              <w:t>Итого</w:t>
            </w:r>
          </w:p>
        </w:tc>
        <w:tc>
          <w:tcPr>
            <w:tcW w:w="2375" w:type="dxa"/>
          </w:tcPr>
          <w:p w:rsidR="006D77DD" w:rsidRPr="009C1904" w:rsidRDefault="006D77DD" w:rsidP="009C1904">
            <w:pPr>
              <w:spacing w:after="0" w:line="240" w:lineRule="auto"/>
              <w:rPr>
                <w:rFonts w:ascii="Times New Roman" w:hAnsi="Times New Roman"/>
                <w:sz w:val="24"/>
                <w:szCs w:val="24"/>
              </w:rPr>
            </w:pPr>
            <w:r w:rsidRPr="009C1904">
              <w:rPr>
                <w:rFonts w:ascii="Times New Roman" w:hAnsi="Times New Roman"/>
                <w:sz w:val="24"/>
                <w:szCs w:val="24"/>
              </w:rPr>
              <w:t xml:space="preserve">               33</w:t>
            </w:r>
          </w:p>
        </w:tc>
      </w:tr>
    </w:tbl>
    <w:p w:rsidR="006D77DD" w:rsidRDefault="006D77DD" w:rsidP="00992EC3">
      <w:pPr>
        <w:jc w:val="center"/>
        <w:rPr>
          <w:rFonts w:ascii="Times New Roman" w:hAnsi="Times New Roman"/>
          <w:b/>
          <w:sz w:val="24"/>
          <w:szCs w:val="24"/>
        </w:rPr>
      </w:pPr>
    </w:p>
    <w:p w:rsidR="006D77DD" w:rsidRDefault="006D77DD" w:rsidP="00E63248">
      <w:pPr>
        <w:jc w:val="center"/>
        <w:rPr>
          <w:rFonts w:ascii="Times New Roman" w:hAnsi="Times New Roman"/>
          <w:b/>
          <w:sz w:val="24"/>
          <w:szCs w:val="24"/>
        </w:rPr>
      </w:pPr>
      <w:r>
        <w:rPr>
          <w:rFonts w:ascii="Times New Roman" w:hAnsi="Times New Roman"/>
          <w:b/>
          <w:sz w:val="24"/>
          <w:szCs w:val="24"/>
        </w:rPr>
        <w:t>Планируемые результаты усвоения учебного курса</w:t>
      </w:r>
    </w:p>
    <w:p w:rsidR="006D77DD" w:rsidRPr="00C21C2A" w:rsidRDefault="006D77DD" w:rsidP="00C21C2A">
      <w:pPr>
        <w:rPr>
          <w:rFonts w:ascii="Times New Roman" w:hAnsi="Times New Roman"/>
          <w:sz w:val="24"/>
          <w:szCs w:val="24"/>
        </w:rPr>
      </w:pPr>
      <w:r w:rsidRPr="00C21C2A">
        <w:rPr>
          <w:rFonts w:ascii="Times New Roman" w:hAnsi="Times New Roman"/>
          <w:b/>
          <w:sz w:val="24"/>
          <w:szCs w:val="24"/>
        </w:rPr>
        <w:t xml:space="preserve"> Личностные результаты</w:t>
      </w:r>
      <w:r w:rsidRPr="00C21C2A">
        <w:rPr>
          <w:rFonts w:ascii="Times New Roman" w:hAnsi="Times New Roman"/>
          <w:sz w:val="24"/>
          <w:szCs w:val="24"/>
        </w:rPr>
        <w:t>:</w:t>
      </w:r>
    </w:p>
    <w:p w:rsidR="006D77DD" w:rsidRPr="00C21C2A" w:rsidRDefault="006D77DD" w:rsidP="00C21C2A">
      <w:pPr>
        <w:spacing w:after="0"/>
        <w:rPr>
          <w:rFonts w:ascii="Times New Roman" w:hAnsi="Times New Roman"/>
          <w:sz w:val="24"/>
          <w:szCs w:val="24"/>
        </w:rPr>
      </w:pPr>
      <w:r w:rsidRPr="00C21C2A">
        <w:rPr>
          <w:rFonts w:ascii="Times New Roman" w:hAnsi="Times New Roman"/>
          <w:sz w:val="24"/>
          <w:szCs w:val="24"/>
        </w:rPr>
        <w:t>-</w:t>
      </w:r>
      <w:r>
        <w:rPr>
          <w:rFonts w:ascii="Times New Roman" w:hAnsi="Times New Roman"/>
          <w:sz w:val="24"/>
          <w:szCs w:val="24"/>
        </w:rPr>
        <w:t xml:space="preserve"> </w:t>
      </w:r>
      <w:r w:rsidRPr="00C21C2A">
        <w:rPr>
          <w:rFonts w:ascii="Times New Roman" w:hAnsi="Times New Roman"/>
          <w:sz w:val="24"/>
          <w:szCs w:val="24"/>
        </w:rPr>
        <w:t>развитие музыкально-эстетического чувства, проявляющегося в эмоционально-ценностном отношении к искусству;</w:t>
      </w:r>
    </w:p>
    <w:p w:rsidR="006D77DD" w:rsidRPr="00C21C2A" w:rsidRDefault="006D77DD" w:rsidP="00C21C2A">
      <w:pPr>
        <w:spacing w:after="0"/>
        <w:rPr>
          <w:rFonts w:ascii="Times New Roman" w:hAnsi="Times New Roman"/>
          <w:sz w:val="24"/>
          <w:szCs w:val="24"/>
        </w:rPr>
      </w:pPr>
      <w:r w:rsidRPr="00C21C2A">
        <w:rPr>
          <w:rFonts w:ascii="Times New Roman" w:hAnsi="Times New Roman"/>
          <w:sz w:val="24"/>
          <w:szCs w:val="24"/>
        </w:rPr>
        <w:t>-</w:t>
      </w:r>
      <w:r>
        <w:rPr>
          <w:rFonts w:ascii="Times New Roman" w:hAnsi="Times New Roman"/>
          <w:sz w:val="24"/>
          <w:szCs w:val="24"/>
        </w:rPr>
        <w:t xml:space="preserve"> </w:t>
      </w:r>
      <w:r w:rsidRPr="00C21C2A">
        <w:rPr>
          <w:rFonts w:ascii="Times New Roman" w:hAnsi="Times New Roman"/>
          <w:sz w:val="24"/>
          <w:szCs w:val="24"/>
        </w:rPr>
        <w:t>реализация творческого потенциала в процессе коллективного (или индивидуального) музицирования при воплощении музыкальных образов;</w:t>
      </w:r>
    </w:p>
    <w:p w:rsidR="006D77DD" w:rsidRPr="006420BF" w:rsidRDefault="006D77DD" w:rsidP="006420BF">
      <w:pPr>
        <w:spacing w:after="0"/>
        <w:rPr>
          <w:rFonts w:ascii="Times New Roman" w:hAnsi="Times New Roman"/>
          <w:sz w:val="24"/>
          <w:szCs w:val="24"/>
        </w:rPr>
      </w:pPr>
      <w:r w:rsidRPr="00C21C2A">
        <w:rPr>
          <w:rFonts w:ascii="Times New Roman" w:hAnsi="Times New Roman"/>
          <w:sz w:val="24"/>
          <w:szCs w:val="24"/>
        </w:rPr>
        <w:t>-</w:t>
      </w:r>
      <w:r>
        <w:rPr>
          <w:rFonts w:ascii="Times New Roman" w:hAnsi="Times New Roman"/>
          <w:sz w:val="24"/>
          <w:szCs w:val="24"/>
        </w:rPr>
        <w:t xml:space="preserve"> </w:t>
      </w:r>
      <w:r w:rsidRPr="00C21C2A">
        <w:rPr>
          <w:rFonts w:ascii="Times New Roman" w:hAnsi="Times New Roman"/>
          <w:sz w:val="24"/>
          <w:szCs w:val="24"/>
        </w:rPr>
        <w:t>позитивная самооценка своих муз</w:t>
      </w:r>
      <w:r>
        <w:rPr>
          <w:rFonts w:ascii="Times New Roman" w:hAnsi="Times New Roman"/>
          <w:sz w:val="24"/>
          <w:szCs w:val="24"/>
        </w:rPr>
        <w:t>ыкально-творческих возможностей;</w:t>
      </w:r>
      <w:r w:rsidRPr="00615A8B">
        <w:rPr>
          <w:rFonts w:ascii="Times New Roman" w:hAnsi="Times New Roman"/>
          <w:sz w:val="24"/>
          <w:szCs w:val="24"/>
        </w:rPr>
        <w:br/>
      </w:r>
      <w:r>
        <w:rPr>
          <w:rFonts w:ascii="Times New Roman" w:hAnsi="Times New Roman"/>
          <w:sz w:val="24"/>
          <w:szCs w:val="24"/>
        </w:rPr>
        <w:t xml:space="preserve">- </w:t>
      </w:r>
      <w:r w:rsidRPr="00615A8B">
        <w:rPr>
          <w:rFonts w:ascii="Times New Roman" w:hAnsi="Times New Roman"/>
          <w:sz w:val="24"/>
          <w:szCs w:val="24"/>
        </w:rPr>
        <w:t xml:space="preserve">ориентация на понимание причин успеха в учебной деятельности; </w:t>
      </w:r>
    </w:p>
    <w:p w:rsidR="006D77DD" w:rsidRPr="00615A8B" w:rsidRDefault="006D77DD" w:rsidP="006420BF">
      <w:pPr>
        <w:autoSpaceDE w:val="0"/>
        <w:autoSpaceDN w:val="0"/>
        <w:adjustRightInd w:val="0"/>
        <w:spacing w:after="0" w:line="240" w:lineRule="auto"/>
        <w:contextualSpacing/>
        <w:jc w:val="both"/>
        <w:rPr>
          <w:rFonts w:ascii="Times New Roman" w:hAnsi="Times New Roman"/>
          <w:b/>
          <w:bCs/>
          <w:spacing w:val="-19"/>
          <w:sz w:val="24"/>
          <w:szCs w:val="24"/>
        </w:rPr>
      </w:pPr>
      <w:r>
        <w:rPr>
          <w:rFonts w:ascii="Times New Roman" w:hAnsi="Times New Roman"/>
          <w:sz w:val="24"/>
          <w:szCs w:val="24"/>
        </w:rPr>
        <w:t xml:space="preserve">- </w:t>
      </w:r>
      <w:r w:rsidRPr="00615A8B">
        <w:rPr>
          <w:rFonts w:ascii="Times New Roman" w:hAnsi="Times New Roman"/>
          <w:sz w:val="24"/>
          <w:szCs w:val="24"/>
        </w:rPr>
        <w:t>наличие эмоционально- ценностного отношения к искусству;</w:t>
      </w:r>
    </w:p>
    <w:p w:rsidR="006D77DD" w:rsidRPr="00615A8B" w:rsidRDefault="006D77DD" w:rsidP="006420BF">
      <w:pPr>
        <w:autoSpaceDE w:val="0"/>
        <w:autoSpaceDN w:val="0"/>
        <w:adjustRightInd w:val="0"/>
        <w:spacing w:after="0" w:line="240" w:lineRule="auto"/>
        <w:contextualSpacing/>
        <w:jc w:val="both"/>
        <w:rPr>
          <w:rFonts w:ascii="Times New Roman" w:hAnsi="Times New Roman"/>
          <w:b/>
          <w:bCs/>
          <w:spacing w:val="-19"/>
          <w:sz w:val="24"/>
          <w:szCs w:val="24"/>
        </w:rPr>
      </w:pPr>
      <w:r>
        <w:rPr>
          <w:rFonts w:ascii="Times New Roman" w:hAnsi="Times New Roman"/>
          <w:sz w:val="24"/>
          <w:szCs w:val="24"/>
        </w:rPr>
        <w:t xml:space="preserve">- </w:t>
      </w:r>
      <w:r w:rsidRPr="00615A8B">
        <w:rPr>
          <w:rFonts w:ascii="Times New Roman" w:hAnsi="Times New Roman"/>
          <w:sz w:val="24"/>
          <w:szCs w:val="24"/>
        </w:rPr>
        <w:t>реализация творческого потенциала в процессе коллективного музицирования;</w:t>
      </w:r>
    </w:p>
    <w:p w:rsidR="006D77DD" w:rsidRPr="00615A8B" w:rsidRDefault="006D77DD" w:rsidP="006420BF">
      <w:pPr>
        <w:autoSpaceDE w:val="0"/>
        <w:autoSpaceDN w:val="0"/>
        <w:adjustRightInd w:val="0"/>
        <w:spacing w:after="0" w:line="240" w:lineRule="auto"/>
        <w:contextualSpacing/>
        <w:jc w:val="both"/>
        <w:rPr>
          <w:rFonts w:ascii="Times New Roman" w:hAnsi="Times New Roman"/>
          <w:b/>
          <w:bCs/>
          <w:spacing w:val="-19"/>
          <w:sz w:val="24"/>
          <w:szCs w:val="24"/>
        </w:rPr>
      </w:pPr>
      <w:r>
        <w:rPr>
          <w:rFonts w:ascii="Times New Roman" w:hAnsi="Times New Roman"/>
          <w:sz w:val="24"/>
          <w:szCs w:val="24"/>
        </w:rPr>
        <w:t xml:space="preserve">- </w:t>
      </w:r>
      <w:r w:rsidRPr="00615A8B">
        <w:rPr>
          <w:rFonts w:ascii="Times New Roman" w:hAnsi="Times New Roman"/>
          <w:sz w:val="24"/>
          <w:szCs w:val="24"/>
        </w:rPr>
        <w:t>позитивная оценка своих музыкально- творческих способностей.</w:t>
      </w:r>
    </w:p>
    <w:p w:rsidR="006D77DD" w:rsidRPr="00615A8B" w:rsidRDefault="006D77DD" w:rsidP="00615A8B">
      <w:pPr>
        <w:autoSpaceDE w:val="0"/>
        <w:autoSpaceDN w:val="0"/>
        <w:adjustRightInd w:val="0"/>
        <w:contextualSpacing/>
        <w:jc w:val="both"/>
        <w:rPr>
          <w:rFonts w:ascii="Times New Roman" w:hAnsi="Times New Roman"/>
          <w:b/>
          <w:bCs/>
          <w:spacing w:val="-19"/>
          <w:sz w:val="24"/>
          <w:szCs w:val="24"/>
        </w:rPr>
      </w:pPr>
      <w:r w:rsidRPr="00615A8B">
        <w:rPr>
          <w:rFonts w:ascii="Times New Roman" w:hAnsi="Times New Roman"/>
          <w:b/>
          <w:bCs/>
          <w:spacing w:val="-19"/>
          <w:sz w:val="24"/>
          <w:szCs w:val="24"/>
        </w:rPr>
        <w:t xml:space="preserve">Метапредметные </w:t>
      </w:r>
      <w:r>
        <w:rPr>
          <w:rFonts w:ascii="Times New Roman" w:hAnsi="Times New Roman"/>
          <w:b/>
          <w:bCs/>
          <w:spacing w:val="-19"/>
          <w:sz w:val="24"/>
          <w:szCs w:val="24"/>
        </w:rPr>
        <w:t xml:space="preserve"> </w:t>
      </w:r>
      <w:r w:rsidRPr="00615A8B">
        <w:rPr>
          <w:rFonts w:ascii="Times New Roman" w:hAnsi="Times New Roman"/>
          <w:b/>
          <w:bCs/>
          <w:spacing w:val="-19"/>
          <w:sz w:val="24"/>
          <w:szCs w:val="24"/>
        </w:rPr>
        <w:t>результаты</w:t>
      </w:r>
    </w:p>
    <w:p w:rsidR="006D77DD" w:rsidRPr="00615A8B" w:rsidRDefault="006D77DD" w:rsidP="00C07AA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6D77DD" w:rsidRPr="00615A8B" w:rsidRDefault="006D77DD" w:rsidP="00C07AA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D77DD" w:rsidRPr="00615A8B" w:rsidRDefault="006D77DD" w:rsidP="00C07AA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 xml:space="preserve">овладение практическими умениями и навыками в восприятии, анализе и оценке произведений искусства; </w:t>
      </w:r>
    </w:p>
    <w:p w:rsidR="006D77DD" w:rsidRPr="00615A8B" w:rsidRDefault="006D77DD" w:rsidP="00C07AA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D77DD" w:rsidRPr="00615A8B" w:rsidRDefault="006D77DD" w:rsidP="00615A8B">
      <w:pPr>
        <w:shd w:val="clear" w:color="auto" w:fill="FFFFFF"/>
        <w:contextualSpacing/>
        <w:rPr>
          <w:rFonts w:ascii="Times New Roman" w:hAnsi="Times New Roman"/>
          <w:b/>
          <w:bCs/>
          <w:spacing w:val="-19"/>
          <w:sz w:val="24"/>
          <w:szCs w:val="24"/>
        </w:rPr>
      </w:pPr>
    </w:p>
    <w:p w:rsidR="006D77DD" w:rsidRPr="00615A8B" w:rsidRDefault="006D77DD" w:rsidP="00615A8B">
      <w:pPr>
        <w:shd w:val="clear" w:color="auto" w:fill="FFFFFF"/>
        <w:contextualSpacing/>
        <w:rPr>
          <w:rFonts w:ascii="Times New Roman" w:hAnsi="Times New Roman"/>
          <w:b/>
          <w:bCs/>
          <w:spacing w:val="-19"/>
          <w:sz w:val="24"/>
          <w:szCs w:val="24"/>
        </w:rPr>
      </w:pPr>
      <w:r w:rsidRPr="00615A8B">
        <w:rPr>
          <w:rFonts w:ascii="Times New Roman" w:hAnsi="Times New Roman"/>
          <w:b/>
          <w:bCs/>
          <w:spacing w:val="-19"/>
          <w:sz w:val="24"/>
          <w:szCs w:val="24"/>
        </w:rPr>
        <w:t>Предметные результаты</w:t>
      </w:r>
    </w:p>
    <w:p w:rsidR="006D77DD" w:rsidRPr="00615A8B" w:rsidRDefault="006D77DD" w:rsidP="00C07AAF">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развитие устойчивого интереса к  музыкальным  занятия</w:t>
      </w:r>
      <w:r>
        <w:rPr>
          <w:rFonts w:ascii="Times New Roman" w:hAnsi="Times New Roman"/>
          <w:sz w:val="24"/>
          <w:szCs w:val="24"/>
        </w:rPr>
        <w:t>м</w:t>
      </w:r>
      <w:r w:rsidRPr="00615A8B">
        <w:rPr>
          <w:rFonts w:ascii="Times New Roman" w:hAnsi="Times New Roman"/>
          <w:sz w:val="24"/>
          <w:szCs w:val="24"/>
        </w:rPr>
        <w:t>;</w:t>
      </w:r>
    </w:p>
    <w:p w:rsidR="006D77DD" w:rsidRPr="00615A8B" w:rsidRDefault="006D77DD" w:rsidP="00C07AAF">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побуждение  эмоционального отклика  на  музыку  разных  жанров;</w:t>
      </w:r>
    </w:p>
    <w:p w:rsidR="006D77DD" w:rsidRPr="00615A8B" w:rsidRDefault="006D77DD" w:rsidP="00C07AAF">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 xml:space="preserve">развитие  умений  учащихся  воспринимать  музыкальные   </w:t>
      </w:r>
      <w:r w:rsidRPr="00615A8B">
        <w:rPr>
          <w:rFonts w:ascii="Times New Roman" w:hAnsi="Times New Roman"/>
          <w:spacing w:val="-3"/>
          <w:sz w:val="24"/>
          <w:szCs w:val="24"/>
        </w:rPr>
        <w:t>произведения с ярко выраженным  жизненным  содержа</w:t>
      </w:r>
      <w:r w:rsidRPr="00615A8B">
        <w:rPr>
          <w:rFonts w:ascii="Times New Roman" w:hAnsi="Times New Roman"/>
          <w:spacing w:val="-1"/>
          <w:sz w:val="24"/>
          <w:szCs w:val="24"/>
        </w:rPr>
        <w:t>нием, определение их  характера  и настроения;</w:t>
      </w:r>
    </w:p>
    <w:p w:rsidR="006D77DD" w:rsidRPr="00615A8B" w:rsidRDefault="006D77DD" w:rsidP="00C07AAF">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 xml:space="preserve">формирование  навыков  выражения  своего  отношения  </w:t>
      </w:r>
      <w:r w:rsidRPr="00615A8B">
        <w:rPr>
          <w:rFonts w:ascii="Times New Roman" w:hAnsi="Times New Roman"/>
          <w:spacing w:val="-5"/>
          <w:sz w:val="24"/>
          <w:szCs w:val="24"/>
        </w:rPr>
        <w:t>музыке  в  слове (эмоциональный словарь), пластике, а  так же</w:t>
      </w:r>
      <w:r w:rsidRPr="00615A8B">
        <w:rPr>
          <w:rFonts w:ascii="Times New Roman" w:hAnsi="Times New Roman"/>
          <w:sz w:val="24"/>
          <w:szCs w:val="24"/>
        </w:rPr>
        <w:t>, мимике;</w:t>
      </w:r>
    </w:p>
    <w:p w:rsidR="006D77DD" w:rsidRPr="00615A8B" w:rsidRDefault="006D77DD" w:rsidP="00C07AAF">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 xml:space="preserve">развитие певческих  умений и навыков  (координации  </w:t>
      </w:r>
      <w:r w:rsidRPr="00615A8B">
        <w:rPr>
          <w:rFonts w:ascii="Times New Roman" w:hAnsi="Times New Roman"/>
          <w:spacing w:val="-2"/>
          <w:sz w:val="24"/>
          <w:szCs w:val="24"/>
        </w:rPr>
        <w:t>между слухом и голосом, выработка унисона,</w:t>
      </w:r>
      <w:r w:rsidRPr="00615A8B">
        <w:rPr>
          <w:rFonts w:ascii="Times New Roman" w:hAnsi="Times New Roman"/>
          <w:sz w:val="24"/>
          <w:szCs w:val="24"/>
        </w:rPr>
        <w:t xml:space="preserve">  спокойного дыхания),  выразительное  исполнение песен;</w:t>
      </w:r>
    </w:p>
    <w:p w:rsidR="006D77DD" w:rsidRPr="00615A8B" w:rsidRDefault="006D77DD" w:rsidP="00C07AAF">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 xml:space="preserve">развитие  умений  откликаться  на  музыку  с  помощью   простейших   </w:t>
      </w:r>
      <w:r w:rsidRPr="00615A8B">
        <w:rPr>
          <w:rFonts w:ascii="Times New Roman" w:hAnsi="Times New Roman"/>
          <w:spacing w:val="-4"/>
          <w:sz w:val="24"/>
          <w:szCs w:val="24"/>
        </w:rPr>
        <w:t>движений и пластического интонирования,   дра</w:t>
      </w:r>
      <w:r w:rsidRPr="00615A8B">
        <w:rPr>
          <w:rFonts w:ascii="Times New Roman" w:hAnsi="Times New Roman"/>
          <w:sz w:val="24"/>
          <w:szCs w:val="24"/>
        </w:rPr>
        <w:t>матизация  пьес  программного характера.</w:t>
      </w:r>
    </w:p>
    <w:p w:rsidR="006D77DD" w:rsidRPr="00615A8B" w:rsidRDefault="006D77DD" w:rsidP="00C07AAF">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615A8B">
        <w:rPr>
          <w:rFonts w:ascii="Times New Roman" w:hAnsi="Times New Roman"/>
          <w:sz w:val="24"/>
          <w:szCs w:val="24"/>
        </w:rPr>
        <w:t>формирование  навыков  элементарного  музицирования   на  простейших инструментах;</w:t>
      </w:r>
    </w:p>
    <w:p w:rsidR="006D77DD" w:rsidRPr="00E63248" w:rsidRDefault="006D77DD" w:rsidP="00C07AAF">
      <w:pPr>
        <w:spacing w:after="0" w:line="240" w:lineRule="auto"/>
        <w:contextualSpacing/>
        <w:rPr>
          <w:rFonts w:ascii="Times New Roman" w:hAnsi="Times New Roman"/>
          <w:sz w:val="24"/>
          <w:szCs w:val="24"/>
        </w:rPr>
      </w:pPr>
      <w:r>
        <w:rPr>
          <w:rFonts w:ascii="Times New Roman" w:hAnsi="Times New Roman"/>
          <w:sz w:val="24"/>
          <w:szCs w:val="24"/>
        </w:rPr>
        <w:t>-</w:t>
      </w:r>
      <w:r w:rsidRPr="00615A8B">
        <w:rPr>
          <w:rFonts w:ascii="Times New Roman" w:hAnsi="Times New Roman"/>
          <w:sz w:val="24"/>
          <w:szCs w:val="24"/>
        </w:rPr>
        <w:t>освоение  элементов  музыкальной   грамоты  как  средство  осознания музыкальной речи.</w:t>
      </w:r>
    </w:p>
    <w:p w:rsidR="006D77DD" w:rsidRPr="00615A8B" w:rsidRDefault="006D77DD" w:rsidP="00C21C2A">
      <w:pPr>
        <w:spacing w:after="0" w:line="240" w:lineRule="auto"/>
        <w:ind w:left="720"/>
        <w:contextualSpacing/>
        <w:rPr>
          <w:rFonts w:ascii="Times New Roman" w:hAnsi="Times New Roman"/>
          <w:sz w:val="24"/>
          <w:szCs w:val="24"/>
        </w:rPr>
      </w:pPr>
      <w:r>
        <w:rPr>
          <w:rFonts w:ascii="Times New Roman" w:hAnsi="Times New Roman"/>
          <w:b/>
          <w:bCs/>
          <w:spacing w:val="-19"/>
          <w:sz w:val="24"/>
          <w:szCs w:val="24"/>
        </w:rPr>
        <w:tab/>
      </w:r>
    </w:p>
    <w:p w:rsidR="006D77DD" w:rsidRPr="00992EC3" w:rsidRDefault="006D77DD" w:rsidP="00992EC3">
      <w:pPr>
        <w:jc w:val="center"/>
        <w:rPr>
          <w:rFonts w:ascii="Times New Roman" w:hAnsi="Times New Roman"/>
          <w:sz w:val="24"/>
          <w:szCs w:val="24"/>
        </w:rPr>
      </w:pPr>
    </w:p>
    <w:sectPr w:rsidR="006D77DD" w:rsidRPr="00992EC3" w:rsidSect="003F2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65927"/>
    <w:multiLevelType w:val="hybridMultilevel"/>
    <w:tmpl w:val="DFD4871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073F54"/>
    <w:multiLevelType w:val="hybridMultilevel"/>
    <w:tmpl w:val="1F94C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E2047E"/>
    <w:multiLevelType w:val="hybridMultilevel"/>
    <w:tmpl w:val="294ED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F03"/>
    <w:rsid w:val="000079B7"/>
    <w:rsid w:val="000406A6"/>
    <w:rsid w:val="000B2555"/>
    <w:rsid w:val="000D6DB5"/>
    <w:rsid w:val="001806B9"/>
    <w:rsid w:val="001A3D30"/>
    <w:rsid w:val="002040D4"/>
    <w:rsid w:val="00221C98"/>
    <w:rsid w:val="00244F3A"/>
    <w:rsid w:val="00396D13"/>
    <w:rsid w:val="003F2F17"/>
    <w:rsid w:val="00543336"/>
    <w:rsid w:val="00615A8B"/>
    <w:rsid w:val="006420BF"/>
    <w:rsid w:val="006D77DD"/>
    <w:rsid w:val="00722232"/>
    <w:rsid w:val="007826CB"/>
    <w:rsid w:val="00786825"/>
    <w:rsid w:val="008A293B"/>
    <w:rsid w:val="008F3F78"/>
    <w:rsid w:val="00947955"/>
    <w:rsid w:val="00992EC3"/>
    <w:rsid w:val="009B17D5"/>
    <w:rsid w:val="009C1904"/>
    <w:rsid w:val="00A711B2"/>
    <w:rsid w:val="00AB050C"/>
    <w:rsid w:val="00BC6B4C"/>
    <w:rsid w:val="00C07AAF"/>
    <w:rsid w:val="00C21C2A"/>
    <w:rsid w:val="00CC5F03"/>
    <w:rsid w:val="00DB5A4C"/>
    <w:rsid w:val="00DF78E2"/>
    <w:rsid w:val="00E63248"/>
    <w:rsid w:val="00F0392B"/>
    <w:rsid w:val="00F160CC"/>
    <w:rsid w:val="00F732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1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5F03"/>
    <w:pPr>
      <w:ind w:left="720"/>
      <w:contextualSpacing/>
    </w:pPr>
    <w:rPr>
      <w:lang w:eastAsia="en-US"/>
    </w:rPr>
  </w:style>
  <w:style w:type="paragraph" w:customStyle="1" w:styleId="ParagraphStyle">
    <w:name w:val="Paragraph Style"/>
    <w:uiPriority w:val="99"/>
    <w:rsid w:val="00CC5F03"/>
    <w:pPr>
      <w:autoSpaceDE w:val="0"/>
      <w:autoSpaceDN w:val="0"/>
      <w:adjustRightInd w:val="0"/>
    </w:pPr>
    <w:rPr>
      <w:rFonts w:ascii="Arial" w:hAnsi="Arial" w:cs="Arial"/>
      <w:sz w:val="24"/>
      <w:szCs w:val="24"/>
      <w:lang w:eastAsia="en-US"/>
    </w:rPr>
  </w:style>
  <w:style w:type="character" w:customStyle="1" w:styleId="4">
    <w:name w:val="Основной текст (4)"/>
    <w:basedOn w:val="DefaultParagraphFont"/>
    <w:link w:val="41"/>
    <w:uiPriority w:val="99"/>
    <w:locked/>
    <w:rsid w:val="000B2555"/>
    <w:rPr>
      <w:rFonts w:cs="Times New Roman"/>
      <w:sz w:val="24"/>
      <w:szCs w:val="24"/>
      <w:shd w:val="clear" w:color="auto" w:fill="FFFFFF"/>
    </w:rPr>
  </w:style>
  <w:style w:type="character" w:customStyle="1" w:styleId="40">
    <w:name w:val="Основной текст (4) + Курсив"/>
    <w:basedOn w:val="4"/>
    <w:uiPriority w:val="99"/>
    <w:rsid w:val="000B2555"/>
    <w:rPr>
      <w:i/>
      <w:iCs/>
    </w:rPr>
  </w:style>
  <w:style w:type="paragraph" w:customStyle="1" w:styleId="41">
    <w:name w:val="Основной текст (4)1"/>
    <w:basedOn w:val="Normal"/>
    <w:link w:val="4"/>
    <w:uiPriority w:val="99"/>
    <w:rsid w:val="000B2555"/>
    <w:pPr>
      <w:shd w:val="clear" w:color="auto" w:fill="FFFFFF"/>
      <w:spacing w:before="60" w:after="0" w:line="288" w:lineRule="exact"/>
      <w:ind w:firstLine="380"/>
      <w:jc w:val="both"/>
    </w:pPr>
    <w:rPr>
      <w:sz w:val="24"/>
      <w:szCs w:val="24"/>
    </w:rPr>
  </w:style>
  <w:style w:type="table" w:styleId="TableGrid">
    <w:name w:val="Table Grid"/>
    <w:basedOn w:val="TableNormal"/>
    <w:uiPriority w:val="99"/>
    <w:rsid w:val="00992EC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Normal"/>
    <w:uiPriority w:val="99"/>
    <w:rsid w:val="000406A6"/>
    <w:pPr>
      <w:widowControl w:val="0"/>
      <w:autoSpaceDE w:val="0"/>
      <w:autoSpaceDN w:val="0"/>
      <w:adjustRightInd w:val="0"/>
      <w:spacing w:after="0" w:line="235" w:lineRule="exact"/>
      <w:ind w:firstLine="288"/>
      <w:jc w:val="both"/>
    </w:pPr>
    <w:rPr>
      <w:rFonts w:ascii="Times New Roman" w:hAnsi="Times New Roman"/>
      <w:sz w:val="24"/>
      <w:szCs w:val="24"/>
    </w:rPr>
  </w:style>
  <w:style w:type="character" w:customStyle="1" w:styleId="FontStyle32">
    <w:name w:val="Font Style32"/>
    <w:basedOn w:val="DefaultParagraphFont"/>
    <w:uiPriority w:val="99"/>
    <w:rsid w:val="000406A6"/>
    <w:rPr>
      <w:rFonts w:ascii="Times New Roman" w:hAnsi="Times New Roman" w:cs="Times New Roman"/>
      <w:sz w:val="22"/>
      <w:szCs w:val="22"/>
    </w:rPr>
  </w:style>
  <w:style w:type="character" w:customStyle="1" w:styleId="FontStyle33">
    <w:name w:val="Font Style33"/>
    <w:basedOn w:val="DefaultParagraphFont"/>
    <w:uiPriority w:val="99"/>
    <w:rsid w:val="000406A6"/>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11</Pages>
  <Words>3856</Words>
  <Characters>21981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3</cp:lastModifiedBy>
  <cp:revision>9</cp:revision>
  <cp:lastPrinted>2013-11-10T16:24:00Z</cp:lastPrinted>
  <dcterms:created xsi:type="dcterms:W3CDTF">2013-09-16T13:25:00Z</dcterms:created>
  <dcterms:modified xsi:type="dcterms:W3CDTF">2013-11-10T16:25:00Z</dcterms:modified>
</cp:coreProperties>
</file>