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73" w:rsidRPr="000433BB" w:rsidRDefault="00B04E14" w:rsidP="009D064D">
      <w:pPr>
        <w:jc w:val="center"/>
        <w:rPr>
          <w:sz w:val="32"/>
          <w:szCs w:val="32"/>
        </w:rPr>
      </w:pPr>
      <w:r w:rsidRPr="000433BB">
        <w:rPr>
          <w:sz w:val="32"/>
          <w:szCs w:val="32"/>
        </w:rPr>
        <w:t xml:space="preserve">Государственное бюджетное образовательное учреждение </w:t>
      </w:r>
      <w:r w:rsidR="000433BB" w:rsidRPr="000433BB">
        <w:rPr>
          <w:sz w:val="32"/>
          <w:szCs w:val="32"/>
        </w:rPr>
        <w:t xml:space="preserve">лицей 533 Образовательный комплекс </w:t>
      </w:r>
      <w:r w:rsidRPr="000433BB">
        <w:rPr>
          <w:sz w:val="32"/>
          <w:szCs w:val="32"/>
        </w:rPr>
        <w:t>«Малая «</w:t>
      </w:r>
      <w:proofErr w:type="spellStart"/>
      <w:r w:rsidRPr="000433BB">
        <w:rPr>
          <w:sz w:val="32"/>
          <w:szCs w:val="32"/>
        </w:rPr>
        <w:t>Охта</w:t>
      </w:r>
      <w:proofErr w:type="spellEnd"/>
      <w:r w:rsidRPr="000433BB">
        <w:rPr>
          <w:sz w:val="32"/>
          <w:szCs w:val="32"/>
        </w:rPr>
        <w:t>»</w:t>
      </w:r>
    </w:p>
    <w:p w:rsidR="00B04E14" w:rsidRDefault="00B04E14" w:rsidP="009D064D">
      <w:pPr>
        <w:jc w:val="center"/>
        <w:rPr>
          <w:sz w:val="28"/>
          <w:szCs w:val="28"/>
        </w:rPr>
      </w:pPr>
    </w:p>
    <w:p w:rsidR="00B04E14" w:rsidRDefault="00B04E14" w:rsidP="009D064D">
      <w:pPr>
        <w:jc w:val="center"/>
        <w:rPr>
          <w:sz w:val="28"/>
          <w:szCs w:val="28"/>
        </w:rPr>
      </w:pPr>
    </w:p>
    <w:p w:rsidR="000433BB" w:rsidRDefault="000433BB" w:rsidP="009D064D">
      <w:pPr>
        <w:jc w:val="center"/>
        <w:rPr>
          <w:sz w:val="28"/>
          <w:szCs w:val="28"/>
        </w:rPr>
      </w:pPr>
    </w:p>
    <w:p w:rsidR="00B04E14" w:rsidRDefault="00B04E14" w:rsidP="009D064D">
      <w:pPr>
        <w:jc w:val="center"/>
        <w:rPr>
          <w:sz w:val="28"/>
          <w:szCs w:val="28"/>
        </w:rPr>
      </w:pPr>
    </w:p>
    <w:p w:rsidR="00B04E14" w:rsidRDefault="00B04E14" w:rsidP="009D064D">
      <w:pPr>
        <w:jc w:val="center"/>
        <w:rPr>
          <w:sz w:val="28"/>
          <w:szCs w:val="28"/>
        </w:rPr>
      </w:pPr>
    </w:p>
    <w:p w:rsidR="00B04E14" w:rsidRDefault="00B04E14" w:rsidP="009D064D">
      <w:pPr>
        <w:jc w:val="center"/>
        <w:rPr>
          <w:sz w:val="28"/>
          <w:szCs w:val="28"/>
        </w:rPr>
      </w:pPr>
    </w:p>
    <w:p w:rsidR="00B04E14" w:rsidRPr="000433BB" w:rsidRDefault="00B04E14" w:rsidP="009D064D">
      <w:pPr>
        <w:jc w:val="center"/>
        <w:rPr>
          <w:rFonts w:ascii="Times New Roman" w:hAnsi="Times New Roman" w:cs="Times New Roman"/>
          <w:sz w:val="72"/>
          <w:szCs w:val="72"/>
        </w:rPr>
      </w:pPr>
      <w:r w:rsidRPr="000433BB">
        <w:rPr>
          <w:rFonts w:ascii="Times New Roman" w:hAnsi="Times New Roman" w:cs="Times New Roman"/>
          <w:sz w:val="72"/>
          <w:szCs w:val="72"/>
        </w:rPr>
        <w:t>Проект</w:t>
      </w:r>
    </w:p>
    <w:p w:rsidR="00B04E14" w:rsidRDefault="002610AA" w:rsidP="009D064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«Это</w:t>
      </w:r>
      <w:r w:rsidR="00B04E14" w:rsidRPr="000433BB">
        <w:rPr>
          <w:rFonts w:ascii="Times New Roman" w:hAnsi="Times New Roman" w:cs="Times New Roman"/>
          <w:sz w:val="72"/>
          <w:szCs w:val="72"/>
        </w:rPr>
        <w:t xml:space="preserve"> нам интересно»</w:t>
      </w:r>
    </w:p>
    <w:p w:rsidR="009D064D" w:rsidRPr="009D064D" w:rsidRDefault="009D064D" w:rsidP="009D064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рамках </w:t>
      </w:r>
      <w:proofErr w:type="gramStart"/>
      <w:r>
        <w:rPr>
          <w:rFonts w:ascii="Times New Roman" w:hAnsi="Times New Roman" w:cs="Times New Roman"/>
          <w:sz w:val="40"/>
          <w:szCs w:val="40"/>
        </w:rPr>
        <w:t>научно-практической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конфиренции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                        «Охтинские чтения»</w:t>
      </w:r>
    </w:p>
    <w:p w:rsidR="00B04E14" w:rsidRDefault="00B04E14" w:rsidP="009D064D">
      <w:pPr>
        <w:jc w:val="center"/>
        <w:rPr>
          <w:sz w:val="28"/>
          <w:szCs w:val="28"/>
        </w:rPr>
      </w:pPr>
    </w:p>
    <w:p w:rsidR="00B04E14" w:rsidRDefault="00B04E14" w:rsidP="009D064D">
      <w:pPr>
        <w:tabs>
          <w:tab w:val="left" w:pos="5775"/>
        </w:tabs>
        <w:ind w:left="5812" w:hanging="4536"/>
        <w:jc w:val="center"/>
        <w:rPr>
          <w:rFonts w:ascii="Times New Roman" w:hAnsi="Times New Roman" w:cs="Times New Roman"/>
          <w:sz w:val="72"/>
          <w:szCs w:val="72"/>
        </w:rPr>
      </w:pPr>
    </w:p>
    <w:p w:rsidR="00B04E14" w:rsidRDefault="00B04E14" w:rsidP="009D064D">
      <w:pPr>
        <w:tabs>
          <w:tab w:val="left" w:pos="4962"/>
        </w:tabs>
        <w:jc w:val="center"/>
        <w:rPr>
          <w:rFonts w:ascii="Times New Roman" w:hAnsi="Times New Roman" w:cs="Times New Roman"/>
          <w:sz w:val="72"/>
          <w:szCs w:val="72"/>
        </w:rPr>
      </w:pPr>
    </w:p>
    <w:p w:rsidR="000433BB" w:rsidRDefault="000433BB" w:rsidP="009D064D">
      <w:pPr>
        <w:tabs>
          <w:tab w:val="left" w:pos="4962"/>
        </w:tabs>
        <w:jc w:val="center"/>
        <w:rPr>
          <w:rFonts w:ascii="Times New Roman" w:hAnsi="Times New Roman" w:cs="Times New Roman"/>
          <w:sz w:val="72"/>
          <w:szCs w:val="72"/>
        </w:rPr>
      </w:pPr>
    </w:p>
    <w:p w:rsidR="00B04E14" w:rsidRDefault="009D064D" w:rsidP="009D064D">
      <w:pPr>
        <w:tabs>
          <w:tab w:val="left" w:pos="4962"/>
        </w:tabs>
        <w:ind w:left="4536" w:hanging="32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B04E14" w:rsidRPr="00291CBD">
        <w:rPr>
          <w:rFonts w:ascii="Times New Roman" w:hAnsi="Times New Roman" w:cs="Times New Roman"/>
          <w:sz w:val="32"/>
          <w:szCs w:val="32"/>
        </w:rPr>
        <w:t xml:space="preserve">Учитель начальных классов: </w:t>
      </w:r>
      <w:r w:rsidR="00B04E14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B04E14" w:rsidRPr="00291CBD">
        <w:rPr>
          <w:rFonts w:ascii="Times New Roman" w:hAnsi="Times New Roman" w:cs="Times New Roman"/>
          <w:sz w:val="32"/>
          <w:szCs w:val="32"/>
        </w:rPr>
        <w:t>Завадская Ольга Николаевна</w:t>
      </w:r>
    </w:p>
    <w:p w:rsidR="00B04E14" w:rsidRDefault="00B04E14" w:rsidP="009D06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33BB" w:rsidRDefault="000433BB" w:rsidP="009D06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E14" w:rsidRDefault="00B04E14" w:rsidP="009D06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анкт – Петербург</w:t>
      </w:r>
    </w:p>
    <w:p w:rsidR="00B04E14" w:rsidRDefault="00B04E14" w:rsidP="00B04E14">
      <w:pPr>
        <w:jc w:val="center"/>
        <w:rPr>
          <w:rFonts w:ascii="Times New Roman" w:hAnsi="Times New Roman" w:cs="Times New Roman"/>
          <w:sz w:val="40"/>
          <w:szCs w:val="40"/>
        </w:rPr>
      </w:pPr>
      <w:r w:rsidRPr="00B04E14">
        <w:rPr>
          <w:rFonts w:ascii="Times New Roman" w:hAnsi="Times New Roman" w:cs="Times New Roman"/>
          <w:sz w:val="40"/>
          <w:szCs w:val="40"/>
        </w:rPr>
        <w:lastRenderedPageBreak/>
        <w:t>Визитная карточка проекта</w:t>
      </w:r>
    </w:p>
    <w:p w:rsidR="000433BB" w:rsidRDefault="000433BB" w:rsidP="00B04E14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2415"/>
        <w:gridCol w:w="2787"/>
        <w:gridCol w:w="1006"/>
        <w:gridCol w:w="4141"/>
      </w:tblGrid>
      <w:tr w:rsidR="00B04E14" w:rsidRPr="00B04E14" w:rsidTr="000433BB">
        <w:tc>
          <w:tcPr>
            <w:tcW w:w="2415" w:type="dxa"/>
          </w:tcPr>
          <w:p w:rsidR="00B04E14" w:rsidRPr="00B04E14" w:rsidRDefault="00B04E14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14">
              <w:rPr>
                <w:rFonts w:ascii="Times New Roman" w:hAnsi="Times New Roman" w:cs="Times New Roman"/>
                <w:sz w:val="24"/>
                <w:szCs w:val="24"/>
              </w:rPr>
              <w:t>Автор проекта</w:t>
            </w:r>
          </w:p>
        </w:tc>
        <w:tc>
          <w:tcPr>
            <w:tcW w:w="7934" w:type="dxa"/>
            <w:gridSpan w:val="3"/>
          </w:tcPr>
          <w:p w:rsidR="00B04E14" w:rsidRPr="00B04E14" w:rsidRDefault="00B04E14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14">
              <w:rPr>
                <w:rFonts w:ascii="Times New Roman" w:hAnsi="Times New Roman" w:cs="Times New Roman"/>
                <w:sz w:val="24"/>
                <w:szCs w:val="24"/>
              </w:rPr>
              <w:t>Завадская Ольга Николаевна</w:t>
            </w:r>
          </w:p>
          <w:p w:rsidR="00B04E14" w:rsidRDefault="00B04E14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14">
              <w:rPr>
                <w:rFonts w:ascii="Times New Roman" w:hAnsi="Times New Roman" w:cs="Times New Roman"/>
                <w:sz w:val="24"/>
                <w:szCs w:val="24"/>
              </w:rPr>
              <w:t>учитель высшей категории</w:t>
            </w:r>
          </w:p>
          <w:p w:rsidR="00B04E14" w:rsidRDefault="00B04E14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лицей 533</w:t>
            </w:r>
          </w:p>
          <w:p w:rsidR="00B04E14" w:rsidRPr="00B04E14" w:rsidRDefault="00B04E14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«Образовательный комплекс «Малая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4E14" w:rsidRPr="00B04E14" w:rsidTr="000433BB">
        <w:tc>
          <w:tcPr>
            <w:tcW w:w="2415" w:type="dxa"/>
          </w:tcPr>
          <w:p w:rsidR="00B04E14" w:rsidRPr="00B04E14" w:rsidRDefault="00B04E14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7934" w:type="dxa"/>
            <w:gridSpan w:val="3"/>
          </w:tcPr>
          <w:p w:rsidR="00B04E14" w:rsidRPr="00B04E14" w:rsidRDefault="002610AA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</w:t>
            </w:r>
            <w:r w:rsidR="00B04E14">
              <w:rPr>
                <w:rFonts w:ascii="Times New Roman" w:hAnsi="Times New Roman" w:cs="Times New Roman"/>
                <w:sz w:val="24"/>
                <w:szCs w:val="24"/>
              </w:rPr>
              <w:t xml:space="preserve"> нам интересно»</w:t>
            </w:r>
          </w:p>
        </w:tc>
      </w:tr>
      <w:tr w:rsidR="00B04E14" w:rsidRPr="00B04E14" w:rsidTr="000433BB">
        <w:tc>
          <w:tcPr>
            <w:tcW w:w="2415" w:type="dxa"/>
          </w:tcPr>
          <w:p w:rsidR="00B04E14" w:rsidRPr="00B04E14" w:rsidRDefault="00B04E14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7934" w:type="dxa"/>
            <w:gridSpan w:val="3"/>
          </w:tcPr>
          <w:p w:rsidR="00B04E14" w:rsidRPr="00B04E14" w:rsidRDefault="00B04E14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- познавательный.  </w:t>
            </w:r>
          </w:p>
        </w:tc>
      </w:tr>
      <w:tr w:rsidR="00B04E14" w:rsidRPr="00B04E14" w:rsidTr="000433BB">
        <w:tc>
          <w:tcPr>
            <w:tcW w:w="2415" w:type="dxa"/>
          </w:tcPr>
          <w:p w:rsidR="00B04E14" w:rsidRDefault="00B04E14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934" w:type="dxa"/>
            <w:gridSpan w:val="3"/>
          </w:tcPr>
          <w:p w:rsidR="00B04E14" w:rsidRDefault="00B04E14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мир, физическая культура.</w:t>
            </w:r>
          </w:p>
        </w:tc>
      </w:tr>
      <w:tr w:rsidR="00B04E14" w:rsidRPr="00B04E14" w:rsidTr="000433BB">
        <w:tc>
          <w:tcPr>
            <w:tcW w:w="2415" w:type="dxa"/>
          </w:tcPr>
          <w:p w:rsidR="00B04E14" w:rsidRDefault="00B04E14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7934" w:type="dxa"/>
            <w:gridSpan w:val="3"/>
          </w:tcPr>
          <w:p w:rsidR="00B04E14" w:rsidRDefault="00B04E14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B04E14" w:rsidRPr="00B04E14" w:rsidTr="000433BB">
        <w:tc>
          <w:tcPr>
            <w:tcW w:w="2415" w:type="dxa"/>
          </w:tcPr>
          <w:p w:rsidR="00B04E14" w:rsidRDefault="00B04E14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проекта</w:t>
            </w:r>
          </w:p>
        </w:tc>
        <w:tc>
          <w:tcPr>
            <w:tcW w:w="7934" w:type="dxa"/>
            <w:gridSpan w:val="3"/>
          </w:tcPr>
          <w:p w:rsidR="00B04E14" w:rsidRDefault="00B04E14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  <w:r w:rsidR="000433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3BB" w:rsidRDefault="000433BB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– обдумывание и выбор темы.</w:t>
            </w:r>
          </w:p>
          <w:p w:rsidR="000433BB" w:rsidRDefault="000433BB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– сбор материала по изучаемой теме, исследование, обсуждение.</w:t>
            </w:r>
          </w:p>
          <w:p w:rsidR="000433BB" w:rsidRDefault="000433BB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– беседы с людьми занимающимися изучением данной темы.</w:t>
            </w:r>
          </w:p>
          <w:p w:rsidR="000433BB" w:rsidRDefault="000433BB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– обобщение полученной информации, презентация её в классе и на научно – практической конференции «Охтинские чтения».</w:t>
            </w:r>
          </w:p>
        </w:tc>
      </w:tr>
      <w:tr w:rsidR="00B04E14" w:rsidRPr="00B04E14" w:rsidTr="000433BB">
        <w:tc>
          <w:tcPr>
            <w:tcW w:w="2415" w:type="dxa"/>
          </w:tcPr>
          <w:p w:rsidR="00B04E14" w:rsidRDefault="00B04E14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7934" w:type="dxa"/>
            <w:gridSpan w:val="3"/>
          </w:tcPr>
          <w:p w:rsidR="00B04E14" w:rsidRDefault="00B04E14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интересов детей,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68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 активности  и их</w:t>
            </w:r>
            <w:r w:rsidRPr="0068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к исслед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овательской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кругозора.</w:t>
            </w:r>
          </w:p>
        </w:tc>
      </w:tr>
      <w:tr w:rsidR="00B04E14" w:rsidRPr="00B04E14" w:rsidTr="000433BB">
        <w:tc>
          <w:tcPr>
            <w:tcW w:w="2415" w:type="dxa"/>
          </w:tcPr>
          <w:p w:rsidR="00B04E14" w:rsidRDefault="00B04E14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7934" w:type="dxa"/>
            <w:gridSpan w:val="3"/>
          </w:tcPr>
          <w:p w:rsidR="00B04E14" w:rsidRDefault="00B04E14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темы, которые интересны детям, провести исследовательскую работу, презентовать её.</w:t>
            </w:r>
            <w:r w:rsidRPr="0068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</w:t>
            </w:r>
            <w:r w:rsidRPr="0068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информационно-коммуникативной компетентности всех участников образовательного процесса.</w:t>
            </w:r>
          </w:p>
        </w:tc>
      </w:tr>
      <w:tr w:rsidR="000433BB" w:rsidRPr="00B04E14" w:rsidTr="000433BB">
        <w:tc>
          <w:tcPr>
            <w:tcW w:w="2415" w:type="dxa"/>
          </w:tcPr>
          <w:p w:rsidR="000433BB" w:rsidRDefault="000433BB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7934" w:type="dxa"/>
            <w:gridSpan w:val="3"/>
          </w:tcPr>
          <w:p w:rsidR="000433BB" w:rsidRPr="00120472" w:rsidRDefault="000433BB" w:rsidP="00043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ета</w:t>
            </w:r>
            <w:r w:rsidRPr="0012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  <w:proofErr w:type="spellEnd"/>
            <w:r w:rsidRPr="0012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включают в себя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33BB" w:rsidRPr="00120472" w:rsidRDefault="000433BB" w:rsidP="00043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УУД:</w:t>
            </w:r>
          </w:p>
          <w:p w:rsidR="000433BB" w:rsidRPr="00120472" w:rsidRDefault="000433BB" w:rsidP="00043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проблемы (задачи) совм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естно с учителем;</w:t>
            </w:r>
          </w:p>
          <w:p w:rsidR="000433BB" w:rsidRPr="00120472" w:rsidRDefault="000433BB" w:rsidP="00043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0433BB" w:rsidRPr="00120472" w:rsidRDefault="000433BB" w:rsidP="00043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УУД:</w:t>
            </w:r>
          </w:p>
          <w:p w:rsidR="000433BB" w:rsidRPr="00120472" w:rsidRDefault="000433BB" w:rsidP="00043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добывать новые знания: извлекать информацию, представленную в разных формах (текст, таблица, схема, иллюстрация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др.);</w:t>
            </w:r>
          </w:p>
          <w:p w:rsidR="000433BB" w:rsidRPr="00120472" w:rsidRDefault="000433BB" w:rsidP="00043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сравнивать и группировать факты и явления; опре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причины явлений, событий;</w:t>
            </w:r>
          </w:p>
          <w:p w:rsidR="000433BB" w:rsidRPr="00120472" w:rsidRDefault="000433BB" w:rsidP="00043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текстом: осознанное чтение текста с целью удовлетворения познавательного интереса, освоения и использования информации; описывать объекты наблюдения, выделять в них существенные признаки; оформлять результаты поисковой работы; приобретение первичного опыта критического отношения к получаемой информации, сопоставление её с информацией из других источников и имеющимся жизненным опытом; делать выписки из прочитанных текстов с учётом це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 их дальнейшего использования, получать информацию из общения с более опытными людьми.</w:t>
            </w:r>
          </w:p>
          <w:p w:rsidR="000433BB" w:rsidRPr="00120472" w:rsidRDefault="000433BB" w:rsidP="00043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УУД:</w:t>
            </w:r>
          </w:p>
          <w:p w:rsidR="000433BB" w:rsidRPr="00120472" w:rsidRDefault="000433BB" w:rsidP="00043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донести свою позицию до других: оформлять свои мысли в устной и письменной речи с учётом своих учебн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 и жизненных речевых ситуаций;</w:t>
            </w:r>
          </w:p>
          <w:p w:rsidR="000433BB" w:rsidRPr="00120472" w:rsidRDefault="000433BB" w:rsidP="00043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других, пытаться принимать другую точку зрения, быть гот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овым изменить свою точку зрения;</w:t>
            </w:r>
          </w:p>
          <w:p w:rsidR="000433BB" w:rsidRPr="00120472" w:rsidRDefault="000433BB" w:rsidP="00043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вслух и про себя тексты учебников и при этом отделять новое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известного, выделять главное;</w:t>
            </w:r>
          </w:p>
          <w:p w:rsidR="000433BB" w:rsidRPr="00120472" w:rsidRDefault="000433BB" w:rsidP="00043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сотрудничать с людьми</w:t>
            </w: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обмениваться информацией.</w:t>
            </w:r>
          </w:p>
          <w:p w:rsidR="000433BB" w:rsidRPr="00120472" w:rsidRDefault="000433BB" w:rsidP="00043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12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</w:t>
            </w:r>
            <w:r w:rsidRPr="0012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433BB" w:rsidRPr="00120472" w:rsidRDefault="000433BB" w:rsidP="000433BB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техникой чтения,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приёмами понимания прочитанной и прослушанной информации</w:t>
            </w: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433BB" w:rsidRDefault="000433BB" w:rsidP="000433BB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осознание значимости чтения для личного развития; </w:t>
            </w:r>
          </w:p>
          <w:p w:rsidR="000433BB" w:rsidRPr="00120472" w:rsidRDefault="000433BB" w:rsidP="000433BB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Родине и её людях, окружающем мире,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культурном и спортивном развитии; </w:t>
            </w:r>
          </w:p>
          <w:p w:rsidR="000433BB" w:rsidRPr="00120472" w:rsidRDefault="000433BB" w:rsidP="00043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 относиться к родному краю, его истории, культуре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спорту, людям труда</w:t>
            </w: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433BB" w:rsidRPr="00120472" w:rsidRDefault="000433BB" w:rsidP="00043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доступные способы изучения общества (наблюдение, запись, сравнение, классификация и др. с получением информации из архивов, от окружающих людей, в открытом информационном пространстве);</w:t>
            </w:r>
          </w:p>
          <w:p w:rsidR="000433BB" w:rsidRPr="00120472" w:rsidRDefault="000433BB" w:rsidP="00043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и выявлять причинно-следственные связи в окружающем мире.</w:t>
            </w:r>
          </w:p>
          <w:p w:rsidR="000433BB" w:rsidRPr="00120472" w:rsidRDefault="000433BB" w:rsidP="00043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четверо</w:t>
            </w: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классников происходит формирование </w:t>
            </w:r>
            <w:proofErr w:type="gramStart"/>
            <w:r w:rsidRPr="0012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ИКТ-компетентности</w:t>
            </w:r>
            <w:proofErr w:type="gramEnd"/>
            <w:r w:rsidRPr="0012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433BB" w:rsidRPr="00120472" w:rsidRDefault="000433BB" w:rsidP="00043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информации;</w:t>
            </w:r>
          </w:p>
          <w:p w:rsidR="000433BB" w:rsidRPr="00120472" w:rsidRDefault="000433BB" w:rsidP="00043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текстовые сообщения с использованием средств ИКТ: редактировать, оформлять и сохранять их;</w:t>
            </w:r>
          </w:p>
          <w:p w:rsidR="000433BB" w:rsidRPr="00120472" w:rsidRDefault="000433BB" w:rsidP="00043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 прово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дить презентацию перед</w:t>
            </w: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аудиторией: создавать план презентации, выбирать аудиовизуальную поддержку, писать пояснения и тезисы для презентации.</w:t>
            </w:r>
          </w:p>
          <w:p w:rsidR="000433BB" w:rsidRPr="00120472" w:rsidRDefault="000433BB" w:rsidP="00043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</w:p>
          <w:p w:rsidR="000433BB" w:rsidRPr="00120472" w:rsidRDefault="000433BB" w:rsidP="000433BB">
            <w:pPr>
              <w:ind w:right="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патриотизма, российской гражданской идентичности:</w:t>
            </w: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формирование средствами литературных произведений целостного взгляда на мир в единстве и разнообразии 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роды, истории, культуры и спорта</w:t>
            </w: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433BB" w:rsidRPr="00120472" w:rsidRDefault="000433BB" w:rsidP="000433BB">
            <w:pPr>
              <w:ind w:right="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художественно-эс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тетического вкуса, жизненных </w:t>
            </w: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потребностей, ценностей;</w:t>
            </w:r>
          </w:p>
          <w:p w:rsidR="000433BB" w:rsidRDefault="000433BB" w:rsidP="000433BB">
            <w:pPr>
              <w:ind w:right="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осознанного, уважительного и доброжелательного отноше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к истории, культуре, спорту и людям. </w:t>
            </w:r>
          </w:p>
          <w:p w:rsidR="000433BB" w:rsidRDefault="000433BB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14" w:rsidRPr="00B04E14" w:rsidTr="00F74134">
        <w:tc>
          <w:tcPr>
            <w:tcW w:w="10349" w:type="dxa"/>
            <w:gridSpan w:val="4"/>
          </w:tcPr>
          <w:p w:rsidR="00B04E14" w:rsidRDefault="00B04E14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Компетенции, формируемые проектом.</w:t>
            </w:r>
          </w:p>
        </w:tc>
      </w:tr>
      <w:tr w:rsidR="00B04E14" w:rsidRPr="00B04E14" w:rsidTr="000433BB">
        <w:tc>
          <w:tcPr>
            <w:tcW w:w="5203" w:type="dxa"/>
            <w:gridSpan w:val="2"/>
          </w:tcPr>
          <w:p w:rsidR="00B04E14" w:rsidRDefault="00B04E14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Учитель</w:t>
            </w:r>
          </w:p>
        </w:tc>
        <w:tc>
          <w:tcPr>
            <w:tcW w:w="5146" w:type="dxa"/>
            <w:gridSpan w:val="2"/>
          </w:tcPr>
          <w:p w:rsidR="00B04E14" w:rsidRDefault="00B04E14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Ученик</w:t>
            </w:r>
          </w:p>
        </w:tc>
      </w:tr>
      <w:tr w:rsidR="00B04E14" w:rsidRPr="00B04E14" w:rsidTr="000433BB">
        <w:tc>
          <w:tcPr>
            <w:tcW w:w="5203" w:type="dxa"/>
            <w:gridSpan w:val="2"/>
          </w:tcPr>
          <w:p w:rsidR="00B04E14" w:rsidRDefault="00B04E14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8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ладение деятельностью на высоком профессиональном уровне, наличие специальных знаний 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68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применить их на практике.</w:t>
            </w:r>
          </w:p>
        </w:tc>
        <w:tc>
          <w:tcPr>
            <w:tcW w:w="5146" w:type="dxa"/>
            <w:gridSpan w:val="2"/>
          </w:tcPr>
          <w:p w:rsidR="00B04E14" w:rsidRDefault="00B04E14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8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сть использовать познавательные </w:t>
            </w:r>
            <w:r w:rsidRPr="0068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творческие способности </w:t>
            </w:r>
            <w:r w:rsidRPr="0068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раскрытия познавательных интересов.</w:t>
            </w:r>
          </w:p>
        </w:tc>
      </w:tr>
      <w:tr w:rsidR="00B04E14" w:rsidRPr="00B04E14" w:rsidTr="000433BB">
        <w:tc>
          <w:tcPr>
            <w:tcW w:w="5203" w:type="dxa"/>
            <w:gridSpan w:val="2"/>
          </w:tcPr>
          <w:p w:rsidR="00B04E14" w:rsidRDefault="00B04E14" w:rsidP="00B04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8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ланировать свою профессиональную деятельность, самостоятельно принимать решения, видеть проблему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находить пути решения.</w:t>
            </w:r>
          </w:p>
        </w:tc>
        <w:tc>
          <w:tcPr>
            <w:tcW w:w="5146" w:type="dxa"/>
            <w:gridSpan w:val="2"/>
          </w:tcPr>
          <w:p w:rsidR="00B04E14" w:rsidRDefault="00B04E14" w:rsidP="00B04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использования средств и инструментов ИКТ и ИКТ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решения разнообразных </w:t>
            </w:r>
            <w:r w:rsidRPr="0068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познавательных и учебно-практических задач, охватывающих сод</w:t>
            </w:r>
            <w:r w:rsidR="000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ержание</w:t>
            </w:r>
            <w:r w:rsidRPr="0068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предметов, у обучающихся будут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      </w:r>
            <w:proofErr w:type="gramEnd"/>
          </w:p>
        </w:tc>
      </w:tr>
      <w:tr w:rsidR="00B04E14" w:rsidRPr="00B04E14" w:rsidTr="000433BB">
        <w:tc>
          <w:tcPr>
            <w:tcW w:w="5203" w:type="dxa"/>
            <w:gridSpan w:val="2"/>
          </w:tcPr>
          <w:p w:rsidR="00B04E14" w:rsidRDefault="00B04E14" w:rsidP="00B04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 w:rsidRPr="0068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адение способами </w:t>
            </w:r>
            <w:r w:rsidRPr="00B04E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совместной</w:t>
            </w:r>
            <w:r w:rsidRPr="00B0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деятельности и </w:t>
            </w:r>
            <w:r w:rsidRPr="00B04E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сотрудничества</w:t>
            </w:r>
            <w:r w:rsidRPr="0068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принятыми в профессиональном сообществе приемами профессионального общения.</w:t>
            </w:r>
          </w:p>
        </w:tc>
        <w:tc>
          <w:tcPr>
            <w:tcW w:w="5146" w:type="dxa"/>
            <w:gridSpan w:val="2"/>
          </w:tcPr>
          <w:p w:rsidR="00B04E14" w:rsidRDefault="00B04E14" w:rsidP="00B04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8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пособность проектировать несложные объекты и процессы реального мира, своей собственной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4E14" w:rsidRPr="00B04E14" w:rsidTr="000433BB">
        <w:tc>
          <w:tcPr>
            <w:tcW w:w="2415" w:type="dxa"/>
          </w:tcPr>
          <w:p w:rsidR="00B04E14" w:rsidRPr="00B04E14" w:rsidRDefault="00B04E14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</w:t>
            </w:r>
          </w:p>
        </w:tc>
        <w:tc>
          <w:tcPr>
            <w:tcW w:w="7934" w:type="dxa"/>
            <w:gridSpan w:val="3"/>
          </w:tcPr>
          <w:p w:rsidR="00B04E14" w:rsidRDefault="002610AA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«Э</w:t>
            </w:r>
            <w:bookmarkStart w:id="0" w:name="_GoBack"/>
            <w:bookmarkEnd w:id="0"/>
            <w:r w:rsidR="00B04E14">
              <w:rPr>
                <w:rFonts w:ascii="Times New Roman" w:hAnsi="Times New Roman" w:cs="Times New Roman"/>
                <w:sz w:val="24"/>
                <w:szCs w:val="24"/>
              </w:rPr>
              <w:t xml:space="preserve">то нам интересно» проводится с целью выявления и раскрытия тем, которыми  интересуются дети, приобщения учащихся к богатству и разнообразию интересов в окружающем мире. </w:t>
            </w:r>
          </w:p>
          <w:p w:rsidR="00B04E14" w:rsidRPr="00B04E14" w:rsidRDefault="00B04E14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выбирали темы по интересам, проводили исследовательскую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работу, делились полученной информацией в классе, презентовали свои работы. Итогом проекта было выступление на научно – практической конференции «Охтинские чтения».</w:t>
            </w:r>
          </w:p>
        </w:tc>
      </w:tr>
      <w:tr w:rsidR="00B04E14" w:rsidRPr="00B04E14" w:rsidTr="000433BB">
        <w:tc>
          <w:tcPr>
            <w:tcW w:w="2415" w:type="dxa"/>
          </w:tcPr>
          <w:p w:rsidR="00B04E14" w:rsidRPr="00B04E14" w:rsidRDefault="000433BB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Описание этапов проекта</w:t>
            </w:r>
          </w:p>
        </w:tc>
        <w:tc>
          <w:tcPr>
            <w:tcW w:w="7934" w:type="dxa"/>
            <w:gridSpan w:val="3"/>
          </w:tcPr>
          <w:p w:rsidR="00B04E14" w:rsidRDefault="000433BB" w:rsidP="000433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проект</w:t>
            </w: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происходит через постановку проблемы, определение темы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цели </w:t>
            </w: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(что интересует нынешних четвероклассников) и его задач (выбор ребятами темы исследования, её изучение и презентация)</w:t>
            </w:r>
          </w:p>
          <w:p w:rsidR="000433BB" w:rsidRPr="000433BB" w:rsidRDefault="000433BB" w:rsidP="00043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Подготовительный этап </w:t>
            </w:r>
            <w:r w:rsidRPr="00043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включает выдвижение гипотезы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обсуждение и выбор предложенных тем), составления плана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учеников используем таблицу </w:t>
            </w:r>
            <w:r w:rsidRPr="000433BB">
              <w:rPr>
                <w:rFonts w:ascii="Times New Roman" w:eastAsia="Calibri" w:hAnsi="Times New Roman" w:cs="Times New Roman"/>
                <w:sz w:val="24"/>
                <w:szCs w:val="24"/>
              </w:rPr>
              <w:t>(знаю, хочу узнать, узнал).</w:t>
            </w:r>
          </w:p>
          <w:p w:rsidR="000433BB" w:rsidRDefault="000433BB" w:rsidP="000433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12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реализация плана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работа с художественной и научной литературой, с сетью интернет, беседа с людьми разных профессий, обобщение личных достижений по данной теме, сотрудничество с учителем и классным коллективом.</w:t>
            </w:r>
          </w:p>
          <w:p w:rsidR="000433BB" w:rsidRPr="000433BB" w:rsidRDefault="000433BB" w:rsidP="000433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Заключительный этап</w:t>
            </w: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презентация своей темы, своего исследования, представление коллекций, наград за свою причастность и свои достижения в данном вопросе. Выступления в классе и как итог выступление на научно – практической конференции «Охтинские чтения».</w:t>
            </w:r>
          </w:p>
        </w:tc>
      </w:tr>
      <w:tr w:rsidR="00B04E14" w:rsidRPr="00B04E14" w:rsidTr="000433BB">
        <w:tc>
          <w:tcPr>
            <w:tcW w:w="2415" w:type="dxa"/>
          </w:tcPr>
          <w:p w:rsidR="00B04E14" w:rsidRPr="00B04E14" w:rsidRDefault="000433BB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проекта</w:t>
            </w:r>
          </w:p>
        </w:tc>
        <w:tc>
          <w:tcPr>
            <w:tcW w:w="7934" w:type="dxa"/>
            <w:gridSpan w:val="3"/>
          </w:tcPr>
          <w:p w:rsidR="00B04E14" w:rsidRPr="00B04E14" w:rsidRDefault="000433BB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Исследовательские работы, презентации. Положительные отзывы одноклассников, учителя и организаторов научно – практической конференции. Получение дипломов и сертификатов.  </w:t>
            </w:r>
          </w:p>
        </w:tc>
      </w:tr>
      <w:tr w:rsidR="000433BB" w:rsidRPr="00B04E14" w:rsidTr="000433BB">
        <w:tc>
          <w:tcPr>
            <w:tcW w:w="2415" w:type="dxa"/>
            <w:vMerge w:val="restart"/>
          </w:tcPr>
          <w:p w:rsidR="000433BB" w:rsidRPr="00B04E14" w:rsidRDefault="000433BB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оценивания проекта</w:t>
            </w:r>
          </w:p>
        </w:tc>
        <w:tc>
          <w:tcPr>
            <w:tcW w:w="7934" w:type="dxa"/>
            <w:gridSpan w:val="3"/>
          </w:tcPr>
          <w:p w:rsidR="000433BB" w:rsidRDefault="000433BB" w:rsidP="00043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33BB" w:rsidRPr="000433BB" w:rsidRDefault="000433BB" w:rsidP="000433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 оформления </w:t>
            </w:r>
            <w:r w:rsidRPr="000433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продукта</w:t>
            </w:r>
            <w:r w:rsidRPr="00043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</w:tr>
      <w:tr w:rsidR="000433BB" w:rsidRPr="00B04E14" w:rsidTr="000433BB">
        <w:tc>
          <w:tcPr>
            <w:tcW w:w="2415" w:type="dxa"/>
            <w:vMerge/>
          </w:tcPr>
          <w:p w:rsidR="000433BB" w:rsidRPr="00B04E14" w:rsidRDefault="000433BB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</w:tcPr>
          <w:p w:rsidR="000433BB" w:rsidRPr="00B04E14" w:rsidRDefault="000433BB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4142" w:type="dxa"/>
          </w:tcPr>
          <w:p w:rsidR="000433BB" w:rsidRPr="00B04E14" w:rsidRDefault="000433BB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0433BB" w:rsidRPr="00B04E14" w:rsidTr="000433BB">
        <w:tc>
          <w:tcPr>
            <w:tcW w:w="2415" w:type="dxa"/>
            <w:vMerge/>
          </w:tcPr>
          <w:p w:rsidR="000433BB" w:rsidRPr="00B04E14" w:rsidRDefault="000433BB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</w:tcPr>
          <w:p w:rsidR="000433BB" w:rsidRPr="00B04E14" w:rsidRDefault="000433BB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стандартам оформления</w:t>
            </w:r>
          </w:p>
        </w:tc>
        <w:tc>
          <w:tcPr>
            <w:tcW w:w="4142" w:type="dxa"/>
          </w:tcPr>
          <w:p w:rsidR="000433BB" w:rsidRPr="00B04E14" w:rsidRDefault="000433BB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титульного листа, оглавления, нумерации страниц, введения, заключения, словаря терминов, библиографии</w:t>
            </w:r>
            <w:proofErr w:type="gramEnd"/>
          </w:p>
        </w:tc>
      </w:tr>
      <w:tr w:rsidR="000433BB" w:rsidRPr="00B04E14" w:rsidTr="000433BB">
        <w:tc>
          <w:tcPr>
            <w:tcW w:w="2415" w:type="dxa"/>
            <w:vMerge/>
          </w:tcPr>
          <w:p w:rsidR="000433BB" w:rsidRPr="00B04E14" w:rsidRDefault="000433BB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</w:tcPr>
          <w:p w:rsidR="000433BB" w:rsidRPr="00B04E14" w:rsidRDefault="000433BB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Системность</w:t>
            </w:r>
          </w:p>
        </w:tc>
        <w:tc>
          <w:tcPr>
            <w:tcW w:w="4142" w:type="dxa"/>
          </w:tcPr>
          <w:p w:rsidR="000433BB" w:rsidRPr="00B04E14" w:rsidRDefault="000433BB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Единство, целостность, соподчинение отдельных частей текста, взаимозависимость, </w:t>
            </w:r>
            <w:proofErr w:type="spellStart"/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взаимодополнение</w:t>
            </w:r>
            <w:proofErr w:type="spellEnd"/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 и видео</w:t>
            </w: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ряда</w:t>
            </w:r>
          </w:p>
        </w:tc>
      </w:tr>
      <w:tr w:rsidR="000433BB" w:rsidRPr="00B04E14" w:rsidTr="000433BB">
        <w:tc>
          <w:tcPr>
            <w:tcW w:w="2415" w:type="dxa"/>
            <w:vMerge/>
          </w:tcPr>
          <w:p w:rsidR="000433BB" w:rsidRPr="00B04E14" w:rsidRDefault="000433BB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</w:tcPr>
          <w:p w:rsidR="000433BB" w:rsidRPr="00B04E14" w:rsidRDefault="000433BB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Лаконичность</w:t>
            </w:r>
          </w:p>
        </w:tc>
        <w:tc>
          <w:tcPr>
            <w:tcW w:w="4142" w:type="dxa"/>
          </w:tcPr>
          <w:p w:rsidR="000433BB" w:rsidRPr="00B04E14" w:rsidRDefault="000433BB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Простота и ясность изложения</w:t>
            </w:r>
          </w:p>
        </w:tc>
      </w:tr>
      <w:tr w:rsidR="000433BB" w:rsidRPr="00B04E14" w:rsidTr="000433BB">
        <w:tc>
          <w:tcPr>
            <w:tcW w:w="2415" w:type="dxa"/>
            <w:vMerge/>
          </w:tcPr>
          <w:p w:rsidR="000433BB" w:rsidRPr="00B04E14" w:rsidRDefault="000433BB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</w:tcPr>
          <w:p w:rsidR="000433BB" w:rsidRPr="00B04E14" w:rsidRDefault="000433BB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Аналитичность</w:t>
            </w:r>
            <w:proofErr w:type="spellEnd"/>
          </w:p>
        </w:tc>
        <w:tc>
          <w:tcPr>
            <w:tcW w:w="4142" w:type="dxa"/>
          </w:tcPr>
          <w:p w:rsidR="000433BB" w:rsidRPr="00B04E14" w:rsidRDefault="000433BB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тексте причинно-следственных связей, наличие рассуждений и выводов</w:t>
            </w:r>
          </w:p>
        </w:tc>
      </w:tr>
      <w:tr w:rsidR="000433BB" w:rsidRPr="00B04E14" w:rsidTr="000433BB">
        <w:tc>
          <w:tcPr>
            <w:tcW w:w="2415" w:type="dxa"/>
            <w:vMerge/>
          </w:tcPr>
          <w:p w:rsidR="000433BB" w:rsidRPr="00B04E14" w:rsidRDefault="000433BB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</w:tcPr>
          <w:p w:rsidR="000433BB" w:rsidRPr="00B04E14" w:rsidRDefault="000433BB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4142" w:type="dxa"/>
          </w:tcPr>
          <w:p w:rsidR="000433BB" w:rsidRPr="00120472" w:rsidRDefault="000433BB" w:rsidP="00043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Композиционная целостность текста, продуманная система выделения.</w:t>
            </w:r>
          </w:p>
          <w:p w:rsidR="000433BB" w:rsidRPr="00B04E14" w:rsidRDefault="000433BB" w:rsidP="0004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Художественно-графическое качество эскизов, схем, рисунков</w:t>
            </w:r>
          </w:p>
        </w:tc>
      </w:tr>
      <w:tr w:rsidR="000433BB" w:rsidRPr="00B04E14" w:rsidTr="000433BB">
        <w:tc>
          <w:tcPr>
            <w:tcW w:w="2415" w:type="dxa"/>
            <w:vMerge/>
          </w:tcPr>
          <w:p w:rsidR="000433BB" w:rsidRPr="00B04E14" w:rsidRDefault="000433BB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</w:tcPr>
          <w:p w:rsidR="000433BB" w:rsidRPr="00120472" w:rsidRDefault="000433BB" w:rsidP="00B04E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</w:t>
            </w:r>
          </w:p>
        </w:tc>
        <w:tc>
          <w:tcPr>
            <w:tcW w:w="4142" w:type="dxa"/>
          </w:tcPr>
          <w:p w:rsidR="000433BB" w:rsidRPr="00120472" w:rsidRDefault="000433BB" w:rsidP="00043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Видеоряд:  четкость, доступность для восприятия с учетом расстояния до зрителей</w:t>
            </w:r>
          </w:p>
          <w:p w:rsidR="000433BB" w:rsidRPr="00120472" w:rsidRDefault="000433BB" w:rsidP="000433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3BB" w:rsidRPr="00B04E14" w:rsidTr="000433BB">
        <w:tc>
          <w:tcPr>
            <w:tcW w:w="2415" w:type="dxa"/>
            <w:vMerge/>
          </w:tcPr>
          <w:p w:rsidR="000433BB" w:rsidRPr="00120472" w:rsidRDefault="000433BB" w:rsidP="000433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4" w:type="dxa"/>
            <w:gridSpan w:val="3"/>
          </w:tcPr>
          <w:p w:rsidR="000433BB" w:rsidRPr="00120472" w:rsidRDefault="000433BB" w:rsidP="000433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3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</w:t>
            </w:r>
            <w:r w:rsidRPr="000433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презентации </w:t>
            </w:r>
            <w:r w:rsidRPr="000433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</w:tr>
      <w:tr w:rsidR="000433BB" w:rsidRPr="00B04E14" w:rsidTr="000433BB">
        <w:tc>
          <w:tcPr>
            <w:tcW w:w="2415" w:type="dxa"/>
            <w:vMerge/>
          </w:tcPr>
          <w:p w:rsidR="000433BB" w:rsidRPr="00120472" w:rsidRDefault="000433BB" w:rsidP="000433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gridSpan w:val="2"/>
          </w:tcPr>
          <w:p w:rsidR="000433BB" w:rsidRPr="000433BB" w:rsidRDefault="000433BB" w:rsidP="000433B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4139" w:type="dxa"/>
          </w:tcPr>
          <w:p w:rsidR="000433BB" w:rsidRPr="000433BB" w:rsidRDefault="000433BB" w:rsidP="000433B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0433BB" w:rsidRPr="00B04E14" w:rsidTr="000433BB">
        <w:tc>
          <w:tcPr>
            <w:tcW w:w="2415" w:type="dxa"/>
            <w:vMerge/>
          </w:tcPr>
          <w:p w:rsidR="000433BB" w:rsidRPr="00B04E14" w:rsidRDefault="000433BB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</w:tcPr>
          <w:p w:rsidR="000433BB" w:rsidRPr="000433BB" w:rsidRDefault="000433BB" w:rsidP="000433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F07">
              <w:rPr>
                <w:rFonts w:ascii="Times New Roman" w:eastAsia="Calibri" w:hAnsi="Times New Roman" w:cs="Times New Roman"/>
                <w:sz w:val="24"/>
              </w:rPr>
              <w:t>Качество выступления</w:t>
            </w:r>
          </w:p>
        </w:tc>
        <w:tc>
          <w:tcPr>
            <w:tcW w:w="4142" w:type="dxa"/>
          </w:tcPr>
          <w:p w:rsidR="000433BB" w:rsidRPr="00F85F07" w:rsidRDefault="000433BB" w:rsidP="000433B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85F07">
              <w:rPr>
                <w:rFonts w:ascii="Times New Roman" w:eastAsia="Calibri" w:hAnsi="Times New Roman" w:cs="Times New Roman"/>
                <w:sz w:val="24"/>
              </w:rPr>
              <w:t>Системность, композиционная целостность.</w:t>
            </w:r>
          </w:p>
          <w:p w:rsidR="000433BB" w:rsidRPr="00120472" w:rsidRDefault="000433BB" w:rsidP="000433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F07">
              <w:rPr>
                <w:rFonts w:ascii="Times New Roman" w:eastAsia="Calibri" w:hAnsi="Times New Roman" w:cs="Times New Roman"/>
                <w:sz w:val="24"/>
              </w:rPr>
              <w:t xml:space="preserve"> Краткость, четкость, ясность формулировок</w:t>
            </w:r>
          </w:p>
        </w:tc>
      </w:tr>
      <w:tr w:rsidR="000433BB" w:rsidRPr="00B04E14" w:rsidTr="000433BB">
        <w:tc>
          <w:tcPr>
            <w:tcW w:w="2415" w:type="dxa"/>
            <w:vMerge/>
          </w:tcPr>
          <w:p w:rsidR="000433BB" w:rsidRPr="00B04E14" w:rsidRDefault="000433BB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</w:tcPr>
          <w:p w:rsidR="000433BB" w:rsidRPr="00F85F07" w:rsidRDefault="000433BB" w:rsidP="000433BB">
            <w:pPr>
              <w:rPr>
                <w:rFonts w:ascii="Times New Roman" w:hAnsi="Times New Roman"/>
                <w:sz w:val="24"/>
              </w:rPr>
            </w:pPr>
            <w:r w:rsidRPr="00F85F07">
              <w:rPr>
                <w:rFonts w:ascii="Times New Roman" w:eastAsia="Calibri" w:hAnsi="Times New Roman" w:cs="Times New Roman"/>
                <w:sz w:val="24"/>
              </w:rPr>
              <w:t>Ответы на вопросы</w:t>
            </w:r>
          </w:p>
        </w:tc>
        <w:tc>
          <w:tcPr>
            <w:tcW w:w="4142" w:type="dxa"/>
          </w:tcPr>
          <w:p w:rsidR="000433BB" w:rsidRPr="00F85F07" w:rsidRDefault="000433BB" w:rsidP="000433B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85F07">
              <w:rPr>
                <w:rFonts w:ascii="Times New Roman" w:eastAsia="Calibri" w:hAnsi="Times New Roman" w:cs="Times New Roman"/>
                <w:sz w:val="24"/>
              </w:rPr>
              <w:t>Понимание сущности вопроса и адекватность ответов</w:t>
            </w:r>
            <w:proofErr w:type="gramStart"/>
            <w:r w:rsidRPr="00F85F07">
              <w:rPr>
                <w:rFonts w:ascii="Times New Roman" w:eastAsia="Calibri" w:hAnsi="Times New Roman" w:cs="Times New Roman"/>
                <w:sz w:val="24"/>
              </w:rPr>
              <w:t xml:space="preserve"> .</w:t>
            </w:r>
            <w:proofErr w:type="gramEnd"/>
          </w:p>
          <w:p w:rsidR="000433BB" w:rsidRPr="00F85F07" w:rsidRDefault="000433BB" w:rsidP="000433B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85F07">
              <w:rPr>
                <w:rFonts w:ascii="Times New Roman" w:eastAsia="Calibri" w:hAnsi="Times New Roman" w:cs="Times New Roman"/>
                <w:sz w:val="24"/>
              </w:rPr>
              <w:t>Полнота, содержательность, но при этом краткость ответов</w:t>
            </w:r>
          </w:p>
          <w:p w:rsidR="000433BB" w:rsidRPr="00F85F07" w:rsidRDefault="000433BB" w:rsidP="000433BB">
            <w:pPr>
              <w:rPr>
                <w:rFonts w:ascii="Times New Roman" w:hAnsi="Times New Roman"/>
                <w:sz w:val="24"/>
              </w:rPr>
            </w:pPr>
            <w:r w:rsidRPr="00F85F07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 Аргументированность, убедительность</w:t>
            </w:r>
          </w:p>
        </w:tc>
      </w:tr>
      <w:tr w:rsidR="000433BB" w:rsidRPr="00B04E14" w:rsidTr="000433BB">
        <w:tc>
          <w:tcPr>
            <w:tcW w:w="2415" w:type="dxa"/>
            <w:tcBorders>
              <w:top w:val="nil"/>
            </w:tcBorders>
          </w:tcPr>
          <w:p w:rsidR="000433BB" w:rsidRPr="00B04E14" w:rsidRDefault="000433BB" w:rsidP="00B0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</w:tcPr>
          <w:p w:rsidR="000433BB" w:rsidRPr="00F85F07" w:rsidRDefault="000433BB" w:rsidP="000433BB">
            <w:pPr>
              <w:rPr>
                <w:rFonts w:ascii="Times New Roman" w:hAnsi="Times New Roman"/>
                <w:sz w:val="24"/>
              </w:rPr>
            </w:pPr>
            <w:r w:rsidRPr="00F85F07">
              <w:rPr>
                <w:rFonts w:ascii="Times New Roman" w:eastAsia="Calibri" w:hAnsi="Times New Roman" w:cs="Times New Roman"/>
                <w:sz w:val="24"/>
              </w:rPr>
              <w:t>Личностные проявления до</w:t>
            </w:r>
            <w:r w:rsidRPr="00F85F07">
              <w:rPr>
                <w:rFonts w:ascii="Times New Roman" w:eastAsia="Calibri" w:hAnsi="Times New Roman" w:cs="Times New Roman"/>
                <w:sz w:val="24"/>
              </w:rPr>
              <w:softHyphen/>
              <w:t>кладчика</w:t>
            </w:r>
          </w:p>
        </w:tc>
        <w:tc>
          <w:tcPr>
            <w:tcW w:w="4142" w:type="dxa"/>
          </w:tcPr>
          <w:p w:rsidR="000433BB" w:rsidRPr="00F85F07" w:rsidRDefault="000433BB" w:rsidP="000433B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85F07">
              <w:rPr>
                <w:rFonts w:ascii="Times New Roman" w:eastAsia="Calibri" w:hAnsi="Times New Roman" w:cs="Times New Roman"/>
                <w:sz w:val="24"/>
              </w:rPr>
              <w:t xml:space="preserve">Уверенность, владение собой </w:t>
            </w:r>
          </w:p>
          <w:p w:rsidR="000433BB" w:rsidRPr="00F85F07" w:rsidRDefault="000433BB" w:rsidP="000433B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85F07">
              <w:rPr>
                <w:rFonts w:ascii="Times New Roman" w:eastAsia="Calibri" w:hAnsi="Times New Roman" w:cs="Times New Roman"/>
                <w:sz w:val="24"/>
              </w:rPr>
              <w:t xml:space="preserve">Настойчивость в отстаивании своей точки зрения </w:t>
            </w:r>
          </w:p>
          <w:p w:rsidR="000433BB" w:rsidRPr="00F85F07" w:rsidRDefault="000433BB" w:rsidP="000433B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85F07">
              <w:rPr>
                <w:rFonts w:ascii="Times New Roman" w:eastAsia="Calibri" w:hAnsi="Times New Roman" w:cs="Times New Roman"/>
                <w:sz w:val="24"/>
              </w:rPr>
              <w:t xml:space="preserve">Культура речи, поведения </w:t>
            </w:r>
          </w:p>
          <w:p w:rsidR="000433BB" w:rsidRPr="00F85F07" w:rsidRDefault="000433BB" w:rsidP="000433B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85F07">
              <w:rPr>
                <w:rFonts w:ascii="Times New Roman" w:eastAsia="Calibri" w:hAnsi="Times New Roman" w:cs="Times New Roman"/>
                <w:sz w:val="24"/>
              </w:rPr>
              <w:t xml:space="preserve">Находчивость </w:t>
            </w:r>
          </w:p>
          <w:p w:rsidR="000433BB" w:rsidRPr="00F85F07" w:rsidRDefault="000433BB" w:rsidP="000433BB">
            <w:pPr>
              <w:rPr>
                <w:rFonts w:ascii="Times New Roman" w:hAnsi="Times New Roman"/>
                <w:sz w:val="24"/>
              </w:rPr>
            </w:pPr>
            <w:r w:rsidRPr="00F85F07">
              <w:rPr>
                <w:rFonts w:ascii="Times New Roman" w:eastAsia="Calibri" w:hAnsi="Times New Roman" w:cs="Times New Roman"/>
                <w:sz w:val="24"/>
              </w:rPr>
              <w:t>Эмоциональная окрашенность речи</w:t>
            </w:r>
          </w:p>
        </w:tc>
      </w:tr>
    </w:tbl>
    <w:p w:rsidR="00B04E14" w:rsidRDefault="00B04E14" w:rsidP="00B04E14">
      <w:pPr>
        <w:rPr>
          <w:rFonts w:ascii="Times New Roman" w:hAnsi="Times New Roman" w:cs="Times New Roman"/>
          <w:sz w:val="40"/>
          <w:szCs w:val="40"/>
        </w:rPr>
      </w:pPr>
    </w:p>
    <w:p w:rsidR="000433BB" w:rsidRPr="00120472" w:rsidRDefault="000433BB" w:rsidP="000433B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472">
        <w:rPr>
          <w:rFonts w:ascii="Times New Roman" w:eastAsia="Times New Roman" w:hAnsi="Times New Roman"/>
          <w:sz w:val="24"/>
          <w:szCs w:val="24"/>
          <w:lang w:eastAsia="ru-RU"/>
        </w:rPr>
        <w:t>Ресурсы, необходимые для выполнения проекта</w:t>
      </w:r>
    </w:p>
    <w:p w:rsidR="000433BB" w:rsidRPr="00120472" w:rsidRDefault="000433BB" w:rsidP="000433B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3BB" w:rsidRPr="00120472" w:rsidRDefault="000433BB" w:rsidP="000433BB">
      <w:pPr>
        <w:spacing w:before="120"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47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120472">
        <w:rPr>
          <w:rFonts w:ascii="Times New Roman" w:eastAsia="Times New Roman" w:hAnsi="Times New Roman"/>
          <w:sz w:val="24"/>
          <w:szCs w:val="24"/>
          <w:lang w:eastAsia="ru-RU"/>
        </w:rPr>
        <w:t>ерсональный компьютер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33BB" w:rsidRPr="00120472" w:rsidRDefault="000433BB" w:rsidP="000433BB">
      <w:pPr>
        <w:spacing w:before="120"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</w:t>
      </w:r>
      <w:r w:rsidRPr="00120472">
        <w:rPr>
          <w:rFonts w:ascii="Times New Roman" w:eastAsia="Times New Roman" w:hAnsi="Times New Roman"/>
          <w:sz w:val="24"/>
          <w:szCs w:val="24"/>
          <w:lang w:eastAsia="ru-RU"/>
        </w:rPr>
        <w:t>роектор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33BB" w:rsidRDefault="000433BB" w:rsidP="000433BB">
      <w:pPr>
        <w:spacing w:before="120"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</w:t>
      </w:r>
      <w:r w:rsidRPr="00120472">
        <w:rPr>
          <w:rFonts w:ascii="Times New Roman" w:eastAsia="Times New Roman" w:hAnsi="Times New Roman"/>
          <w:sz w:val="24"/>
          <w:szCs w:val="24"/>
          <w:lang w:eastAsia="ru-RU"/>
        </w:rPr>
        <w:t>ринтер для распечатывания дополнительных материалов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33BB" w:rsidRPr="00120472" w:rsidRDefault="000433BB" w:rsidP="000433BB">
      <w:pPr>
        <w:spacing w:before="120"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472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spellStart"/>
      <w:r w:rsidRPr="00120472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1204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20472">
        <w:rPr>
          <w:rFonts w:ascii="Times New Roman" w:eastAsia="Times New Roman" w:hAnsi="Times New Roman"/>
          <w:sz w:val="24"/>
          <w:szCs w:val="24"/>
          <w:lang w:eastAsia="ru-RU"/>
        </w:rPr>
        <w:t>Office</w:t>
      </w:r>
      <w:proofErr w:type="spellEnd"/>
      <w:r w:rsidRPr="00120472">
        <w:rPr>
          <w:rFonts w:ascii="Times New Roman" w:eastAsia="Times New Roman" w:hAnsi="Times New Roman"/>
          <w:sz w:val="24"/>
          <w:szCs w:val="24"/>
          <w:lang w:eastAsia="ru-RU"/>
        </w:rPr>
        <w:t> 2003(программа </w:t>
      </w:r>
      <w:r w:rsidRPr="00120472">
        <w:rPr>
          <w:rFonts w:ascii="Times New Roman" w:eastAsia="Times New Roman" w:hAnsi="Times New Roman"/>
          <w:sz w:val="24"/>
          <w:szCs w:val="24"/>
          <w:lang w:val="en-US" w:eastAsia="ru-RU"/>
        </w:rPr>
        <w:t>PowerPoint</w:t>
      </w:r>
      <w:r w:rsidRPr="00120472">
        <w:rPr>
          <w:rFonts w:ascii="Times New Roman" w:eastAsia="Times New Roman" w:hAnsi="Times New Roman"/>
          <w:sz w:val="24"/>
          <w:szCs w:val="24"/>
          <w:lang w:eastAsia="ru-RU"/>
        </w:rPr>
        <w:t>-2003) и более поздние версии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33BB" w:rsidRDefault="000433BB" w:rsidP="000433BB">
      <w:pPr>
        <w:spacing w:before="1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Д</w:t>
      </w:r>
      <w:r w:rsidRPr="00120472">
        <w:rPr>
          <w:rFonts w:ascii="Times New Roman" w:eastAsia="Times New Roman" w:hAnsi="Times New Roman"/>
          <w:sz w:val="24"/>
          <w:szCs w:val="24"/>
          <w:lang w:eastAsia="ru-RU"/>
        </w:rPr>
        <w:t>етские презентации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33BB" w:rsidRPr="00B04E14" w:rsidRDefault="000433BB" w:rsidP="000433BB">
      <w:pPr>
        <w:spacing w:before="1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Личные коллекции по освещаемой теме.</w:t>
      </w:r>
      <w:r w:rsidRPr="0012047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sectPr w:rsidR="000433BB" w:rsidRPr="00B04E14" w:rsidSect="000433B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E14"/>
    <w:rsid w:val="000433BB"/>
    <w:rsid w:val="00194281"/>
    <w:rsid w:val="002610AA"/>
    <w:rsid w:val="009D064D"/>
    <w:rsid w:val="00B04E14"/>
    <w:rsid w:val="00C2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5</cp:revision>
  <cp:lastPrinted>2014-06-10T06:40:00Z</cp:lastPrinted>
  <dcterms:created xsi:type="dcterms:W3CDTF">2014-06-03T12:59:00Z</dcterms:created>
  <dcterms:modified xsi:type="dcterms:W3CDTF">2014-10-12T20:09:00Z</dcterms:modified>
</cp:coreProperties>
</file>