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CC" w:rsidRPr="00F729CC" w:rsidRDefault="00F729CC" w:rsidP="009A1361">
      <w:pPr>
        <w:pStyle w:val="10"/>
        <w:keepNext/>
        <w:keepLines/>
        <w:shd w:val="clear" w:color="auto" w:fill="auto"/>
        <w:spacing w:after="0" w:line="276" w:lineRule="auto"/>
        <w:ind w:right="140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F729CC">
        <w:rPr>
          <w:rFonts w:ascii="Times New Roman" w:hAnsi="Times New Roman" w:cs="Times New Roman"/>
          <w:sz w:val="24"/>
          <w:szCs w:val="24"/>
        </w:rPr>
        <w:t>РАБОЧАЯ ПРОГРАММА ПО ТЕХНОЛОГИИ</w:t>
      </w:r>
      <w:bookmarkEnd w:id="0"/>
    </w:p>
    <w:p w:rsidR="00F729CC" w:rsidRDefault="00F729CC" w:rsidP="009A1361">
      <w:pPr>
        <w:pStyle w:val="4"/>
        <w:shd w:val="clear" w:color="auto" w:fill="auto"/>
        <w:spacing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1361" w:rsidRPr="009A1361" w:rsidRDefault="009A1361" w:rsidP="009A1361">
      <w:pPr>
        <w:pStyle w:val="4"/>
        <w:shd w:val="clear" w:color="auto" w:fill="auto"/>
        <w:spacing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right="2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 xml:space="preserve">Изучение технологии имеет особое значение в развитии младшего школьника. Оно включает и физическое развитие, и развитие психики. </w:t>
      </w:r>
      <w:proofErr w:type="gramStart"/>
      <w:r w:rsidRPr="00F729CC">
        <w:rPr>
          <w:rFonts w:ascii="Times New Roman" w:hAnsi="Times New Roman" w:cs="Times New Roman"/>
          <w:sz w:val="24"/>
          <w:szCs w:val="24"/>
        </w:rPr>
        <w:t>Под физическим развитием в данном случае подразумева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ем развитие мелкой моторики, под психическим - развитие зрительно-пространственного восприятия, воссоздающего и творческого воображения, разных форм мышления, речи, воли, чувств.</w:t>
      </w:r>
      <w:proofErr w:type="gramEnd"/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Программа адресована обучающимся-первых классов общеобразовательных школ.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40" w:right="20" w:firstLine="68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 </w:t>
      </w:r>
      <w:r w:rsidR="009A1361">
        <w:rPr>
          <w:rFonts w:ascii="Times New Roman" w:hAnsi="Times New Roman" w:cs="Times New Roman"/>
          <w:sz w:val="24"/>
          <w:szCs w:val="24"/>
        </w:rPr>
        <w:t>технологии, Федеральных госу</w:t>
      </w:r>
      <w:r w:rsidRPr="00F729CC">
        <w:rPr>
          <w:rFonts w:ascii="Times New Roman" w:hAnsi="Times New Roman" w:cs="Times New Roman"/>
          <w:sz w:val="24"/>
          <w:szCs w:val="24"/>
        </w:rPr>
        <w:t xml:space="preserve">дарственных стандартов общего образования второго поколения с учетом </w:t>
      </w:r>
      <w:proofErr w:type="spellStart"/>
      <w:r w:rsidRPr="00F729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729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29CC">
        <w:rPr>
          <w:rFonts w:ascii="Times New Roman" w:hAnsi="Times New Roman" w:cs="Times New Roman"/>
          <w:sz w:val="24"/>
          <w:szCs w:val="24"/>
        </w:rPr>
        <w:t>внутрипред</w:t>
      </w:r>
      <w:r w:rsidR="009A1361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="009A1361">
        <w:rPr>
          <w:rFonts w:ascii="Times New Roman" w:hAnsi="Times New Roman" w:cs="Times New Roman"/>
          <w:sz w:val="24"/>
          <w:szCs w:val="24"/>
        </w:rPr>
        <w:t xml:space="preserve"> связей, логики </w:t>
      </w:r>
      <w:r w:rsidRPr="00F729CC">
        <w:rPr>
          <w:rFonts w:ascii="Times New Roman" w:hAnsi="Times New Roman" w:cs="Times New Roman"/>
          <w:sz w:val="24"/>
          <w:szCs w:val="24"/>
        </w:rPr>
        <w:t>учебного процесса, задачи формирования у младшего школьника умения учиться.</w:t>
      </w:r>
    </w:p>
    <w:p w:rsidR="00F729CC" w:rsidRPr="009A1361" w:rsidRDefault="00F729CC" w:rsidP="00F729CC">
      <w:pPr>
        <w:pStyle w:val="4"/>
        <w:shd w:val="clear" w:color="auto" w:fill="auto"/>
        <w:spacing w:line="276" w:lineRule="auto"/>
        <w:ind w:left="180" w:firstLine="5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1361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Изучение технологии  направлено на достижение следующих целей:</w:t>
      </w:r>
    </w:p>
    <w:p w:rsidR="00F729CC" w:rsidRPr="00F729CC" w:rsidRDefault="009A1361" w:rsidP="009A1361">
      <w:pPr>
        <w:pStyle w:val="4"/>
        <w:shd w:val="clear" w:color="auto" w:fill="auto"/>
        <w:tabs>
          <w:tab w:val="right" w:pos="8657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29CC" w:rsidRPr="00F729CC">
        <w:rPr>
          <w:rFonts w:ascii="Times New Roman" w:hAnsi="Times New Roman" w:cs="Times New Roman"/>
          <w:sz w:val="24"/>
          <w:szCs w:val="24"/>
        </w:rPr>
        <w:t>- духовно-нравственное развитие, освоение нравственно-эстетического и социально-историчес</w:t>
      </w:r>
      <w:r w:rsidR="00F729CC" w:rsidRPr="00F729CC">
        <w:rPr>
          <w:rFonts w:ascii="Times New Roman" w:hAnsi="Times New Roman" w:cs="Times New Roman"/>
          <w:sz w:val="24"/>
          <w:szCs w:val="24"/>
        </w:rPr>
        <w:softHyphen/>
        <w:t>кого опыта     человечества, отраженного в материальной культуре;</w:t>
      </w:r>
      <w:r w:rsidR="00F729CC" w:rsidRPr="00F729CC">
        <w:rPr>
          <w:rFonts w:ascii="Times New Roman" w:hAnsi="Times New Roman" w:cs="Times New Roman"/>
          <w:sz w:val="24"/>
          <w:szCs w:val="24"/>
        </w:rPr>
        <w:tab/>
        <w:t>.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кого содержания предметного мира и его единства с миром природы;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right="2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-стимулирование и развитие любознательности, интереса к технике, миру профессий, потреб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ности познавать культурные традиции своего региона, России и других государств;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но-преобразующей деятельности человека;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-формирование первоначальных конструкторско-технологических знаний и умений;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тивного воображения, творческого мышления;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 xml:space="preserve">- формирование внутреннего плана деятельности на, основе поэтапной отработки </w:t>
      </w:r>
      <w:proofErr w:type="spellStart"/>
      <w:r w:rsidRPr="00F729CC">
        <w:rPr>
          <w:rFonts w:ascii="Times New Roman" w:hAnsi="Times New Roman" w:cs="Times New Roman"/>
          <w:sz w:val="24"/>
          <w:szCs w:val="24"/>
        </w:rPr>
        <w:t>предметно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преобразовательных</w:t>
      </w:r>
      <w:proofErr w:type="spellEnd"/>
      <w:r w:rsidRPr="00F729CC">
        <w:rPr>
          <w:rFonts w:ascii="Times New Roman" w:hAnsi="Times New Roman" w:cs="Times New Roman"/>
          <w:sz w:val="24"/>
          <w:szCs w:val="24"/>
        </w:rPr>
        <w:t xml:space="preserve"> действий, включающих целеполагание, планирование (умение составлять</w:t>
      </w:r>
      <w:r w:rsidR="009A1361">
        <w:rPr>
          <w:rFonts w:ascii="Times New Roman" w:hAnsi="Times New Roman" w:cs="Times New Roman"/>
          <w:sz w:val="24"/>
          <w:szCs w:val="24"/>
        </w:rPr>
        <w:t xml:space="preserve"> план действий и применять его д</w:t>
      </w:r>
      <w:r w:rsidRPr="00F729CC">
        <w:rPr>
          <w:rFonts w:ascii="Times New Roman" w:hAnsi="Times New Roman" w:cs="Times New Roman"/>
          <w:sz w:val="24"/>
          <w:szCs w:val="24"/>
        </w:rPr>
        <w:t>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овладение первоначальными умениями передачи, поиска, преобразования, хранения информации,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- использования компьютера, поиска необходимой информации в словарях, каталоге библиотеки.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Специфика программы</w:t>
      </w:r>
    </w:p>
    <w:p w:rsidR="00F729CC" w:rsidRPr="00F729CC" w:rsidRDefault="00F729CC" w:rsidP="009A1361">
      <w:pPr>
        <w:pStyle w:val="4"/>
        <w:shd w:val="clear" w:color="auto" w:fill="auto"/>
        <w:spacing w:line="276" w:lineRule="auto"/>
        <w:ind w:left="180" w:right="2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технологии решаются комплексно. Учи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F729CC" w:rsidRPr="00F729CC" w:rsidRDefault="00F729CC" w:rsidP="009A1361">
      <w:pPr>
        <w:pStyle w:val="4"/>
        <w:shd w:val="clear" w:color="auto" w:fill="auto"/>
        <w:tabs>
          <w:tab w:val="left" w:pos="6080"/>
        </w:tabs>
        <w:spacing w:line="276" w:lineRule="auto"/>
        <w:ind w:left="180" w:right="20" w:firstLine="520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Содержание программы по технологии позволяет шире использовать дифференцированный подход к учащимся. Это способствует нормализации нагрузки обучающихся, обеспечивает более це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лесообразное их включение в учебную деятельность, своевременную корректировку трудностей и ус</w:t>
      </w:r>
      <w:r w:rsidRPr="00F729CC">
        <w:rPr>
          <w:rFonts w:ascii="Times New Roman" w:hAnsi="Times New Roman" w:cs="Times New Roman"/>
          <w:sz w:val="24"/>
          <w:szCs w:val="24"/>
        </w:rPr>
        <w:softHyphen/>
        <w:t>пешное продвижение в общем развитии.</w:t>
      </w:r>
    </w:p>
    <w:p w:rsidR="009A1361" w:rsidRDefault="009A1361" w:rsidP="00F729CC">
      <w:pPr>
        <w:pStyle w:val="a5"/>
        <w:shd w:val="clear" w:color="auto" w:fill="auto"/>
        <w:tabs>
          <w:tab w:val="center" w:pos="7593"/>
          <w:tab w:val="right" w:pos="8231"/>
        </w:tabs>
        <w:spacing w:before="0"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</w:p>
    <w:p w:rsidR="009A1361" w:rsidRDefault="009A1361" w:rsidP="00F729CC">
      <w:pPr>
        <w:pStyle w:val="a5"/>
        <w:shd w:val="clear" w:color="auto" w:fill="auto"/>
        <w:tabs>
          <w:tab w:val="center" w:pos="7593"/>
          <w:tab w:val="right" w:pos="8231"/>
        </w:tabs>
        <w:spacing w:before="0"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</w:p>
    <w:p w:rsidR="009A1361" w:rsidRDefault="009A1361" w:rsidP="00F729CC">
      <w:pPr>
        <w:pStyle w:val="a5"/>
        <w:shd w:val="clear" w:color="auto" w:fill="auto"/>
        <w:tabs>
          <w:tab w:val="center" w:pos="7593"/>
          <w:tab w:val="right" w:pos="8231"/>
        </w:tabs>
        <w:spacing w:before="0"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</w:p>
    <w:p w:rsidR="009A1361" w:rsidRDefault="009A1361" w:rsidP="00F729CC">
      <w:pPr>
        <w:pStyle w:val="a5"/>
        <w:shd w:val="clear" w:color="auto" w:fill="auto"/>
        <w:tabs>
          <w:tab w:val="center" w:pos="7593"/>
          <w:tab w:val="right" w:pos="8231"/>
        </w:tabs>
        <w:spacing w:before="0"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</w:p>
    <w:p w:rsidR="00F729CC" w:rsidRPr="00F729CC" w:rsidRDefault="00F729CC" w:rsidP="00F729CC">
      <w:pPr>
        <w:pStyle w:val="a5"/>
        <w:shd w:val="clear" w:color="auto" w:fill="auto"/>
        <w:tabs>
          <w:tab w:val="center" w:pos="7593"/>
          <w:tab w:val="right" w:pos="8231"/>
        </w:tabs>
        <w:spacing w:before="0"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729C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F729CC">
        <w:rPr>
          <w:rFonts w:ascii="Times New Roman" w:hAnsi="Times New Roman" w:cs="Times New Roman"/>
          <w:sz w:val="24"/>
          <w:szCs w:val="24"/>
        </w:rPr>
        <w:fldChar w:fldCharType="separate"/>
      </w:r>
      <w:r w:rsidRPr="00F729CC">
        <w:rPr>
          <w:rFonts w:ascii="Times New Roman" w:hAnsi="Times New Roman" w:cs="Times New Roman"/>
          <w:sz w:val="24"/>
          <w:szCs w:val="24"/>
        </w:rPr>
        <w:t>Основные содержательные линии курса</w:t>
      </w:r>
      <w:r w:rsidR="009A1361">
        <w:rPr>
          <w:rStyle w:val="75pt"/>
          <w:rFonts w:ascii="Times New Roman" w:hAnsi="Times New Roman" w:cs="Times New Roman"/>
          <w:sz w:val="24"/>
          <w:szCs w:val="24"/>
        </w:rPr>
        <w:t>.</w:t>
      </w:r>
      <w:r w:rsidRPr="00F729CC">
        <w:rPr>
          <w:rStyle w:val="75pt"/>
          <w:rFonts w:ascii="Times New Roman" w:hAnsi="Times New Roman" w:cs="Times New Roman"/>
          <w:sz w:val="24"/>
          <w:szCs w:val="24"/>
        </w:rPr>
        <w:tab/>
      </w:r>
    </w:p>
    <w:p w:rsidR="00F729CC" w:rsidRPr="00F729CC" w:rsidRDefault="00F729CC" w:rsidP="00F729CC">
      <w:pPr>
        <w:pStyle w:val="20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Лепка.</w:t>
      </w:r>
    </w:p>
    <w:p w:rsidR="00F729CC" w:rsidRPr="00F729CC" w:rsidRDefault="00F729CC" w:rsidP="00F729CC">
      <w:pPr>
        <w:pStyle w:val="20"/>
        <w:shd w:val="clear" w:color="auto" w:fill="auto"/>
        <w:tabs>
          <w:tab w:val="left" w:pos="6080"/>
        </w:tabs>
        <w:spacing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Аппликация.</w:t>
      </w:r>
      <w:r w:rsidRPr="00F729CC">
        <w:rPr>
          <w:rFonts w:ascii="Times New Roman" w:hAnsi="Times New Roman" w:cs="Times New Roman"/>
          <w:sz w:val="24"/>
          <w:szCs w:val="24"/>
        </w:rPr>
        <w:tab/>
      </w:r>
    </w:p>
    <w:p w:rsidR="00F729CC" w:rsidRPr="00F729CC" w:rsidRDefault="00F729CC" w:rsidP="00F729CC">
      <w:pPr>
        <w:pStyle w:val="20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Мозаика.</w:t>
      </w:r>
    </w:p>
    <w:p w:rsidR="00F729CC" w:rsidRPr="00F729CC" w:rsidRDefault="00F729CC" w:rsidP="00F729CC">
      <w:pPr>
        <w:pStyle w:val="20"/>
        <w:shd w:val="clear" w:color="auto" w:fill="auto"/>
        <w:tabs>
          <w:tab w:val="center" w:pos="4511"/>
        </w:tabs>
        <w:spacing w:line="276" w:lineRule="auto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Оригами.</w:t>
      </w:r>
      <w:r w:rsidRPr="00F729CC">
        <w:rPr>
          <w:rFonts w:ascii="Times New Roman" w:hAnsi="Times New Roman" w:cs="Times New Roman"/>
          <w:sz w:val="24"/>
          <w:szCs w:val="24"/>
        </w:rPr>
        <w:tab/>
      </w:r>
      <w:r w:rsidRPr="00F729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29CC" w:rsidRPr="00F729CC" w:rsidRDefault="009A1361" w:rsidP="00F729CC">
      <w:pPr>
        <w:pStyle w:val="4"/>
        <w:shd w:val="clear" w:color="auto" w:fill="auto"/>
        <w:spacing w:line="276" w:lineRule="auto"/>
        <w:ind w:left="180" w:firstLine="5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Шитьё и вышивание.</w:t>
      </w:r>
    </w:p>
    <w:p w:rsidR="00F729CC" w:rsidRPr="00F729CC" w:rsidRDefault="00F729CC" w:rsidP="00F729CC">
      <w:pPr>
        <w:pStyle w:val="4"/>
        <w:shd w:val="clear" w:color="auto" w:fill="auto"/>
        <w:spacing w:line="276" w:lineRule="auto"/>
        <w:ind w:left="18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F729CC">
        <w:rPr>
          <w:rFonts w:ascii="Times New Roman" w:hAnsi="Times New Roman" w:cs="Times New Roman"/>
          <w:sz w:val="24"/>
          <w:szCs w:val="24"/>
        </w:rPr>
        <w:t>Моделирование и конструирование.</w:t>
      </w:r>
    </w:p>
    <w:p w:rsidR="00EE4DC7" w:rsidRDefault="00EE4DC7" w:rsidP="00F72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b/>
          <w:i/>
          <w:sz w:val="24"/>
          <w:szCs w:val="24"/>
        </w:rPr>
        <w:t>Структура программы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Лепка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Печатание на плоской пластилиновой основе узоров или рисунков.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1361">
        <w:rPr>
          <w:rFonts w:ascii="Times New Roman" w:hAnsi="Times New Roman" w:cs="Times New Roman"/>
          <w:sz w:val="24"/>
          <w:szCs w:val="24"/>
        </w:rPr>
        <w:t>«Рисование» жгутиками из пластилина.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Лепка конструктивным способом несложных фигур.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Аппликация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Вырезанная из бумаги аппликация на бумажной основе. Симметричное вырезывание.</w:t>
      </w:r>
    </w:p>
    <w:p w:rsidR="009A1361" w:rsidRP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Аппликация из пластилина.</w:t>
      </w:r>
      <w:r w:rsidRPr="009A1361">
        <w:rPr>
          <w:rFonts w:ascii="Times New Roman" w:hAnsi="Times New Roman" w:cs="Times New Roman"/>
          <w:sz w:val="24"/>
          <w:szCs w:val="24"/>
        </w:rPr>
        <w:tab/>
      </w:r>
    </w:p>
    <w:p w:rsid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361">
        <w:rPr>
          <w:rFonts w:ascii="Times New Roman" w:hAnsi="Times New Roman" w:cs="Times New Roman"/>
          <w:sz w:val="24"/>
          <w:szCs w:val="24"/>
        </w:rPr>
        <w:t>Плоская аппликация на бумажной основе из</w:t>
      </w:r>
      <w:r>
        <w:rPr>
          <w:rFonts w:ascii="Times New Roman" w:hAnsi="Times New Roman" w:cs="Times New Roman"/>
          <w:sz w:val="24"/>
          <w:szCs w:val="24"/>
        </w:rPr>
        <w:t xml:space="preserve"> природных материалов. Детали мо</w:t>
      </w:r>
      <w:r w:rsidRPr="009A1361">
        <w:rPr>
          <w:rFonts w:ascii="Times New Roman" w:hAnsi="Times New Roman" w:cs="Times New Roman"/>
          <w:sz w:val="24"/>
          <w:szCs w:val="24"/>
        </w:rPr>
        <w:t>жно дорисовывать.</w:t>
      </w:r>
    </w:p>
    <w:p w:rsid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Мозаика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 xml:space="preserve">Заполнение </w:t>
      </w:r>
      <w:r>
        <w:rPr>
          <w:rFonts w:ascii="Times New Roman" w:hAnsi="Times New Roman" w:cs="Times New Roman"/>
          <w:sz w:val="24"/>
          <w:szCs w:val="24"/>
        </w:rPr>
        <w:t>только линии контура кусочками бумаги (фольги) или природными</w:t>
      </w:r>
      <w:r w:rsidRPr="006F43B3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>Выполнение мозаичного изображения с помощью природных материалов (семян растений, гальки, ракушек) на тонком слое пластилина. Основа плоская или объемная.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Оригами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 xml:space="preserve">Оригами </w:t>
      </w:r>
      <w:r>
        <w:rPr>
          <w:rFonts w:ascii="Times New Roman" w:hAnsi="Times New Roman" w:cs="Times New Roman"/>
          <w:sz w:val="24"/>
          <w:szCs w:val="24"/>
        </w:rPr>
        <w:t>из бумажного квадрата с использованием схем и условных знаков.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>Складывание приемам гофрирования изделий из полоски и прямоугольника.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Плетение.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sz w:val="24"/>
          <w:szCs w:val="24"/>
        </w:rPr>
        <w:t xml:space="preserve">Объемное косое плетение в </w:t>
      </w:r>
      <w:r>
        <w:rPr>
          <w:rFonts w:ascii="Times New Roman" w:hAnsi="Times New Roman" w:cs="Times New Roman"/>
          <w:sz w:val="24"/>
          <w:szCs w:val="24"/>
        </w:rPr>
        <w:t xml:space="preserve">три пряди из </w:t>
      </w:r>
      <w:r w:rsidRPr="006F43B3">
        <w:rPr>
          <w:rFonts w:ascii="Times New Roman" w:hAnsi="Times New Roman" w:cs="Times New Roman"/>
          <w:sz w:val="24"/>
          <w:szCs w:val="24"/>
        </w:rPr>
        <w:t>различных материалов.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Плоское прямое плетение из</w:t>
      </w:r>
      <w:r w:rsidRPr="006F43B3">
        <w:rPr>
          <w:rFonts w:ascii="Times New Roman" w:hAnsi="Times New Roman" w:cs="Times New Roman"/>
          <w:sz w:val="24"/>
          <w:szCs w:val="24"/>
        </w:rPr>
        <w:t xml:space="preserve"> полосок бумаги или других м</w:t>
      </w:r>
      <w:r>
        <w:rPr>
          <w:rFonts w:ascii="Times New Roman" w:hAnsi="Times New Roman" w:cs="Times New Roman"/>
          <w:sz w:val="24"/>
          <w:szCs w:val="24"/>
        </w:rPr>
        <w:t xml:space="preserve">атериалов в. шахматном порядке </w:t>
      </w:r>
      <w:r w:rsidRPr="006F43B3">
        <w:rPr>
          <w:rFonts w:ascii="Times New Roman" w:hAnsi="Times New Roman" w:cs="Times New Roman"/>
          <w:sz w:val="24"/>
          <w:szCs w:val="24"/>
        </w:rPr>
        <w:t>(разметка с помощью шаблона)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>Простейшее узелковое плетение.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Шитье и вышивание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Швы «вперед иголку»</w:t>
      </w:r>
      <w:r w:rsidRPr="006F43B3">
        <w:rPr>
          <w:rFonts w:ascii="Times New Roman" w:hAnsi="Times New Roman" w:cs="Times New Roman"/>
          <w:sz w:val="24"/>
          <w:szCs w:val="24"/>
        </w:rPr>
        <w:t xml:space="preserve"> и «вперед иголку с перевивом» на разреженной ткани, ткани в полоску и клетку. Продергивание нитей на льняной ткани, отделка бахромой.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Пришивание пуговицы с </w:t>
      </w:r>
      <w:r w:rsidRPr="006F43B3">
        <w:rPr>
          <w:rFonts w:ascii="Times New Roman" w:hAnsi="Times New Roman" w:cs="Times New Roman"/>
          <w:sz w:val="24"/>
          <w:szCs w:val="24"/>
        </w:rPr>
        <w:t>двумя отверстиями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Моделирование и конструирование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объемн</w:t>
      </w:r>
      <w:r>
        <w:rPr>
          <w:rFonts w:ascii="Times New Roman" w:hAnsi="Times New Roman" w:cs="Times New Roman"/>
          <w:sz w:val="24"/>
          <w:szCs w:val="24"/>
        </w:rPr>
        <w:t>ые изделия из бумаги, полученные</w:t>
      </w:r>
      <w:r w:rsidRPr="006F43B3">
        <w:rPr>
          <w:rFonts w:ascii="Times New Roman" w:hAnsi="Times New Roman" w:cs="Times New Roman"/>
          <w:sz w:val="24"/>
          <w:szCs w:val="24"/>
        </w:rPr>
        <w:t xml:space="preserve"> приёмом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>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sz w:val="24"/>
          <w:szCs w:val="24"/>
        </w:rPr>
        <w:t>Объемные изделия из бумаги, полученные приемом скручивания. Моделирование летательных ап</w:t>
      </w:r>
      <w:r>
        <w:rPr>
          <w:rFonts w:ascii="Times New Roman" w:hAnsi="Times New Roman" w:cs="Times New Roman"/>
          <w:sz w:val="24"/>
          <w:szCs w:val="24"/>
        </w:rPr>
        <w:t>паратов с разметкой по шаблону по к</w:t>
      </w:r>
      <w:r w:rsidRPr="006F43B3">
        <w:rPr>
          <w:rFonts w:ascii="Times New Roman" w:hAnsi="Times New Roman" w:cs="Times New Roman"/>
          <w:sz w:val="24"/>
          <w:szCs w:val="24"/>
        </w:rPr>
        <w:t>леткам.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объемные изде</w:t>
      </w:r>
      <w:r w:rsidRPr="006F43B3">
        <w:rPr>
          <w:rFonts w:ascii="Times New Roman" w:hAnsi="Times New Roman" w:cs="Times New Roman"/>
          <w:sz w:val="24"/>
          <w:szCs w:val="24"/>
        </w:rPr>
        <w:t>лия из природных материалов в соединении</w:t>
      </w:r>
      <w:r>
        <w:rPr>
          <w:rFonts w:ascii="Times New Roman" w:hAnsi="Times New Roman" w:cs="Times New Roman"/>
          <w:sz w:val="24"/>
          <w:szCs w:val="24"/>
        </w:rPr>
        <w:t xml:space="preserve"> с бумагой, карто</w:t>
      </w:r>
      <w:r w:rsidRPr="006F43B3">
        <w:rPr>
          <w:rFonts w:ascii="Times New Roman" w:hAnsi="Times New Roman" w:cs="Times New Roman"/>
          <w:sz w:val="24"/>
          <w:szCs w:val="24"/>
        </w:rPr>
        <w:t>ном, тканью, проволокой и другими материалами.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</w:t>
      </w: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sz w:val="24"/>
          <w:szCs w:val="24"/>
        </w:rPr>
        <w:t>Личностны</w:t>
      </w:r>
      <w:r>
        <w:rPr>
          <w:rFonts w:ascii="Times New Roman" w:hAnsi="Times New Roman" w:cs="Times New Roman"/>
          <w:sz w:val="24"/>
          <w:szCs w:val="24"/>
        </w:rPr>
        <w:t>ми результатами изучения технологии являются воспитан</w:t>
      </w:r>
      <w:r w:rsidRPr="006F43B3">
        <w:rPr>
          <w:rFonts w:ascii="Times New Roman" w:hAnsi="Times New Roman" w:cs="Times New Roman"/>
          <w:sz w:val="24"/>
          <w:szCs w:val="24"/>
        </w:rPr>
        <w:t>ие и развитие социально значимых личностных качеств, индивидуально-личностных позиций, ценностных установок,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раскры</w:t>
      </w:r>
      <w:r w:rsidRPr="006F43B3">
        <w:rPr>
          <w:rFonts w:ascii="Times New Roman" w:hAnsi="Times New Roman" w:cs="Times New Roman"/>
          <w:sz w:val="24"/>
          <w:szCs w:val="24"/>
        </w:rPr>
        <w:t>вающих отношение к труду, систему норм и правил межличност</w:t>
      </w:r>
      <w:r>
        <w:rPr>
          <w:rFonts w:ascii="Times New Roman" w:hAnsi="Times New Roman" w:cs="Times New Roman"/>
          <w:sz w:val="24"/>
          <w:szCs w:val="24"/>
        </w:rPr>
        <w:t>ного общения, обеспечивающую ус</w:t>
      </w:r>
      <w:r w:rsidRPr="006F43B3">
        <w:rPr>
          <w:rFonts w:ascii="Times New Roman" w:hAnsi="Times New Roman" w:cs="Times New Roman"/>
          <w:sz w:val="24"/>
          <w:szCs w:val="24"/>
        </w:rPr>
        <w:t>пешность совместной деятельности.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Pr="006F43B3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результатом изучения технологии явл</w:t>
      </w:r>
      <w:r>
        <w:rPr>
          <w:rFonts w:ascii="Times New Roman" w:hAnsi="Times New Roman" w:cs="Times New Roman"/>
          <w:sz w:val="24"/>
          <w:szCs w:val="24"/>
        </w:rPr>
        <w:t>яется освоение учащимися универ</w:t>
      </w:r>
      <w:r w:rsidRPr="006F43B3">
        <w:rPr>
          <w:rFonts w:ascii="Times New Roman" w:hAnsi="Times New Roman" w:cs="Times New Roman"/>
          <w:sz w:val="24"/>
          <w:szCs w:val="24"/>
        </w:rPr>
        <w:t>сальных способов деятельности, применяемых как в рамках образов</w:t>
      </w:r>
      <w:r>
        <w:rPr>
          <w:rFonts w:ascii="Times New Roman" w:hAnsi="Times New Roman" w:cs="Times New Roman"/>
          <w:sz w:val="24"/>
          <w:szCs w:val="24"/>
        </w:rPr>
        <w:t>ательного процесса, так и в реальных жизненных ситуациях</w:t>
      </w: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Предметными</w:t>
      </w:r>
      <w:r w:rsidRPr="006F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и</w:t>
      </w:r>
      <w:r w:rsidRPr="006F43B3">
        <w:rPr>
          <w:rFonts w:ascii="Times New Roman" w:hAnsi="Times New Roman" w:cs="Times New Roman"/>
          <w:sz w:val="24"/>
          <w:szCs w:val="24"/>
        </w:rPr>
        <w:t>зучения технологии являются доступ</w:t>
      </w:r>
      <w:r>
        <w:rPr>
          <w:rFonts w:ascii="Times New Roman" w:hAnsi="Times New Roman" w:cs="Times New Roman"/>
          <w:sz w:val="24"/>
          <w:szCs w:val="24"/>
        </w:rPr>
        <w:t>ные по возрасту начальные сведе</w:t>
      </w:r>
      <w:r w:rsidRPr="006F43B3">
        <w:rPr>
          <w:rFonts w:ascii="Times New Roman" w:hAnsi="Times New Roman" w:cs="Times New Roman"/>
          <w:sz w:val="24"/>
          <w:szCs w:val="24"/>
        </w:rPr>
        <w:t>ния о технике, технологиях и технологической стороне труда, об основах культуры труда; элементарные умения предметно-преобразовательной деятельности; знания о различ</w:t>
      </w:r>
      <w:r>
        <w:rPr>
          <w:rFonts w:ascii="Times New Roman" w:hAnsi="Times New Roman" w:cs="Times New Roman"/>
          <w:sz w:val="24"/>
          <w:szCs w:val="24"/>
        </w:rPr>
        <w:t>ных профессиях и умения ориенти</w:t>
      </w:r>
      <w:r w:rsidRPr="006F43B3">
        <w:rPr>
          <w:rFonts w:ascii="Times New Roman" w:hAnsi="Times New Roman" w:cs="Times New Roman"/>
          <w:sz w:val="24"/>
          <w:szCs w:val="24"/>
        </w:rPr>
        <w:t>роваться в мире профессий; элементарный опыт творческой и проектной деятельности.</w:t>
      </w: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F43B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3B3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комбинировалных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роков, а также уроков других ти</w:t>
      </w:r>
      <w:r w:rsidRPr="006F43B3">
        <w:rPr>
          <w:rFonts w:ascii="Times New Roman" w:hAnsi="Times New Roman" w:cs="Times New Roman"/>
          <w:sz w:val="24"/>
          <w:szCs w:val="24"/>
        </w:rPr>
        <w:t>пов: урок-выставка, дрок-игра.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B3">
        <w:rPr>
          <w:rFonts w:ascii="Times New Roman" w:hAnsi="Times New Roman" w:cs="Times New Roman"/>
          <w:sz w:val="24"/>
          <w:szCs w:val="24"/>
        </w:rPr>
        <w:t>Используется фронтальна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43B3">
        <w:rPr>
          <w:rFonts w:ascii="Times New Roman" w:hAnsi="Times New Roman" w:cs="Times New Roman"/>
          <w:sz w:val="24"/>
          <w:szCs w:val="24"/>
        </w:rPr>
        <w:t>, индивидуальная работа.</w:t>
      </w: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r w:rsidRPr="006F43B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в овладении </w:t>
      </w:r>
      <w:r>
        <w:rPr>
          <w:rFonts w:ascii="Times New Roman" w:hAnsi="Times New Roman" w:cs="Times New Roman"/>
          <w:sz w:val="24"/>
          <w:szCs w:val="24"/>
        </w:rPr>
        <w:t>данным курсом отводится работе п</w:t>
      </w:r>
      <w:r w:rsidRPr="006F43B3">
        <w:rPr>
          <w:rFonts w:ascii="Times New Roman" w:hAnsi="Times New Roman" w:cs="Times New Roman"/>
          <w:sz w:val="24"/>
          <w:szCs w:val="24"/>
        </w:rPr>
        <w:t>о формированию самоконтроля и самопроверки.</w:t>
      </w:r>
      <w:r w:rsidRPr="006F43B3">
        <w:rPr>
          <w:rFonts w:ascii="Times New Roman" w:hAnsi="Times New Roman" w:cs="Times New Roman"/>
          <w:sz w:val="24"/>
          <w:szCs w:val="24"/>
        </w:rPr>
        <w:tab/>
      </w:r>
    </w:p>
    <w:p w:rsidR="006F43B3" w:rsidRPr="006F43B3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3B3">
        <w:rPr>
          <w:rFonts w:ascii="Times New Roman" w:hAnsi="Times New Roman" w:cs="Times New Roman"/>
          <w:sz w:val="24"/>
          <w:szCs w:val="24"/>
        </w:rPr>
        <w:t>В ходе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обучающиеся посещаю</w:t>
      </w:r>
      <w:r w:rsidRPr="006F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урочные занятия, занимаются вне</w:t>
      </w:r>
      <w:r w:rsidRPr="006F43B3">
        <w:rPr>
          <w:rFonts w:ascii="Times New Roman" w:hAnsi="Times New Roman" w:cs="Times New Roman"/>
          <w:sz w:val="24"/>
          <w:szCs w:val="24"/>
        </w:rPr>
        <w:t>урочно (кружковая работа).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F43B3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43B3">
        <w:rPr>
          <w:rFonts w:ascii="Times New Roman" w:hAnsi="Times New Roman" w:cs="Times New Roman"/>
          <w:sz w:val="24"/>
          <w:szCs w:val="24"/>
        </w:rPr>
        <w:t>Наблюд</w:t>
      </w:r>
      <w:r>
        <w:rPr>
          <w:rFonts w:ascii="Times New Roman" w:hAnsi="Times New Roman" w:cs="Times New Roman"/>
          <w:sz w:val="24"/>
          <w:szCs w:val="24"/>
        </w:rPr>
        <w:t>ение, выставки работ учащихся.</w:t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F43B3">
        <w:rPr>
          <w:rFonts w:ascii="Times New Roman" w:hAnsi="Times New Roman" w:cs="Times New Roman"/>
          <w:b/>
          <w:sz w:val="24"/>
          <w:szCs w:val="24"/>
        </w:rPr>
        <w:t>Объём и сроки обучения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43B3">
        <w:rPr>
          <w:rFonts w:ascii="Times New Roman" w:hAnsi="Times New Roman" w:cs="Times New Roman"/>
          <w:sz w:val="24"/>
          <w:szCs w:val="24"/>
        </w:rPr>
        <w:t>На изучение технологии отводится 1 час в неделю, всего - 33 часа: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 xml:space="preserve">четверть </w:t>
      </w:r>
      <w:r w:rsidRPr="006F43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3B3">
        <w:rPr>
          <w:rFonts w:ascii="Times New Roman" w:hAnsi="Times New Roman" w:cs="Times New Roman"/>
          <w:sz w:val="24"/>
          <w:szCs w:val="24"/>
        </w:rPr>
        <w:t>9 часов;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B3">
        <w:rPr>
          <w:rFonts w:ascii="Times New Roman" w:hAnsi="Times New Roman" w:cs="Times New Roman"/>
          <w:sz w:val="24"/>
          <w:szCs w:val="24"/>
        </w:rPr>
        <w:t>II</w:t>
      </w:r>
      <w:r w:rsidRPr="006F43B3">
        <w:rPr>
          <w:rFonts w:ascii="Times New Roman" w:hAnsi="Times New Roman" w:cs="Times New Roman"/>
          <w:sz w:val="24"/>
          <w:szCs w:val="24"/>
        </w:rPr>
        <w:tab/>
        <w:t xml:space="preserve">четверть </w:t>
      </w:r>
      <w:r>
        <w:rPr>
          <w:rFonts w:ascii="Times New Roman" w:hAnsi="Times New Roman" w:cs="Times New Roman"/>
          <w:sz w:val="24"/>
          <w:szCs w:val="24"/>
        </w:rPr>
        <w:t>- 7 часов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B3">
        <w:rPr>
          <w:rFonts w:ascii="Times New Roman" w:hAnsi="Times New Roman" w:cs="Times New Roman"/>
          <w:sz w:val="24"/>
          <w:szCs w:val="24"/>
        </w:rPr>
        <w:t>III</w:t>
      </w:r>
      <w:r w:rsidRPr="006F43B3">
        <w:rPr>
          <w:rFonts w:ascii="Times New Roman" w:hAnsi="Times New Roman" w:cs="Times New Roman"/>
          <w:sz w:val="24"/>
          <w:szCs w:val="24"/>
        </w:rPr>
        <w:tab/>
        <w:t>четверть - 10 ча</w:t>
      </w:r>
      <w:r>
        <w:rPr>
          <w:rFonts w:ascii="Times New Roman" w:hAnsi="Times New Roman" w:cs="Times New Roman"/>
          <w:sz w:val="24"/>
          <w:szCs w:val="24"/>
        </w:rPr>
        <w:t>сов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  <w:t>четверть - 7 часов.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F43B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6F43B3">
        <w:rPr>
          <w:rFonts w:ascii="Times New Roman" w:hAnsi="Times New Roman" w:cs="Times New Roman"/>
          <w:sz w:val="24"/>
          <w:szCs w:val="24"/>
        </w:rPr>
        <w:t xml:space="preserve">ЦируликН.А.,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Т.Н. Технология.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F43B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 руки: У</w:t>
      </w:r>
      <w:r>
        <w:rPr>
          <w:rFonts w:ascii="Times New Roman" w:hAnsi="Times New Roman" w:cs="Times New Roman"/>
          <w:sz w:val="24"/>
          <w:szCs w:val="24"/>
        </w:rPr>
        <w:t xml:space="preserve">чебник для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Самара: Учеб</w:t>
      </w:r>
      <w:r w:rsidRPr="006F43B3">
        <w:rPr>
          <w:rFonts w:ascii="Times New Roman" w:hAnsi="Times New Roman" w:cs="Times New Roman"/>
          <w:sz w:val="24"/>
          <w:szCs w:val="24"/>
        </w:rPr>
        <w:t>ная литература: Федоров, 2011</w:t>
      </w:r>
      <w:r w:rsidRPr="006F43B3">
        <w:rPr>
          <w:rFonts w:ascii="Times New Roman" w:hAnsi="Times New Roman" w:cs="Times New Roman"/>
          <w:sz w:val="24"/>
          <w:szCs w:val="24"/>
        </w:rPr>
        <w:tab/>
        <w:t>V</w:t>
      </w:r>
    </w:p>
    <w:p w:rsidR="006F43B3" w:rsidRPr="006F43B3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6F43B3">
        <w:rPr>
          <w:rFonts w:ascii="Times New Roman" w:hAnsi="Times New Roman" w:cs="Times New Roman"/>
          <w:sz w:val="24"/>
          <w:szCs w:val="24"/>
        </w:rPr>
        <w:t xml:space="preserve">Проснякова Т.Н. Школа волшебников. Рабочие тетради для 1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 xml:space="preserve">. - Самара: Учебная </w:t>
      </w:r>
      <w:proofErr w:type="spellStart"/>
      <w:proofErr w:type="gramStart"/>
      <w:r w:rsidRPr="006F43B3">
        <w:rPr>
          <w:rFonts w:ascii="Times New Roman" w:hAnsi="Times New Roman" w:cs="Times New Roman"/>
          <w:sz w:val="24"/>
          <w:szCs w:val="24"/>
        </w:rPr>
        <w:t>лите-ратура</w:t>
      </w:r>
      <w:proofErr w:type="spellEnd"/>
      <w:proofErr w:type="gramEnd"/>
      <w:r w:rsidRPr="006F43B3">
        <w:rPr>
          <w:rFonts w:ascii="Times New Roman" w:hAnsi="Times New Roman" w:cs="Times New Roman"/>
          <w:sz w:val="24"/>
          <w:szCs w:val="24"/>
        </w:rPr>
        <w:t>: Федоров, 2011.</w:t>
      </w:r>
    </w:p>
    <w:p w:rsidR="009A1361" w:rsidRDefault="006F43B3" w:rsidP="006F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 w:rsidRPr="006F43B3">
        <w:rPr>
          <w:rFonts w:ascii="Times New Roman" w:hAnsi="Times New Roman" w:cs="Times New Roman"/>
          <w:sz w:val="24"/>
          <w:szCs w:val="24"/>
        </w:rPr>
        <w:t xml:space="preserve">Проснякова Т.Н. Методические рекомендации к учебнику «Технология» для 1 </w:t>
      </w:r>
      <w:proofErr w:type="spellStart"/>
      <w:r w:rsidRPr="006F43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43B3">
        <w:rPr>
          <w:rFonts w:ascii="Times New Roman" w:hAnsi="Times New Roman" w:cs="Times New Roman"/>
          <w:sz w:val="24"/>
          <w:szCs w:val="24"/>
        </w:rPr>
        <w:t>. - Самара: Учебная литература: Федоров, 2010,</w:t>
      </w:r>
      <w:r w:rsidRPr="006F43B3">
        <w:rPr>
          <w:rFonts w:ascii="Times New Roman" w:hAnsi="Times New Roman" w:cs="Times New Roman"/>
          <w:sz w:val="24"/>
          <w:szCs w:val="24"/>
        </w:rPr>
        <w:tab/>
      </w:r>
    </w:p>
    <w:p w:rsid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361" w:rsidRDefault="009A1361" w:rsidP="009A1361">
      <w:pPr>
        <w:spacing w:after="0"/>
        <w:rPr>
          <w:rFonts w:ascii="Times New Roman" w:hAnsi="Times New Roman" w:cs="Times New Roman"/>
          <w:sz w:val="24"/>
          <w:szCs w:val="24"/>
        </w:rPr>
        <w:sectPr w:rsidR="009A1361" w:rsidSect="00F729C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A1361" w:rsidRPr="00EE4DC7" w:rsidRDefault="00EE4DC7" w:rsidP="00EE4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C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E4DC7" w:rsidRDefault="00EE4DC7" w:rsidP="00EE4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397"/>
        <w:gridCol w:w="5387"/>
      </w:tblGrid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500"/>
              <w:jc w:val="left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30"/>
              <w:shd w:val="clear" w:color="auto" w:fill="auto"/>
              <w:spacing w:line="240" w:lineRule="auto"/>
              <w:ind w:left="1020"/>
              <w:jc w:val="center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6460"/>
              <w:jc w:val="left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Лепка (5 часов)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Печатание на плоской пластилиновой основе узоров или рисунков. «Рисование» жгутиками из пластилина. Лепка конструктивным способом несложных фигур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Пластилин - волшебник. «Рисунки» жгутиками из пластилина. Радуга. «Рисунки» жгутиками из пластилина. Цвети</w:t>
            </w:r>
            <w:proofErr w:type="gramStart"/>
            <w:r w:rsidRPr="00EE4DC7">
              <w:rPr>
                <w:rFonts w:ascii="Times New Roman" w:hAnsi="Times New Roman" w:cs="Times New Roman"/>
              </w:rPr>
              <w:t>к-</w:t>
            </w:r>
            <w:proofErr w:type="gramEnd"/>
            <w:r w:rsidRPr="00EE4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DC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E4DC7">
              <w:rPr>
                <w:rFonts w:ascii="Times New Roman" w:hAnsi="Times New Roman" w:cs="Times New Roman"/>
              </w:rPr>
              <w:t>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Лепка из отдельных частей. Игрушки.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Рисунки пластилином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 работы</w:t>
            </w:r>
            <w:r w:rsidRPr="00EE4DC7">
              <w:rPr>
                <w:rFonts w:ascii="Times New Roman" w:hAnsi="Times New Roman" w:cs="Times New Roman"/>
              </w:rPr>
              <w:t xml:space="preserve"> с пластилином. 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«рисования» пластилиновыми жгутиками. </w:t>
            </w:r>
            <w:r w:rsidRPr="00EE4DC7">
              <w:rPr>
                <w:rStyle w:val="a6"/>
                <w:rFonts w:ascii="Times New Roman" w:hAnsi="Times New Roman" w:cs="Times New Roman"/>
              </w:rPr>
              <w:t>Техника работы</w:t>
            </w:r>
            <w:r w:rsidRPr="00EE4DC7">
              <w:rPr>
                <w:rFonts w:ascii="Times New Roman" w:hAnsi="Times New Roman" w:cs="Times New Roman"/>
              </w:rPr>
              <w:t xml:space="preserve"> с пластилиновыми отдельными деталями.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выполнения рисунка пластилиновыми пластинами приёмом </w:t>
            </w:r>
            <w:proofErr w:type="spellStart"/>
            <w:r w:rsidRPr="00EE4DC7">
              <w:rPr>
                <w:rFonts w:ascii="Times New Roman" w:hAnsi="Times New Roman" w:cs="Times New Roman"/>
              </w:rPr>
              <w:t>налепа</w:t>
            </w:r>
            <w:proofErr w:type="spellEnd"/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30"/>
              <w:shd w:val="clear" w:color="auto" w:fill="auto"/>
              <w:spacing w:line="240" w:lineRule="auto"/>
              <w:ind w:left="6220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Аппликация (5 часов)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Вырезанная из бумаги аппликация на бумажной основе. Симметричное вырезывание. Аппликация из пластилина. Плоская аппликация на бумажной основе из при</w:t>
            </w:r>
            <w:r w:rsidRPr="00EE4DC7">
              <w:rPr>
                <w:rFonts w:ascii="Times New Roman" w:hAnsi="Times New Roman" w:cs="Times New Roman"/>
              </w:rPr>
              <w:softHyphen/>
              <w:t>родных материалов. Детали можно дорисовывать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Свойства бумаги. Аппликация. Аппликация из бумаги. Пальмы. Аппликация из бумаги. Тележка</w:t>
            </w:r>
            <w:r w:rsidRPr="00EE4DC7">
              <w:rPr>
                <w:rStyle w:val="11"/>
                <w:rFonts w:ascii="Times New Roman" w:hAnsi="Times New Roman" w:cs="Times New Roman"/>
              </w:rPr>
              <w:t xml:space="preserve"> с</w:t>
            </w:r>
            <w:r w:rsidRPr="00EE4DC7">
              <w:rPr>
                <w:rFonts w:ascii="Times New Roman" w:hAnsi="Times New Roman" w:cs="Times New Roman"/>
              </w:rPr>
              <w:t xml:space="preserve"> яблоками. Аппликация из листьев. Дары природы. Аппликация из листьев. Мышка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работы с бумагой.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Техника составления</w:t>
            </w:r>
            <w:r w:rsidRPr="00EE4DC7">
              <w:rPr>
                <w:rStyle w:val="a6"/>
                <w:rFonts w:ascii="Times New Roman" w:hAnsi="Times New Roman" w:cs="Times New Roman"/>
              </w:rPr>
              <w:t xml:space="preserve"> композиции</w:t>
            </w:r>
            <w:r w:rsidRPr="00EE4DC7">
              <w:rPr>
                <w:rFonts w:ascii="Times New Roman" w:hAnsi="Times New Roman" w:cs="Times New Roman"/>
              </w:rPr>
              <w:t xml:space="preserve"> из бумаги.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работы с природным материалом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30"/>
              <w:shd w:val="clear" w:color="auto" w:fill="auto"/>
              <w:spacing w:line="240" w:lineRule="auto"/>
              <w:ind w:left="6460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Мозаика</w:t>
            </w:r>
            <w:r w:rsidRPr="00EE4DC7">
              <w:rPr>
                <w:rStyle w:val="31"/>
                <w:rFonts w:ascii="Times New Roman" w:hAnsi="Times New Roman" w:cs="Times New Roman"/>
                <w:b w:val="0"/>
              </w:rPr>
              <w:t xml:space="preserve"> (5</w:t>
            </w:r>
            <w:r w:rsidRPr="00EE4DC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Заполнение только линии контура кусочками бумаги (фольги) или природными материалами. Выполнение мозаичного изображения с помо</w:t>
            </w:r>
            <w:r w:rsidRPr="00EE4DC7">
              <w:rPr>
                <w:rFonts w:ascii="Times New Roman" w:hAnsi="Times New Roman" w:cs="Times New Roman"/>
              </w:rPr>
              <w:softHyphen/>
              <w:t>щью природных материалов (семян растений, гальки, ракушек) на тонком слое пластилина. Основа плоская или объемная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Мозаика из бумаги. Морская звезда. Мозаика. Осеннее дерево. Мозаика из гальки на пластилиновой основе. Панно «Цветок».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Мозаика. Композиция «Заяц и</w:t>
            </w:r>
            <w:r w:rsidRPr="00EE4DC7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ёж»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</w:rPr>
              <w:t xml:space="preserve"> приёма контурной мозаики. </w:t>
            </w:r>
          </w:p>
          <w:p w:rsid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работы с бумажной мозаикой. 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</w:rPr>
              <w:t xml:space="preserve"> приёма выкладывания мозаики из гальки, керамзита.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мозаики из природного материала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6460"/>
              <w:jc w:val="left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Оригами (4 часа)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Складывание приемом гофрирования изделий из полоски</w:t>
            </w:r>
            <w:r w:rsidRPr="00EE4DC7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E4DC7">
              <w:rPr>
                <w:rFonts w:ascii="Times New Roman" w:hAnsi="Times New Roman" w:cs="Times New Roman"/>
              </w:rPr>
              <w:t xml:space="preserve"> прямоугольника. Оригами из бумажного квадрата с использова</w:t>
            </w:r>
            <w:r w:rsidRPr="00EE4DC7">
              <w:rPr>
                <w:rFonts w:ascii="Times New Roman" w:hAnsi="Times New Roman" w:cs="Times New Roman"/>
              </w:rPr>
              <w:softHyphen/>
              <w:t>нием схем и условных знаков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Оригами. Приёмы сгибания.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Оригами. Заяц и лиса.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Объёмная композиция «Заяц и лиса»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</w:rPr>
              <w:t xml:space="preserve"> основных приёмов оригами. 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</w:rPr>
              <w:t xml:space="preserve"> технологии объёмной композиции из бумаги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30"/>
              <w:shd w:val="clear" w:color="auto" w:fill="auto"/>
              <w:spacing w:line="240" w:lineRule="auto"/>
              <w:ind w:left="1600"/>
              <w:rPr>
                <w:rFonts w:ascii="Times New Roman" w:hAnsi="Times New Roman" w:cs="Times New Roman"/>
                <w:b/>
              </w:rPr>
            </w:pPr>
            <w:r w:rsidRPr="00EE4DC7">
              <w:rPr>
                <w:rFonts w:ascii="Times New Roman" w:hAnsi="Times New Roman" w:cs="Times New Roman"/>
                <w:b/>
              </w:rPr>
              <w:t>Плетение (3 часа)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Объемное косое плетение в три пряди из раз</w:t>
            </w:r>
            <w:r w:rsidRPr="00EE4DC7">
              <w:rPr>
                <w:rFonts w:ascii="Times New Roman" w:hAnsi="Times New Roman" w:cs="Times New Roman"/>
              </w:rPr>
              <w:softHyphen/>
              <w:t>личных материалов.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Плоское прямое плетение</w:t>
            </w:r>
            <w:proofErr w:type="gramStart"/>
            <w:r w:rsidRPr="00EE4D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4DC7">
              <w:rPr>
                <w:rFonts w:ascii="Times New Roman" w:hAnsi="Times New Roman" w:cs="Times New Roman"/>
              </w:rPr>
              <w:t>из полосок бумаги или других, материалов щ шахматном порядке (разметка с помощью шаблона). Простейшее узелковое плетение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Плетение в три пряди.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Fonts w:ascii="Times New Roman" w:hAnsi="Times New Roman" w:cs="Times New Roman"/>
              </w:rPr>
              <w:t>Аппликация с использованием «косичек». Обезь</w:t>
            </w:r>
            <w:r w:rsidRPr="00EE4DC7">
              <w:rPr>
                <w:rFonts w:ascii="Times New Roman" w:hAnsi="Times New Roman" w:cs="Times New Roman"/>
              </w:rPr>
              <w:softHyphen/>
              <w:t>янка,</w:t>
            </w:r>
            <w:proofErr w:type="gramStart"/>
            <w:r w:rsidRPr="00EE4D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4DC7">
              <w:rPr>
                <w:rFonts w:ascii="Times New Roman" w:hAnsi="Times New Roman" w:cs="Times New Roman"/>
              </w:rPr>
              <w:t xml:space="preserve"> Плоское прямое плетение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</w:rPr>
              <w:t xml:space="preserve"> приёма плетения «косичкой». </w:t>
            </w:r>
          </w:p>
          <w:p w:rsidR="00EE4DC7" w:rsidRPr="00EE4DC7" w:rsidRDefault="00EE4DC7" w:rsidP="00EE4DC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</w:rPr>
              <w:t xml:space="preserve"> плетения бумаги</w:t>
            </w:r>
          </w:p>
        </w:tc>
      </w:tr>
    </w:tbl>
    <w:p w:rsidR="00EE4DC7" w:rsidRDefault="00EE4DC7" w:rsidP="00EE4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5402"/>
        <w:gridCol w:w="5387"/>
      </w:tblGrid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58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Шитьё и вышивание (4 часа)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Швы «вперед иголку», и. «вперед иголку с пере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вивом» на разреженной ткани, ткани в полоску и клетку. Продергивание нитей на льняной ткани, отделка бахромой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Шитьё и вышивание. Изготовление салфетки. Пришивание пуговицы. Фартук для куклы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приёмов разметки ткани и простейших видов швов. </w:t>
            </w:r>
          </w:p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Техника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тканью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50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 и конструирование (7 часов)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Многодетальные</w:t>
            </w:r>
            <w:proofErr w:type="spell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объемные изделия из природ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материалов в соединении, с бумагой, карто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ном, тканью, проволокой и другими материалами. </w:t>
            </w:r>
            <w:proofErr w:type="spell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Многодетальные</w:t>
            </w:r>
            <w:proofErr w:type="spell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объемные изделия из одних природных материалов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Моделирование на плоскости. Обезьянка. Объёмное моделирование. Грузовик. Объёмное моделирование. Черепаха. Игрушка из бумаги. Божья коровка. Модели самолётов. Планер. Художественное конструирование из природного материала. Цветок. Баба-яга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объёмного моделирова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из готовых геометрических фигур. </w:t>
            </w:r>
          </w:p>
          <w:p w:rsid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Конструирование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 «мягкой» игрушки. </w:t>
            </w:r>
          </w:p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6"/>
                <w:rFonts w:ascii="Times New Roman" w:hAnsi="Times New Roman" w:cs="Times New Roman"/>
              </w:rPr>
              <w:t>Освоение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технического моделирования</w:t>
            </w:r>
          </w:p>
        </w:tc>
      </w:tr>
    </w:tbl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EE4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E4DC7" w:rsidRDefault="00EE4DC7" w:rsidP="00EE4D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2021"/>
        <w:gridCol w:w="907"/>
        <w:gridCol w:w="1483"/>
        <w:gridCol w:w="1829"/>
        <w:gridCol w:w="2578"/>
        <w:gridCol w:w="1426"/>
        <w:gridCol w:w="4743"/>
      </w:tblGrid>
      <w:tr w:rsidR="00EE4DC7" w:rsidTr="00EE4DC7">
        <w:trPr>
          <w:trHeight w:hRule="exact" w:val="4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</w:t>
            </w: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держания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4DC7" w:rsidTr="00EE4DC7">
        <w:trPr>
          <w:trHeight w:hRule="exact" w:val="277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(9 часов)</w:t>
            </w:r>
          </w:p>
        </w:tc>
      </w:tr>
      <w:tr w:rsidR="00EE4DC7" w:rsidTr="00EE4DC7">
        <w:trPr>
          <w:trHeight w:hRule="exact" w:val="7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Пластилин - волшебник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 ванный урок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Знакомство со свойствами пла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стилина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свойства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пластилином</w:t>
            </w:r>
          </w:p>
        </w:tc>
      </w:tr>
      <w:tr w:rsidR="00EE4DC7" w:rsidTr="00EE4DC7">
        <w:trPr>
          <w:trHeight w:hRule="exact" w:val="13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«Рисунки» жгути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из пластилина. Радуга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способ лепки. Свойства материала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лепить разными способами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тради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ремесел своего региона.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сюжетную игрушку по национальным традициям.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«рисования» и изображения пластилиновыми жгутиками</w:t>
            </w:r>
          </w:p>
        </w:tc>
      </w:tr>
      <w:tr w:rsidR="00EE4DC7" w:rsidTr="00EE4DC7">
        <w:trPr>
          <w:trHeight w:hRule="exact" w:val="13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«Рисунок» жгути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из пластили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на. Цвети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способ лепки. Свойства материала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риалов, из которых можно лепить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новую ситуацию.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«рисования» и изображения пластилиновыми жгутиками</w:t>
            </w:r>
          </w:p>
        </w:tc>
      </w:tr>
      <w:tr w:rsidR="00EE4DC7" w:rsidTr="00EE4DC7">
        <w:trPr>
          <w:trHeight w:hRule="exact" w:val="13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Лепка из отдель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частей. Игрушки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способ лепки. Свойства материала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 Уметь лепить разными способами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работы с пластилином от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дельными деталями</w:t>
            </w:r>
          </w:p>
        </w:tc>
      </w:tr>
      <w:tr w:rsidR="00EE4DC7" w:rsidTr="00EE4DC7">
        <w:trPr>
          <w:trHeight w:hRule="exact" w:val="16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Рисунки пласти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лином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Совмещение приемов аппли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 и лепки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технологию вы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аппликации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сопоставлять и сравнивать по общим и отличительным признакам.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Техника выполнения рисунка пластили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новыми пластинами приёмом </w:t>
            </w:r>
            <w:proofErr w:type="spell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налепа</w:t>
            </w:r>
            <w:proofErr w:type="spellEnd"/>
          </w:p>
        </w:tc>
      </w:tr>
      <w:tr w:rsidR="00EE4DC7" w:rsidTr="00EE4DC7">
        <w:trPr>
          <w:trHeight w:hRule="exact" w:val="11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Свойства бумаги. Аппликация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сим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метричного вы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резания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технологию вы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аппликации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работы с бумагой</w:t>
            </w:r>
          </w:p>
        </w:tc>
      </w:tr>
    </w:tbl>
    <w:p w:rsidR="00EE4DC7" w:rsidRDefault="00EE4DC7" w:rsidP="00EE4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B3" w:rsidRDefault="006F43B3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079"/>
        <w:gridCol w:w="922"/>
        <w:gridCol w:w="1459"/>
        <w:gridCol w:w="1834"/>
        <w:gridCol w:w="2582"/>
        <w:gridCol w:w="1426"/>
        <w:gridCol w:w="4733"/>
      </w:tblGrid>
      <w:tr w:rsidR="00EE4DC7" w:rsidTr="00EE4DC7">
        <w:trPr>
          <w:trHeight w:hRule="exact"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бумаги. Пальмы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сим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метричного вы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резания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выполнять приё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мы симметричного вы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резания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работы с бумагой; симметрия</w:t>
            </w:r>
          </w:p>
        </w:tc>
      </w:tr>
      <w:tr w:rsidR="00EE4DC7" w:rsidTr="00EE4DC7">
        <w:trPr>
          <w:trHeight w:hRule="exact" w:val="1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бумаги. Тележка с яблоками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аппликации. Правила работы с клеем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правила безопас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работы с клеем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тради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ремесел своего региона. Техника составления композиции из бумаги</w:t>
            </w:r>
          </w:p>
        </w:tc>
      </w:tr>
      <w:tr w:rsidR="00EE4DC7" w:rsidTr="00EE4DC7">
        <w:trPr>
          <w:trHeight w:hRule="exact" w:val="1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Аппликация из листьев. Дары природы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риалов. Приёмы аппликации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выполнять раз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приёмы аппли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го мира: сопоставлять и сравнивать по общим и отличительным признакам.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Техника работы с природным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риалом </w:t>
            </w:r>
          </w:p>
        </w:tc>
      </w:tr>
      <w:tr w:rsidR="00EE4DC7" w:rsidTr="00EE4DC7">
        <w:trPr>
          <w:trHeight w:hRule="exact" w:val="408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64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четверть (7 часов) </w:t>
            </w:r>
          </w:p>
        </w:tc>
      </w:tr>
      <w:tr w:rsidR="00EE4DC7" w:rsidTr="00EE4DC7">
        <w:trPr>
          <w:trHeight w:hRule="exact" w:val="1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Аппликация из листьев. Мышка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риалов. Приёмы работы с клеем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правила работы с клеем. Уметь выполнять различные приёмы ап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пликации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мира: сопоставлять и сравнивать по общим и отличительным призракам. 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Техника работы с засушенными листьями</w:t>
            </w:r>
          </w:p>
        </w:tc>
      </w:tr>
      <w:tr w:rsidR="00EE4DC7" w:rsidTr="00EE4DC7">
        <w:trPr>
          <w:trHeight w:hRule="exact" w:val="1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Мозаика из бумаги. Морская звезда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работы с бумагой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работать с бума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гой (мозаичный приём)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 в новую ситуацию.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Освоение приёма контурной мозаики</w:t>
            </w:r>
          </w:p>
        </w:tc>
      </w:tr>
      <w:tr w:rsidR="00EE4DC7" w:rsidTr="00EE4DC7">
        <w:trPr>
          <w:trHeight w:hRule="exact" w:val="1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Мозаика. Осеннее дерево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бумагой. Свойства материала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возможности выполне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мозаики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работы с бумажной мозаикой</w:t>
            </w:r>
          </w:p>
        </w:tc>
      </w:tr>
      <w:tr w:rsidR="00EE4DC7" w:rsidTr="00EE4DC7">
        <w:trPr>
          <w:trHeight w:hRule="exact"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-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Мозаика из гальки на пластилиновой основе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разным материалом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возможности выполне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мозаики из различ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Самопроверка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Освоение приёма выкладывания мо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заики из гальки, керамзита </w:t>
            </w:r>
          </w:p>
        </w:tc>
      </w:tr>
    </w:tbl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016"/>
        <w:gridCol w:w="922"/>
        <w:gridCol w:w="1474"/>
        <w:gridCol w:w="1824"/>
        <w:gridCol w:w="2582"/>
        <w:gridCol w:w="1430"/>
        <w:gridCol w:w="4758"/>
      </w:tblGrid>
      <w:tr w:rsidR="00EE4DC7" w:rsidTr="00EE4DC7">
        <w:trPr>
          <w:trHeight w:hRule="exact" w:val="1373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Панно «Цветок»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природным материалом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возможности выполне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мозаики из природ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материала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4758" w:type="dxa"/>
            <w:shd w:val="clear" w:color="auto" w:fill="FFFFFF"/>
          </w:tcPr>
          <w:p w:rsid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 с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информацией: находить, обобщать и представлять данные. 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ереносить известные знания в новую ситуацию. 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мозаики из природного ма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</w:tr>
      <w:tr w:rsidR="00EE4DC7" w:rsidTr="00EE4DC7">
        <w:trPr>
          <w:trHeight w:hRule="exact" w:val="701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Мозаика. Состав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композиции «Заяц и ёж»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природным материалом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 w:hanging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понятии «композиция», её составлении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4758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мозаики из природного материала</w:t>
            </w:r>
          </w:p>
        </w:tc>
      </w:tr>
      <w:tr w:rsidR="00EE4DC7" w:rsidTr="00EE4DC7">
        <w:trPr>
          <w:trHeight w:hRule="exact" w:val="1171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Оригами. Приёмы сгибания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TimesNewRoman65pt0pt"/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работы с бумагой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складывать бума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гу по прямой линии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58" w:type="dxa"/>
            <w:shd w:val="clear" w:color="auto" w:fill="FFFFFF"/>
          </w:tcPr>
          <w:p w:rsid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 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Освоение основных приёмов оригами</w:t>
            </w:r>
          </w:p>
        </w:tc>
      </w:tr>
      <w:tr w:rsidR="00EE4DC7" w:rsidTr="00EE4DC7">
        <w:trPr>
          <w:trHeight w:hRule="exact" w:val="408"/>
        </w:trPr>
        <w:tc>
          <w:tcPr>
            <w:tcW w:w="15745" w:type="dxa"/>
            <w:gridSpan w:val="8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III </w:t>
            </w:r>
            <w:r w:rsidRPr="00EE4DC7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(10 часов)</w:t>
            </w:r>
          </w:p>
        </w:tc>
      </w:tr>
      <w:tr w:rsidR="00EE4DC7" w:rsidTr="00EE4DC7">
        <w:trPr>
          <w:trHeight w:hRule="exact" w:val="917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Оригами. Заяц и лиса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складывания бумаги. Работа со схемой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 w:hanging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Уметь складывать бума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гу по заданной схеме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58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тради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ремесел своего региона. Техника работы оригами</w:t>
            </w:r>
          </w:p>
        </w:tc>
      </w:tr>
      <w:tr w:rsidR="00EE4DC7" w:rsidTr="00EE4DC7">
        <w:trPr>
          <w:trHeight w:hRule="exact" w:val="1147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Оригами. Заяц и лиса.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складывания бумаги. Работа со Схемой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складывать бума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гу по заданной схеме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58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 в новую ситуацию. Техника работы оригами</w:t>
            </w:r>
          </w:p>
        </w:tc>
      </w:tr>
      <w:tr w:rsidR="00EE4DC7" w:rsidTr="00EE4DC7">
        <w:trPr>
          <w:trHeight w:hRule="exact" w:val="1848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 w:hanging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Объёмная композиция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after="18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работы с бумагой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свойства мате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для выполнения объёмной композиции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Самопро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</w:tc>
        <w:tc>
          <w:tcPr>
            <w:tcW w:w="4758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го мира: сопоставлять и сравнивать по общим и отличительным признакам.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объёмной ком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позиции из бумаги</w:t>
            </w:r>
          </w:p>
        </w:tc>
      </w:tr>
      <w:tr w:rsidR="00EE4DC7" w:rsidTr="00EE4DC7">
        <w:trPr>
          <w:trHeight w:hRule="exact" w:val="1147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after="72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10pt"/>
                <w:rFonts w:ascii="Times New Roman" w:hAnsi="Times New Roman" w:cs="Times New Roman"/>
              </w:rPr>
              <w:t>20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before="72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Плетение в три пряди.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Материалы. Их свойства. Новый прием «плетение из текстиля»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возможности Выполне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плетения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58" w:type="dxa"/>
            <w:shd w:val="clear" w:color="auto" w:fill="FFFFFF"/>
          </w:tcPr>
          <w:p w:rsid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 в новую ситуацию.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приёма плетения косичкой</w:t>
            </w:r>
          </w:p>
        </w:tc>
      </w:tr>
      <w:tr w:rsidR="00EE4DC7" w:rsidTr="00EE4DC7">
        <w:trPr>
          <w:trHeight w:hRule="exact" w:val="739"/>
        </w:trPr>
        <w:tc>
          <w:tcPr>
            <w:tcW w:w="739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6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Аппликация с ис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«ко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сичек». Обезьянка</w:t>
            </w:r>
          </w:p>
        </w:tc>
        <w:tc>
          <w:tcPr>
            <w:tcW w:w="92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24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Новые приёмы плетения из тё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стиля</w:t>
            </w:r>
          </w:p>
        </w:tc>
        <w:tc>
          <w:tcPr>
            <w:tcW w:w="2582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использовании ново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приёма в аппликации</w:t>
            </w:r>
          </w:p>
        </w:tc>
        <w:tc>
          <w:tcPr>
            <w:tcW w:w="1430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58" w:type="dxa"/>
            <w:shd w:val="clear" w:color="auto" w:fill="FFFFFF"/>
          </w:tcPr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приёма плете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EE4DC7">
              <w:rPr>
                <w:rStyle w:val="TimesNewRoman65pt0pt"/>
                <w:rFonts w:eastAsia="Arial"/>
                <w:sz w:val="20"/>
                <w:szCs w:val="20"/>
              </w:rPr>
              <w:t>«</w:t>
            </w:r>
            <w:r>
              <w:rPr>
                <w:rStyle w:val="TimesNewRoman65pt0pt"/>
                <w:rFonts w:eastAsia="Arial"/>
                <w:sz w:val="20"/>
                <w:szCs w:val="20"/>
              </w:rPr>
              <w:t>косичкой</w:t>
            </w:r>
            <w:r w:rsidRPr="00EE4DC7">
              <w:rPr>
                <w:rStyle w:val="TimesNewRoman65pt0pt"/>
                <w:rFonts w:eastAsia="Arial"/>
                <w:sz w:val="20"/>
                <w:szCs w:val="20"/>
              </w:rPr>
              <w:t>»</w:t>
            </w:r>
          </w:p>
          <w:p w:rsidR="00EE4DC7" w:rsidRPr="00EE4DC7" w:rsidRDefault="00EE4DC7" w:rsidP="00EE4DC7">
            <w:pPr>
              <w:pStyle w:val="4"/>
              <w:shd w:val="clear" w:color="auto" w:fill="auto"/>
              <w:spacing w:line="240" w:lineRule="auto"/>
              <w:ind w:left="28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973"/>
        <w:gridCol w:w="898"/>
        <w:gridCol w:w="1430"/>
        <w:gridCol w:w="1790"/>
        <w:gridCol w:w="2520"/>
        <w:gridCol w:w="1426"/>
        <w:gridCol w:w="4978"/>
      </w:tblGrid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Плоское прямое плетение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Новый приём плетения из бумаги</w:t>
            </w:r>
          </w:p>
          <w:p w:rsidR="00EE4DC7" w:rsidRPr="00EE4DC7" w:rsidRDefault="00EE4DC7" w:rsidP="00EE4DC7">
            <w:pPr>
              <w:spacing w:after="0" w:line="240" w:lineRule="auto"/>
              <w:ind w:left="10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плести бумажный шпагат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дить, обобщать и представлять данные. </w:t>
            </w:r>
          </w:p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 Техника плетения бумажного шпагата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Шитьё и вышивание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Материалы и их свойст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>ва. Приё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мы работы с ниткой и иго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лкой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выполнять швы «в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перёд иголку», «вперёд иголку с пере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вивом»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Техника осв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 xml:space="preserve">оения приёмов разметки ткани и 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простейших швов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Изготовление салфетки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ниткой и иголкой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выполнять швы по прямой линии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8E70D9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работы с тканью </w:t>
            </w:r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 прокладывания стежков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Пришивание пуговицы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Приёмы работы с ниткой и иголкой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выполнять изученные швы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8E70D9" w:rsidP="00EE4DC7">
            <w:pPr>
              <w:pStyle w:val="3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</w:t>
            </w:r>
            <w:r w:rsidR="00EE4DC7" w:rsidRPr="00EE4DC7">
              <w:rPr>
                <w:rFonts w:ascii="Times New Roman" w:hAnsi="Times New Roman" w:cs="Times New Roman"/>
              </w:rPr>
              <w:t>ершенствование</w:t>
            </w:r>
            <w:r>
              <w:rPr>
                <w:rStyle w:val="32"/>
                <w:rFonts w:ascii="Times New Roman" w:hAnsi="Times New Roman" w:cs="Times New Roman"/>
              </w:rPr>
              <w:t xml:space="preserve"> техники </w:t>
            </w:r>
            <w:r w:rsidR="00EE4DC7" w:rsidRPr="00EE4DC7">
              <w:rPr>
                <w:rStyle w:val="32"/>
                <w:rFonts w:ascii="Times New Roman" w:hAnsi="Times New Roman" w:cs="Times New Roman"/>
              </w:rPr>
              <w:t>шитья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8E70D9" w:rsidP="00EE4DC7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Фартук для</w:t>
            </w:r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куклы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Правила техни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ки безопасности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острыми, колю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щим, </w:t>
            </w:r>
            <w:proofErr w:type="gramStart"/>
            <w:r w:rsidR="008E70D9">
              <w:rPr>
                <w:rFonts w:ascii="Times New Roman" w:hAnsi="Times New Roman" w:cs="Times New Roman"/>
                <w:sz w:val="20"/>
                <w:szCs w:val="20"/>
              </w:rPr>
              <w:t xml:space="preserve">режу </w:t>
            </w:r>
            <w:proofErr w:type="spellStart"/>
            <w:r w:rsidR="008E70D9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Умет&amp; выполнять изученные швы;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8E70D9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</w:t>
            </w:r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D9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технику шитья. </w:t>
            </w:r>
          </w:p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Уметь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 в 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новую ситуацию</w:t>
            </w:r>
            <w:proofErr w:type="gramStart"/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8E70D9" w:rsidRDefault="00EE4DC7" w:rsidP="00EE4DC7">
            <w:pPr>
              <w:spacing w:after="0" w:line="240" w:lineRule="auto"/>
              <w:ind w:left="6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 (7 часов)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Моделирование на плоскости.</w:t>
            </w:r>
          </w:p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8E7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Разметка дета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по шаблону. Работа с бума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гой, клеем, ножницами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Умение экономн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>о раз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мечать детали на бума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приёмов работы с бумагой</w:t>
            </w:r>
          </w:p>
          <w:p w:rsidR="00EE4DC7" w:rsidRPr="00EE4DC7" w:rsidRDefault="00EE4DC7" w:rsidP="00EE4DC7">
            <w:pPr>
              <w:pStyle w:val="41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Объёмное</w:t>
            </w:r>
          </w:p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моделирование.</w:t>
            </w:r>
          </w:p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Грузовик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из 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правильных геометрических фигур 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по образцу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Знать способы соеди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материалов с по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клея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го ми</w:t>
            </w:r>
            <w:r w:rsidR="008E70D9">
              <w:rPr>
                <w:rFonts w:ascii="Times New Roman" w:hAnsi="Times New Roman" w:cs="Times New Roman"/>
                <w:sz w:val="20"/>
                <w:szCs w:val="20"/>
              </w:rPr>
              <w:t>ра: сопоставлять и сравнивать по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общим и отличительным признакам.</w:t>
            </w:r>
          </w:p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объёмного мо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делирования из готовых геометриче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фигур '</w:t>
            </w:r>
          </w:p>
        </w:tc>
      </w:tr>
      <w:tr w:rsidR="00EE4DC7" w:rsidTr="00EE4DC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8E70D9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Объёмное</w:t>
            </w:r>
            <w:proofErr w:type="gramStart"/>
            <w:r w:rsidR="00EE4DC7" w:rsidRPr="00EE4D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E4DC7"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моделирование. Черепаха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pStyle w:val="23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Моделирование из правильных геометрических фигур по образцу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Уметь соединять детали с помощью клея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P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C7" w:rsidRDefault="00EE4DC7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EE4DC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и художест</w:t>
            </w:r>
            <w:r w:rsidRPr="00EE4DC7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вкус.</w:t>
            </w:r>
          </w:p>
          <w:p w:rsidR="008E70D9" w:rsidRPr="00EE4DC7" w:rsidRDefault="008E70D9" w:rsidP="00EE4DC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объёмного мо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делирования из готовых геометриче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фигур</w:t>
            </w:r>
          </w:p>
        </w:tc>
      </w:tr>
    </w:tbl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DC7" w:rsidRDefault="00EE4DC7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0D9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2011"/>
        <w:gridCol w:w="926"/>
        <w:gridCol w:w="1474"/>
        <w:gridCol w:w="1834"/>
        <w:gridCol w:w="2563"/>
        <w:gridCol w:w="1445"/>
        <w:gridCol w:w="4738"/>
      </w:tblGrid>
      <w:tr w:rsidR="008E70D9" w:rsidRPr="008E70D9" w:rsidTr="008E70D9">
        <w:trPr>
          <w:trHeight w:hRule="exact" w:val="1378"/>
        </w:trPr>
        <w:tc>
          <w:tcPr>
            <w:tcW w:w="75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11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Игрушка из бума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ги. Божья коровка</w:t>
            </w:r>
          </w:p>
        </w:tc>
        <w:tc>
          <w:tcPr>
            <w:tcW w:w="926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83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Приёмы скла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дывания бумаги</w:t>
            </w:r>
          </w:p>
        </w:tc>
        <w:tc>
          <w:tcPr>
            <w:tcW w:w="2563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Знать свойства бумаги</w:t>
            </w:r>
          </w:p>
        </w:tc>
        <w:tc>
          <w:tcPr>
            <w:tcW w:w="1445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38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представлять данные. </w:t>
            </w: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переносить известные знания в новую ситуацию.</w:t>
            </w:r>
          </w:p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 «мяг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кой» игрушки</w:t>
            </w:r>
          </w:p>
        </w:tc>
      </w:tr>
      <w:tr w:rsidR="008E70D9" w:rsidRPr="008E70D9" w:rsidTr="008E70D9">
        <w:trPr>
          <w:trHeight w:hRule="exact" w:val="1402"/>
        </w:trPr>
        <w:tc>
          <w:tcPr>
            <w:tcW w:w="75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11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Модели самолё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тов. Планер</w:t>
            </w:r>
          </w:p>
        </w:tc>
        <w:tc>
          <w:tcPr>
            <w:tcW w:w="926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83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Создание технических моде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из готовых геометрических форм</w:t>
            </w:r>
          </w:p>
        </w:tc>
        <w:tc>
          <w:tcPr>
            <w:tcW w:w="2563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Уметь вырезать из бу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маги детали прям</w:t>
            </w:r>
            <w:proofErr w:type="gramStart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угольные, в форме кру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га, овала, вырезать симметрично</w:t>
            </w:r>
          </w:p>
        </w:tc>
        <w:tc>
          <w:tcPr>
            <w:tcW w:w="1445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38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тради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ремесел своего региона. Освоение навыков технического мо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делирования</w:t>
            </w:r>
          </w:p>
        </w:tc>
      </w:tr>
      <w:tr w:rsidR="008E70D9" w:rsidRPr="008E70D9" w:rsidTr="008E70D9">
        <w:trPr>
          <w:trHeight w:hRule="exact" w:val="1147"/>
        </w:trPr>
        <w:tc>
          <w:tcPr>
            <w:tcW w:w="75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11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Художественное конструирование из природного ма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териала. Цветы</w:t>
            </w:r>
          </w:p>
        </w:tc>
        <w:tc>
          <w:tcPr>
            <w:tcW w:w="926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bookmarkStart w:id="1" w:name="_GoBack"/>
            <w:bookmarkEnd w:id="1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83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Свойства мате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риалов. Приёмы работы с клеем, пластилином</w:t>
            </w:r>
          </w:p>
        </w:tc>
        <w:tc>
          <w:tcPr>
            <w:tcW w:w="2563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возможности выполне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изделий из разных материалов</w:t>
            </w:r>
          </w:p>
        </w:tc>
        <w:tc>
          <w:tcPr>
            <w:tcW w:w="1445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38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с природным материалом</w:t>
            </w:r>
          </w:p>
        </w:tc>
      </w:tr>
      <w:tr w:rsidR="008E70D9" w:rsidRPr="008E70D9" w:rsidTr="008E70D9">
        <w:trPr>
          <w:trHeight w:hRule="exact" w:val="1181"/>
        </w:trPr>
        <w:tc>
          <w:tcPr>
            <w:tcW w:w="75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1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Баба-яга в ступе</w:t>
            </w:r>
          </w:p>
        </w:tc>
        <w:tc>
          <w:tcPr>
            <w:tcW w:w="926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  <w:proofErr w:type="spellStart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834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Свойства мате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риалов. Приёмы работы с клеем и пластилином</w:t>
            </w:r>
          </w:p>
        </w:tc>
        <w:tc>
          <w:tcPr>
            <w:tcW w:w="2563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Знать свойства Мате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риалов, из которых можно выполнять изде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лие</w:t>
            </w:r>
          </w:p>
        </w:tc>
        <w:tc>
          <w:tcPr>
            <w:tcW w:w="1445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738" w:type="dxa"/>
            <w:shd w:val="clear" w:color="auto" w:fill="FFFFFF"/>
          </w:tcPr>
          <w:p w:rsidR="008E70D9" w:rsidRPr="008E70D9" w:rsidRDefault="008E70D9" w:rsidP="008E70D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70D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t xml:space="preserve"> приёмов художествен</w:t>
            </w:r>
            <w:r w:rsidRPr="008E70D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конструирования</w:t>
            </w:r>
          </w:p>
        </w:tc>
      </w:tr>
    </w:tbl>
    <w:p w:rsidR="008E70D9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0D9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0D9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0D9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0D9" w:rsidRPr="00F729CC" w:rsidRDefault="008E70D9" w:rsidP="009A13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70D9" w:rsidRPr="00F729CC" w:rsidSect="009A13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94"/>
    <w:rsid w:val="006F43B3"/>
    <w:rsid w:val="008E70D9"/>
    <w:rsid w:val="008E727B"/>
    <w:rsid w:val="009A1361"/>
    <w:rsid w:val="00C63687"/>
    <w:rsid w:val="00EE4DC7"/>
    <w:rsid w:val="00F729CC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29C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F729C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главление_"/>
    <w:basedOn w:val="a0"/>
    <w:link w:val="a5"/>
    <w:rsid w:val="00F729CC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75pt">
    <w:name w:val="Оглавление + 7;5 pt;Не полужирный;Не курсив"/>
    <w:basedOn w:val="a4"/>
    <w:rsid w:val="00F729C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">
    <w:name w:val="Оглавление (2)_"/>
    <w:basedOn w:val="a0"/>
    <w:link w:val="20"/>
    <w:rsid w:val="00F72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F729C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4">
    <w:name w:val="Основной текст4"/>
    <w:basedOn w:val="a"/>
    <w:link w:val="a3"/>
    <w:rsid w:val="00F729CC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a5">
    <w:name w:val="Оглавление"/>
    <w:basedOn w:val="a"/>
    <w:link w:val="a4"/>
    <w:rsid w:val="00F729CC"/>
    <w:pPr>
      <w:widowControl w:val="0"/>
      <w:shd w:val="clear" w:color="auto" w:fill="FFFFFF"/>
      <w:spacing w:before="60" w:after="0" w:line="230" w:lineRule="exact"/>
      <w:ind w:firstLine="52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0">
    <w:name w:val="Оглавление (2)"/>
    <w:basedOn w:val="a"/>
    <w:link w:val="2"/>
    <w:rsid w:val="00F729CC"/>
    <w:pPr>
      <w:widowControl w:val="0"/>
      <w:shd w:val="clear" w:color="auto" w:fill="FFFFFF"/>
      <w:spacing w:after="0" w:line="230" w:lineRule="exact"/>
      <w:ind w:firstLine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rsid w:val="00EE4DC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basedOn w:val="a3"/>
    <w:rsid w:val="00EE4DC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3"/>
    <w:rsid w:val="00EE4D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EE4DC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;Малые прописные"/>
    <w:basedOn w:val="a3"/>
    <w:rsid w:val="00EE4DC7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21">
    <w:name w:val="Основной текст2"/>
    <w:basedOn w:val="a"/>
    <w:rsid w:val="00EE4DC7"/>
    <w:pPr>
      <w:shd w:val="clear" w:color="auto" w:fill="FFFFFF"/>
      <w:spacing w:after="0" w:line="228" w:lineRule="exact"/>
      <w:jc w:val="both"/>
    </w:pPr>
    <w:rPr>
      <w:rFonts w:ascii="Arial" w:eastAsia="Arial" w:hAnsi="Arial" w:cs="Arial"/>
      <w:color w:val="000000"/>
      <w:sz w:val="20"/>
      <w:szCs w:val="20"/>
      <w:lang w:val="ru" w:eastAsia="ru-RU"/>
    </w:rPr>
  </w:style>
  <w:style w:type="paragraph" w:customStyle="1" w:styleId="30">
    <w:name w:val="Основной текст (3)"/>
    <w:basedOn w:val="a"/>
    <w:link w:val="3"/>
    <w:rsid w:val="00EE4DC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22">
    <w:name w:val="Основной текст (2)_"/>
    <w:basedOn w:val="a0"/>
    <w:link w:val="23"/>
    <w:rsid w:val="00EE4DC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4DC7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a7">
    <w:name w:val="Основной текст + Курсив"/>
    <w:basedOn w:val="a3"/>
    <w:rsid w:val="00EE4D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4pt">
    <w:name w:val="Основной текст + Times New Roman;4 pt"/>
    <w:basedOn w:val="a3"/>
    <w:rsid w:val="00EE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Основной текст + 10 pt"/>
    <w:basedOn w:val="a3"/>
    <w:rsid w:val="00EE4D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3"/>
    <w:rsid w:val="00EE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EE4DC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_"/>
    <w:basedOn w:val="a0"/>
    <w:link w:val="41"/>
    <w:rsid w:val="00EE4DC7"/>
    <w:rPr>
      <w:rFonts w:ascii="Arial" w:eastAsia="Arial" w:hAnsi="Arial" w:cs="Arial"/>
      <w:spacing w:val="30"/>
      <w:sz w:val="8"/>
      <w:szCs w:val="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E4DC7"/>
    <w:pPr>
      <w:shd w:val="clear" w:color="auto" w:fill="FFFFFF"/>
      <w:spacing w:after="0" w:line="0" w:lineRule="atLeast"/>
    </w:pPr>
    <w:rPr>
      <w:rFonts w:ascii="Arial" w:eastAsia="Arial" w:hAnsi="Arial" w:cs="Arial"/>
      <w:spacing w:val="3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29C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F729C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главление_"/>
    <w:basedOn w:val="a0"/>
    <w:link w:val="a5"/>
    <w:rsid w:val="00F729CC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75pt">
    <w:name w:val="Оглавление + 7;5 pt;Не полужирный;Не курсив"/>
    <w:basedOn w:val="a4"/>
    <w:rsid w:val="00F729C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">
    <w:name w:val="Оглавление (2)_"/>
    <w:basedOn w:val="a0"/>
    <w:link w:val="20"/>
    <w:rsid w:val="00F72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F729C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4">
    <w:name w:val="Основной текст4"/>
    <w:basedOn w:val="a"/>
    <w:link w:val="a3"/>
    <w:rsid w:val="00F729CC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a5">
    <w:name w:val="Оглавление"/>
    <w:basedOn w:val="a"/>
    <w:link w:val="a4"/>
    <w:rsid w:val="00F729CC"/>
    <w:pPr>
      <w:widowControl w:val="0"/>
      <w:shd w:val="clear" w:color="auto" w:fill="FFFFFF"/>
      <w:spacing w:before="60" w:after="0" w:line="230" w:lineRule="exact"/>
      <w:ind w:firstLine="52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0">
    <w:name w:val="Оглавление (2)"/>
    <w:basedOn w:val="a"/>
    <w:link w:val="2"/>
    <w:rsid w:val="00F729CC"/>
    <w:pPr>
      <w:widowControl w:val="0"/>
      <w:shd w:val="clear" w:color="auto" w:fill="FFFFFF"/>
      <w:spacing w:after="0" w:line="230" w:lineRule="exact"/>
      <w:ind w:firstLine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rsid w:val="00EE4DC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basedOn w:val="a3"/>
    <w:rsid w:val="00EE4DC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3"/>
    <w:rsid w:val="00EE4D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EE4DC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;Малые прописные"/>
    <w:basedOn w:val="a3"/>
    <w:rsid w:val="00EE4DC7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21">
    <w:name w:val="Основной текст2"/>
    <w:basedOn w:val="a"/>
    <w:rsid w:val="00EE4DC7"/>
    <w:pPr>
      <w:shd w:val="clear" w:color="auto" w:fill="FFFFFF"/>
      <w:spacing w:after="0" w:line="228" w:lineRule="exact"/>
      <w:jc w:val="both"/>
    </w:pPr>
    <w:rPr>
      <w:rFonts w:ascii="Arial" w:eastAsia="Arial" w:hAnsi="Arial" w:cs="Arial"/>
      <w:color w:val="000000"/>
      <w:sz w:val="20"/>
      <w:szCs w:val="20"/>
      <w:lang w:val="ru" w:eastAsia="ru-RU"/>
    </w:rPr>
  </w:style>
  <w:style w:type="paragraph" w:customStyle="1" w:styleId="30">
    <w:name w:val="Основной текст (3)"/>
    <w:basedOn w:val="a"/>
    <w:link w:val="3"/>
    <w:rsid w:val="00EE4DC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22">
    <w:name w:val="Основной текст (2)_"/>
    <w:basedOn w:val="a0"/>
    <w:link w:val="23"/>
    <w:rsid w:val="00EE4DC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4DC7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a7">
    <w:name w:val="Основной текст + Курсив"/>
    <w:basedOn w:val="a3"/>
    <w:rsid w:val="00EE4D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4pt">
    <w:name w:val="Основной текст + Times New Roman;4 pt"/>
    <w:basedOn w:val="a3"/>
    <w:rsid w:val="00EE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Основной текст + 10 pt"/>
    <w:basedOn w:val="a3"/>
    <w:rsid w:val="00EE4D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3"/>
    <w:rsid w:val="00EE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EE4DC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_"/>
    <w:basedOn w:val="a0"/>
    <w:link w:val="41"/>
    <w:rsid w:val="00EE4DC7"/>
    <w:rPr>
      <w:rFonts w:ascii="Arial" w:eastAsia="Arial" w:hAnsi="Arial" w:cs="Arial"/>
      <w:spacing w:val="30"/>
      <w:sz w:val="8"/>
      <w:szCs w:val="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E4DC7"/>
    <w:pPr>
      <w:shd w:val="clear" w:color="auto" w:fill="FFFFFF"/>
      <w:spacing w:after="0" w:line="0" w:lineRule="atLeast"/>
    </w:pPr>
    <w:rPr>
      <w:rFonts w:ascii="Arial" w:eastAsia="Arial" w:hAnsi="Arial" w:cs="Arial"/>
      <w:spacing w:val="3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2013-12-15T09:44:00Z</dcterms:created>
  <dcterms:modified xsi:type="dcterms:W3CDTF">2013-12-15T10:38:00Z</dcterms:modified>
</cp:coreProperties>
</file>