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4E" w:rsidRPr="00CD014E" w:rsidRDefault="00CD014E" w:rsidP="00CD014E">
      <w:pPr>
        <w:jc w:val="both"/>
        <w:rPr>
          <w:b/>
          <w:sz w:val="48"/>
          <w:szCs w:val="48"/>
        </w:rPr>
      </w:pPr>
      <w:r w:rsidRPr="00CD014E">
        <w:rPr>
          <w:b/>
          <w:sz w:val="48"/>
          <w:szCs w:val="48"/>
        </w:rPr>
        <w:t>Развитие мыслительной деятельности.</w:t>
      </w:r>
    </w:p>
    <w:p w:rsidR="00CD014E" w:rsidRDefault="00CD014E" w:rsidP="00CD014E">
      <w:pPr>
        <w:jc w:val="both"/>
        <w:rPr>
          <w:sz w:val="22"/>
          <w:szCs w:val="22"/>
        </w:rPr>
      </w:pPr>
    </w:p>
    <w:p w:rsidR="00CD014E" w:rsidRPr="00B70689" w:rsidRDefault="00CD014E" w:rsidP="00CD014E">
      <w:pPr>
        <w:jc w:val="center"/>
        <w:rPr>
          <w:sz w:val="28"/>
          <w:szCs w:val="28"/>
        </w:rPr>
      </w:pPr>
      <w:r w:rsidRPr="00B70689">
        <w:rPr>
          <w:sz w:val="28"/>
          <w:szCs w:val="28"/>
        </w:rPr>
        <w:t>Содержание:</w:t>
      </w:r>
    </w:p>
    <w:p w:rsidR="00CD014E" w:rsidRPr="00B05900" w:rsidRDefault="00CD014E" w:rsidP="00CD014E">
      <w:pPr>
        <w:rPr>
          <w:sz w:val="28"/>
          <w:szCs w:val="28"/>
        </w:rPr>
      </w:pPr>
      <w:r w:rsidRPr="00B05900">
        <w:rPr>
          <w:b/>
          <w:sz w:val="28"/>
          <w:szCs w:val="28"/>
        </w:rPr>
        <w:t xml:space="preserve">  Введение.</w:t>
      </w:r>
    </w:p>
    <w:p w:rsidR="00CD014E" w:rsidRPr="00B05900" w:rsidRDefault="00CD014E" w:rsidP="00CD014E">
      <w:pPr>
        <w:tabs>
          <w:tab w:val="left" w:pos="3660"/>
        </w:tabs>
        <w:rPr>
          <w:b/>
          <w:sz w:val="28"/>
          <w:szCs w:val="28"/>
        </w:rPr>
      </w:pPr>
      <w:r w:rsidRPr="00B05900">
        <w:rPr>
          <w:b/>
          <w:sz w:val="28"/>
          <w:szCs w:val="28"/>
        </w:rPr>
        <w:t>1.Понятие «Мышление» и «Развитие мышления».</w:t>
      </w:r>
    </w:p>
    <w:p w:rsidR="00CD014E" w:rsidRPr="00B05900" w:rsidRDefault="00CD014E" w:rsidP="00CD014E">
      <w:pPr>
        <w:tabs>
          <w:tab w:val="left" w:pos="3660"/>
        </w:tabs>
        <w:rPr>
          <w:sz w:val="28"/>
          <w:szCs w:val="28"/>
        </w:rPr>
      </w:pPr>
      <w:r w:rsidRPr="00B05900">
        <w:rPr>
          <w:sz w:val="28"/>
          <w:szCs w:val="28"/>
        </w:rPr>
        <w:t>Виды мыслительных операций.</w:t>
      </w:r>
      <w:bookmarkStart w:id="0" w:name="_GoBack"/>
      <w:bookmarkEnd w:id="0"/>
    </w:p>
    <w:p w:rsidR="00CD014E" w:rsidRPr="00B05900" w:rsidRDefault="00CD014E" w:rsidP="00CD014E">
      <w:pPr>
        <w:rPr>
          <w:sz w:val="28"/>
          <w:szCs w:val="28"/>
        </w:rPr>
      </w:pPr>
      <w:r w:rsidRPr="00B05900">
        <w:rPr>
          <w:sz w:val="28"/>
          <w:szCs w:val="28"/>
        </w:rPr>
        <w:t>1.1 Формы познания окружающей действительности.</w:t>
      </w:r>
    </w:p>
    <w:p w:rsidR="00CD014E" w:rsidRPr="00B05900" w:rsidRDefault="00CD014E" w:rsidP="00CD014E">
      <w:pPr>
        <w:rPr>
          <w:sz w:val="28"/>
          <w:szCs w:val="28"/>
        </w:rPr>
      </w:pPr>
      <w:r w:rsidRPr="00B05900">
        <w:rPr>
          <w:sz w:val="28"/>
          <w:szCs w:val="28"/>
        </w:rPr>
        <w:t>1.2. Стадии развития мышления.</w:t>
      </w:r>
    </w:p>
    <w:p w:rsidR="00CD014E" w:rsidRPr="00B05900" w:rsidRDefault="00CD014E" w:rsidP="00CD014E">
      <w:pPr>
        <w:rPr>
          <w:sz w:val="28"/>
          <w:szCs w:val="28"/>
        </w:rPr>
      </w:pPr>
      <w:r w:rsidRPr="00B05900">
        <w:rPr>
          <w:sz w:val="28"/>
          <w:szCs w:val="28"/>
        </w:rPr>
        <w:t>1.3. Виды мышления.</w:t>
      </w:r>
    </w:p>
    <w:p w:rsidR="00CD014E" w:rsidRPr="00B05900" w:rsidRDefault="00CD014E" w:rsidP="00CD014E">
      <w:pPr>
        <w:rPr>
          <w:sz w:val="28"/>
          <w:szCs w:val="28"/>
        </w:rPr>
      </w:pPr>
      <w:r w:rsidRPr="00B05900">
        <w:rPr>
          <w:sz w:val="28"/>
          <w:szCs w:val="28"/>
        </w:rPr>
        <w:t>1.4. Операции мыслительной деятельности.</w:t>
      </w:r>
    </w:p>
    <w:p w:rsidR="00CD014E" w:rsidRDefault="00CD014E" w:rsidP="00CD014E">
      <w:pPr>
        <w:jc w:val="both"/>
        <w:rPr>
          <w:sz w:val="22"/>
          <w:szCs w:val="22"/>
        </w:rPr>
      </w:pPr>
    </w:p>
    <w:p w:rsidR="00CD014E" w:rsidRDefault="00CD014E" w:rsidP="00CD014E">
      <w:pPr>
        <w:jc w:val="both"/>
        <w:rPr>
          <w:sz w:val="22"/>
          <w:szCs w:val="22"/>
        </w:rPr>
      </w:pPr>
    </w:p>
    <w:p w:rsidR="00CD014E" w:rsidRDefault="00CD014E" w:rsidP="00CD014E">
      <w:pPr>
        <w:jc w:val="both"/>
        <w:rPr>
          <w:sz w:val="22"/>
          <w:szCs w:val="22"/>
        </w:rPr>
      </w:pPr>
    </w:p>
    <w:p w:rsidR="00CD014E" w:rsidRDefault="00CD014E" w:rsidP="00CD014E">
      <w:pPr>
        <w:jc w:val="both"/>
        <w:rPr>
          <w:sz w:val="22"/>
          <w:szCs w:val="22"/>
        </w:rPr>
      </w:pPr>
    </w:p>
    <w:p w:rsidR="00CD014E" w:rsidRDefault="00CD014E" w:rsidP="00CD014E">
      <w:pPr>
        <w:jc w:val="center"/>
        <w:rPr>
          <w:sz w:val="22"/>
          <w:szCs w:val="22"/>
        </w:rPr>
      </w:pPr>
      <w:r>
        <w:rPr>
          <w:b/>
          <w:sz w:val="32"/>
          <w:szCs w:val="32"/>
        </w:rPr>
        <w:t xml:space="preserve"> Введение.</w:t>
      </w:r>
    </w:p>
    <w:p w:rsidR="00CD014E" w:rsidRPr="00A82096" w:rsidRDefault="00CD014E" w:rsidP="00CD014E">
      <w:pPr>
        <w:jc w:val="both"/>
        <w:rPr>
          <w:sz w:val="28"/>
          <w:szCs w:val="28"/>
        </w:rPr>
      </w:pPr>
      <w:r w:rsidRPr="00A82096">
        <w:rPr>
          <w:sz w:val="28"/>
          <w:szCs w:val="28"/>
        </w:rPr>
        <w:t>В настоящее время перед общеобразовательной школой выдвинута задача совершенствования процесса развивающего обучения. Наиболее ответственным этапом школьного возраста является младший школьный возраст. Одной из существенных психологических характеристик младшего школьника является его умственное развитие. Развитию мышления в этом возрасте принадлежит особая роль. «С началом школьного обучения мышление выдвигается в центр психологического развития ребенка</w:t>
      </w:r>
      <w:proofErr w:type="gramStart"/>
      <w:r w:rsidRPr="00A82096">
        <w:rPr>
          <w:sz w:val="28"/>
          <w:szCs w:val="28"/>
        </w:rPr>
        <w:t>».(</w:t>
      </w:r>
      <w:proofErr w:type="gramEnd"/>
      <w:r w:rsidRPr="00A82096">
        <w:rPr>
          <w:sz w:val="28"/>
          <w:szCs w:val="28"/>
        </w:rPr>
        <w:t>Л.С. Выготский). В связи с этим особое значение приобретает развитие мышления детей, их способности к активному использованию умственных возможностей при встрече с проблемными ситуациями.</w:t>
      </w:r>
      <w:r>
        <w:rPr>
          <w:sz w:val="28"/>
          <w:szCs w:val="28"/>
        </w:rPr>
        <w:t xml:space="preserve"> </w:t>
      </w:r>
      <w:r w:rsidRPr="00A82096">
        <w:rPr>
          <w:sz w:val="28"/>
          <w:szCs w:val="28"/>
        </w:rPr>
        <w:t xml:space="preserve">По мнению С.Л. Рубинштейн, </w:t>
      </w:r>
      <w:proofErr w:type="spellStart"/>
      <w:r w:rsidRPr="00A82096">
        <w:rPr>
          <w:sz w:val="28"/>
          <w:szCs w:val="28"/>
        </w:rPr>
        <w:t>Р.С.Немова</w:t>
      </w:r>
      <w:proofErr w:type="spellEnd"/>
      <w:r w:rsidRPr="00A82096">
        <w:rPr>
          <w:sz w:val="28"/>
          <w:szCs w:val="28"/>
        </w:rPr>
        <w:t xml:space="preserve">, мышление как функция мозга в готовом виде ребенку не дается при рождении – оно есть результат познания. Прежде чем перейти к мышлению взрослого человека, ребенок проделывает сложный и длительный путь. Анализ научно-методической литературы, наблюдение за построением педагогического процесса в начальной школе показывают, что нередко развитие логического мышления у детей идет стихийно. Чтобы этого не случалось в дальнейшем, необходима комплексная разработка этой проблемы психологами, логопедами и учителями. (Процесс учебной деятельности см. табл. 1)      </w:t>
      </w:r>
    </w:p>
    <w:p w:rsidR="00CD014E" w:rsidRDefault="00CD014E" w:rsidP="00CD014E">
      <w:pPr>
        <w:jc w:val="both"/>
        <w:rPr>
          <w:sz w:val="22"/>
          <w:szCs w:val="22"/>
        </w:rPr>
      </w:pPr>
    </w:p>
    <w:p w:rsidR="00CD014E" w:rsidRDefault="00CD014E" w:rsidP="00CD014E">
      <w:pPr>
        <w:jc w:val="both"/>
        <w:rPr>
          <w:sz w:val="22"/>
          <w:szCs w:val="22"/>
        </w:rPr>
      </w:pPr>
    </w:p>
    <w:p w:rsidR="00CD014E" w:rsidRDefault="00CD014E" w:rsidP="00CD014E">
      <w:pPr>
        <w:tabs>
          <w:tab w:val="left" w:pos="3660"/>
        </w:tabs>
        <w:jc w:val="center"/>
        <w:rPr>
          <w:b/>
          <w:sz w:val="32"/>
          <w:szCs w:val="32"/>
        </w:rPr>
      </w:pPr>
      <w:r>
        <w:rPr>
          <w:b/>
          <w:sz w:val="32"/>
          <w:szCs w:val="32"/>
        </w:rPr>
        <w:t>1</w:t>
      </w:r>
      <w:r w:rsidRPr="00CA4BA8">
        <w:rPr>
          <w:b/>
          <w:sz w:val="32"/>
          <w:szCs w:val="32"/>
        </w:rPr>
        <w:t>.Понятие «Мышление»</w:t>
      </w:r>
      <w:r>
        <w:rPr>
          <w:b/>
          <w:sz w:val="32"/>
          <w:szCs w:val="32"/>
        </w:rPr>
        <w:t xml:space="preserve"> и «Развитие мышления».</w:t>
      </w:r>
    </w:p>
    <w:p w:rsidR="00CD014E" w:rsidRPr="00CA4BA8" w:rsidRDefault="00CD014E" w:rsidP="00CD014E">
      <w:pPr>
        <w:tabs>
          <w:tab w:val="left" w:pos="3660"/>
        </w:tabs>
        <w:jc w:val="center"/>
        <w:rPr>
          <w:b/>
          <w:sz w:val="32"/>
          <w:szCs w:val="32"/>
        </w:rPr>
      </w:pPr>
      <w:r>
        <w:rPr>
          <w:b/>
          <w:sz w:val="32"/>
          <w:szCs w:val="32"/>
        </w:rPr>
        <w:t>Виды мыслительных операций.</w:t>
      </w:r>
    </w:p>
    <w:p w:rsidR="00CD014E" w:rsidRPr="00712588" w:rsidRDefault="00CD014E" w:rsidP="00CD014E">
      <w:pPr>
        <w:jc w:val="center"/>
        <w:rPr>
          <w:sz w:val="22"/>
          <w:szCs w:val="22"/>
        </w:rPr>
      </w:pPr>
      <w:r>
        <w:rPr>
          <w:b/>
          <w:i/>
          <w:sz w:val="32"/>
          <w:szCs w:val="32"/>
        </w:rPr>
        <w:t>1</w:t>
      </w:r>
      <w:r w:rsidRPr="003F3FFB">
        <w:rPr>
          <w:b/>
          <w:i/>
          <w:sz w:val="32"/>
          <w:szCs w:val="32"/>
        </w:rPr>
        <w:t>.1 Формы позна</w:t>
      </w:r>
      <w:r>
        <w:rPr>
          <w:b/>
          <w:i/>
          <w:sz w:val="32"/>
          <w:szCs w:val="32"/>
        </w:rPr>
        <w:t>ния окружающей действительности.</w:t>
      </w:r>
      <w:r w:rsidRPr="00712588">
        <w:rPr>
          <w:sz w:val="22"/>
          <w:szCs w:val="22"/>
        </w:rPr>
        <w:t xml:space="preserve"> </w:t>
      </w:r>
    </w:p>
    <w:p w:rsidR="00CD014E" w:rsidRPr="00A82096" w:rsidRDefault="00CD014E" w:rsidP="00CD014E">
      <w:pPr>
        <w:rPr>
          <w:sz w:val="28"/>
          <w:szCs w:val="28"/>
        </w:rPr>
      </w:pPr>
      <w:r w:rsidRPr="00A82096">
        <w:rPr>
          <w:sz w:val="28"/>
          <w:szCs w:val="28"/>
        </w:rPr>
        <w:t xml:space="preserve">       Познание человеком окружающего мира осуществляется в двух основных формах: </w:t>
      </w:r>
      <w:r w:rsidRPr="00440375">
        <w:rPr>
          <w:b/>
          <w:sz w:val="28"/>
          <w:szCs w:val="28"/>
        </w:rPr>
        <w:t>чувственного познания</w:t>
      </w:r>
      <w:r w:rsidRPr="00A82096">
        <w:rPr>
          <w:sz w:val="28"/>
          <w:szCs w:val="28"/>
        </w:rPr>
        <w:t xml:space="preserve"> и </w:t>
      </w:r>
      <w:r w:rsidRPr="00440375">
        <w:rPr>
          <w:b/>
          <w:sz w:val="28"/>
          <w:szCs w:val="28"/>
        </w:rPr>
        <w:t>абстрактного мышления</w:t>
      </w:r>
      <w:r w:rsidRPr="00A82096">
        <w:rPr>
          <w:sz w:val="28"/>
          <w:szCs w:val="28"/>
        </w:rPr>
        <w:t>. Любое познание осуществляется с живого созерцания. Предметы воздействуют на наши органы чувств и вызывают в мозгу ощущения, восприятия и представления.</w:t>
      </w:r>
    </w:p>
    <w:p w:rsidR="00CD014E" w:rsidRPr="00A82096" w:rsidRDefault="00CD014E" w:rsidP="00CD014E">
      <w:pPr>
        <w:rPr>
          <w:sz w:val="28"/>
          <w:szCs w:val="28"/>
        </w:rPr>
      </w:pPr>
      <w:r w:rsidRPr="00440375">
        <w:rPr>
          <w:b/>
          <w:sz w:val="28"/>
          <w:szCs w:val="28"/>
        </w:rPr>
        <w:lastRenderedPageBreak/>
        <w:t>Ощущение</w:t>
      </w:r>
      <w:r w:rsidRPr="00A82096">
        <w:rPr>
          <w:sz w:val="28"/>
          <w:szCs w:val="28"/>
        </w:rPr>
        <w:t xml:space="preserve"> – это отражение отдельных свойств предметов, непосредственно воздействующих на наши органы чувств. Все ощущения позволяют судить о предмете в целом. В результате создается целостный образ воспринимаемого. Это восприятие.</w:t>
      </w:r>
    </w:p>
    <w:p w:rsidR="00CD014E" w:rsidRPr="00A82096" w:rsidRDefault="00CD014E" w:rsidP="00CD014E">
      <w:pPr>
        <w:rPr>
          <w:sz w:val="28"/>
          <w:szCs w:val="28"/>
        </w:rPr>
      </w:pPr>
      <w:r w:rsidRPr="00440375">
        <w:rPr>
          <w:b/>
          <w:sz w:val="28"/>
          <w:szCs w:val="28"/>
        </w:rPr>
        <w:t xml:space="preserve">  Восприятие</w:t>
      </w:r>
      <w:r w:rsidRPr="00A82096">
        <w:rPr>
          <w:sz w:val="28"/>
          <w:szCs w:val="28"/>
        </w:rPr>
        <w:t xml:space="preserve"> – это целостное отображение предмета, непосредственно воздействующего на наши органы чувств. Так при произнесении определенного слова мы можем ясно его представить, т.к. до этого неоднократно ощущали конкретные свойства предмета.</w:t>
      </w:r>
    </w:p>
    <w:p w:rsidR="00CD014E" w:rsidRPr="00A82096" w:rsidRDefault="00CD014E" w:rsidP="00CD014E">
      <w:pPr>
        <w:rPr>
          <w:sz w:val="28"/>
          <w:szCs w:val="28"/>
        </w:rPr>
      </w:pPr>
      <w:r w:rsidRPr="00A82096">
        <w:rPr>
          <w:sz w:val="28"/>
          <w:szCs w:val="28"/>
        </w:rPr>
        <w:t xml:space="preserve">  </w:t>
      </w:r>
      <w:r w:rsidRPr="00CD175F">
        <w:rPr>
          <w:b/>
          <w:sz w:val="28"/>
          <w:szCs w:val="28"/>
        </w:rPr>
        <w:t xml:space="preserve">Представление </w:t>
      </w:r>
      <w:r w:rsidRPr="00A82096">
        <w:rPr>
          <w:sz w:val="28"/>
          <w:szCs w:val="28"/>
        </w:rPr>
        <w:t>– это чувственный образ предмета, в данный момент нами не воспринимаемого, но воспринятого ранее в той или иной форме.</w:t>
      </w:r>
    </w:p>
    <w:p w:rsidR="00CD014E" w:rsidRPr="00A82096" w:rsidRDefault="00CD014E" w:rsidP="00CD014E">
      <w:pPr>
        <w:rPr>
          <w:sz w:val="28"/>
          <w:szCs w:val="28"/>
        </w:rPr>
      </w:pPr>
      <w:r w:rsidRPr="00A82096">
        <w:rPr>
          <w:sz w:val="28"/>
          <w:szCs w:val="28"/>
        </w:rPr>
        <w:t xml:space="preserve">  Путем чувственного отражения мы познаем отдельные предметы и их свойства.</w:t>
      </w:r>
    </w:p>
    <w:p w:rsidR="00CD014E" w:rsidRPr="00CD175F" w:rsidRDefault="00CD014E" w:rsidP="00CD014E">
      <w:pPr>
        <w:rPr>
          <w:b/>
          <w:i/>
          <w:sz w:val="28"/>
          <w:szCs w:val="28"/>
        </w:rPr>
      </w:pPr>
      <w:r w:rsidRPr="00A82096">
        <w:rPr>
          <w:sz w:val="28"/>
          <w:szCs w:val="28"/>
        </w:rPr>
        <w:t xml:space="preserve">  Законы мира, сущность предметов, общее в них мы познаем посредством абстрактного, </w:t>
      </w:r>
      <w:r w:rsidRPr="00CD175F">
        <w:rPr>
          <w:b/>
          <w:i/>
          <w:sz w:val="28"/>
          <w:szCs w:val="28"/>
        </w:rPr>
        <w:t>логического мышления.</w:t>
      </w:r>
    </w:p>
    <w:p w:rsidR="00CD014E" w:rsidRPr="00A82096" w:rsidRDefault="00CD014E" w:rsidP="00CD014E">
      <w:pPr>
        <w:rPr>
          <w:sz w:val="28"/>
          <w:szCs w:val="28"/>
        </w:rPr>
      </w:pPr>
      <w:r w:rsidRPr="00A82096">
        <w:rPr>
          <w:sz w:val="28"/>
          <w:szCs w:val="28"/>
        </w:rPr>
        <w:t xml:space="preserve">  Основными формами абстрактного мышления являются </w:t>
      </w:r>
      <w:r w:rsidRPr="00CD175F">
        <w:rPr>
          <w:b/>
          <w:sz w:val="28"/>
          <w:szCs w:val="28"/>
        </w:rPr>
        <w:t>понятия, суждения,</w:t>
      </w:r>
      <w:r w:rsidRPr="00A82096">
        <w:rPr>
          <w:sz w:val="28"/>
          <w:szCs w:val="28"/>
        </w:rPr>
        <w:t xml:space="preserve"> </w:t>
      </w:r>
      <w:r w:rsidRPr="00CD175F">
        <w:rPr>
          <w:b/>
          <w:sz w:val="28"/>
          <w:szCs w:val="28"/>
        </w:rPr>
        <w:t>умозаключения.</w:t>
      </w:r>
      <w:r w:rsidRPr="00A82096">
        <w:rPr>
          <w:sz w:val="28"/>
          <w:szCs w:val="28"/>
        </w:rPr>
        <w:t xml:space="preserve">   (Формы мышления см. табл. 2.</w:t>
      </w:r>
      <w:r>
        <w:rPr>
          <w:sz w:val="28"/>
          <w:szCs w:val="28"/>
        </w:rPr>
        <w:t>).</w:t>
      </w:r>
      <w:r w:rsidRPr="00A82096">
        <w:rPr>
          <w:sz w:val="28"/>
          <w:szCs w:val="28"/>
        </w:rPr>
        <w:t xml:space="preserve">        </w:t>
      </w:r>
    </w:p>
    <w:p w:rsidR="00CD014E" w:rsidRPr="00A82096" w:rsidRDefault="00CD014E" w:rsidP="00CD014E">
      <w:pPr>
        <w:rPr>
          <w:sz w:val="28"/>
          <w:szCs w:val="28"/>
        </w:rPr>
      </w:pPr>
      <w:r w:rsidRPr="00A82096">
        <w:rPr>
          <w:sz w:val="28"/>
          <w:szCs w:val="28"/>
        </w:rPr>
        <w:t>Мышление – наиболее обобщенная и опосредованная форма психического отражения, устанавливающая связи и отношения между познаваемыми объектами.</w:t>
      </w:r>
    </w:p>
    <w:p w:rsidR="00CD014E" w:rsidRPr="00A82096" w:rsidRDefault="00CD014E" w:rsidP="00CD014E">
      <w:pPr>
        <w:rPr>
          <w:sz w:val="28"/>
          <w:szCs w:val="28"/>
        </w:rPr>
      </w:pPr>
      <w:r w:rsidRPr="00A82096">
        <w:rPr>
          <w:sz w:val="28"/>
          <w:szCs w:val="28"/>
        </w:rPr>
        <w:t xml:space="preserve">                                                                                                                                                                                                                                                                                                                                                                                                                                                                                                                                                                                                                                                                                                                                                                                                                                                                                                                                                                                                                                                                                                                                                                                                                                                                                                                                                                                                                                                                                                                                                                                                                                                                                                                                                                                                                                                                                                                                                                                                                                                                                                                                                                                                                                                                                                                                                                                                                                                                                                                                                                                                                                                                                                                                                                                                                                                                                                                                                                                                                                                                                                                                                                                                                                                                                                                                                                                                                                                                                                                                                                                                                                                                                                                                                                                                                                                                                                                                                                                                                                                                                                                                                                                                                                                                                                                                                                                                                                                                                                                                                                                                                                                                                                                                                                                                                                                                                                                                                                                                                                                                                                                                                                                                                                                                                                                                                                                                                                                                                                                                                                                                                                                                                                                                                                                                                                                                                                                                                                                                                                                                                                                                                                                                                                                                                                                                                                                                                                                                                                                                                                                                                                                                                                                                                                                                                                                                                                                                                                                                                                                                                                                                                                                                                                                                                                                                                                                                                                                                                                                                                                                                                                                                                                                                                       </w:t>
      </w:r>
    </w:p>
    <w:p w:rsidR="00CD014E" w:rsidRPr="003F3FFB" w:rsidRDefault="00CD014E" w:rsidP="00CD014E">
      <w:pPr>
        <w:rPr>
          <w:b/>
          <w:sz w:val="28"/>
          <w:szCs w:val="28"/>
        </w:rPr>
      </w:pPr>
      <w:r w:rsidRPr="00A82096">
        <w:rPr>
          <w:sz w:val="28"/>
          <w:szCs w:val="28"/>
        </w:rPr>
        <w:t xml:space="preserve">Мышление оперирует </w:t>
      </w:r>
      <w:r w:rsidRPr="00CD175F">
        <w:rPr>
          <w:b/>
          <w:i/>
          <w:sz w:val="28"/>
          <w:szCs w:val="28"/>
        </w:rPr>
        <w:t>понятиями</w:t>
      </w:r>
      <w:r w:rsidRPr="00CD175F">
        <w:rPr>
          <w:i/>
          <w:sz w:val="28"/>
          <w:szCs w:val="28"/>
        </w:rPr>
        <w:t xml:space="preserve"> </w:t>
      </w:r>
      <w:r w:rsidRPr="00A82096">
        <w:rPr>
          <w:sz w:val="28"/>
          <w:szCs w:val="28"/>
        </w:rPr>
        <w:t>и принимает на себя функции обобщения и планирования.</w:t>
      </w:r>
    </w:p>
    <w:p w:rsidR="00CD014E" w:rsidRPr="00B05900" w:rsidRDefault="00CD014E" w:rsidP="00CD014E">
      <w:pPr>
        <w:rPr>
          <w:b/>
          <w:i/>
          <w:sz w:val="32"/>
          <w:szCs w:val="32"/>
        </w:rPr>
      </w:pPr>
      <w:r w:rsidRPr="003F3FFB">
        <w:rPr>
          <w:b/>
          <w:i/>
          <w:sz w:val="32"/>
          <w:szCs w:val="32"/>
        </w:rPr>
        <w:t xml:space="preserve">              </w:t>
      </w:r>
      <w:r>
        <w:rPr>
          <w:b/>
          <w:i/>
          <w:sz w:val="32"/>
          <w:szCs w:val="32"/>
        </w:rPr>
        <w:t>1</w:t>
      </w:r>
      <w:r w:rsidRPr="003F3FFB">
        <w:rPr>
          <w:b/>
          <w:i/>
          <w:sz w:val="32"/>
          <w:szCs w:val="32"/>
        </w:rPr>
        <w:t>.2. Стадии развития мышления.</w:t>
      </w:r>
    </w:p>
    <w:p w:rsidR="00CD014E" w:rsidRPr="00B05900" w:rsidRDefault="00CD014E" w:rsidP="00CD014E">
      <w:pPr>
        <w:rPr>
          <w:sz w:val="28"/>
          <w:szCs w:val="28"/>
        </w:rPr>
      </w:pPr>
      <w:r>
        <w:rPr>
          <w:sz w:val="28"/>
          <w:szCs w:val="28"/>
        </w:rPr>
        <w:t xml:space="preserve">В своем становлении мышление проходит 2 </w:t>
      </w:r>
      <w:proofErr w:type="gramStart"/>
      <w:r>
        <w:rPr>
          <w:sz w:val="28"/>
          <w:szCs w:val="28"/>
        </w:rPr>
        <w:t>стадии:</w:t>
      </w:r>
      <w:r w:rsidRPr="00B05900">
        <w:rPr>
          <w:sz w:val="28"/>
          <w:szCs w:val="28"/>
        </w:rPr>
        <w:t>*</w:t>
      </w:r>
      <w:proofErr w:type="gramEnd"/>
    </w:p>
    <w:p w:rsidR="00CD014E" w:rsidRDefault="00CD014E" w:rsidP="00CD014E">
      <w:pPr>
        <w:rPr>
          <w:sz w:val="28"/>
          <w:szCs w:val="28"/>
        </w:rPr>
      </w:pPr>
      <w:r>
        <w:rPr>
          <w:sz w:val="28"/>
          <w:szCs w:val="28"/>
        </w:rPr>
        <w:t>-</w:t>
      </w:r>
      <w:proofErr w:type="spellStart"/>
      <w:proofErr w:type="gramStart"/>
      <w:r>
        <w:rPr>
          <w:sz w:val="28"/>
          <w:szCs w:val="28"/>
        </w:rPr>
        <w:t>Допонятийную</w:t>
      </w:r>
      <w:proofErr w:type="spellEnd"/>
      <w:r>
        <w:rPr>
          <w:sz w:val="28"/>
          <w:szCs w:val="28"/>
        </w:rPr>
        <w:t xml:space="preserve"> ,</w:t>
      </w:r>
      <w:proofErr w:type="gramEnd"/>
    </w:p>
    <w:p w:rsidR="00CD014E" w:rsidRDefault="00CD014E" w:rsidP="00CD014E">
      <w:pPr>
        <w:rPr>
          <w:sz w:val="28"/>
          <w:szCs w:val="28"/>
        </w:rPr>
      </w:pPr>
      <w:r>
        <w:rPr>
          <w:sz w:val="28"/>
          <w:szCs w:val="28"/>
        </w:rPr>
        <w:t>-Понятийную.</w:t>
      </w:r>
    </w:p>
    <w:p w:rsidR="00CD014E" w:rsidRDefault="00CD014E" w:rsidP="00CD014E">
      <w:pPr>
        <w:rPr>
          <w:sz w:val="28"/>
          <w:szCs w:val="28"/>
        </w:rPr>
      </w:pPr>
      <w:proofErr w:type="spellStart"/>
      <w:r>
        <w:rPr>
          <w:sz w:val="28"/>
          <w:szCs w:val="28"/>
        </w:rPr>
        <w:t>Допонятийное</w:t>
      </w:r>
      <w:proofErr w:type="spellEnd"/>
      <w:r>
        <w:rPr>
          <w:sz w:val="28"/>
          <w:szCs w:val="28"/>
        </w:rPr>
        <w:t xml:space="preserve"> мышление – это начальная стадия развития ребенка, когда его мышление организовано не так, как у взрослых: суждения детей единичны, касаются отдельных предметов. При объяснении чего-либо все сводится к частному, знакомому. Большинство суждений – суждение по сходству или суждение по аналогии, т.к. в этот период в мышлении главную роль играет память. Самая ранняя форма доказательства – пример. При нормальном развитии наблюдается закономерная замена мышления </w:t>
      </w:r>
      <w:proofErr w:type="spellStart"/>
      <w:r>
        <w:rPr>
          <w:sz w:val="28"/>
          <w:szCs w:val="28"/>
        </w:rPr>
        <w:t>допонятийного</w:t>
      </w:r>
      <w:proofErr w:type="spellEnd"/>
      <w:r>
        <w:rPr>
          <w:sz w:val="28"/>
          <w:szCs w:val="28"/>
        </w:rPr>
        <w:t xml:space="preserve"> мышлением понятийным (абстрактным), где компонентами являются понятия.</w:t>
      </w:r>
    </w:p>
    <w:p w:rsidR="00CD014E" w:rsidRDefault="00CD014E" w:rsidP="00CD014E">
      <w:pPr>
        <w:rPr>
          <w:sz w:val="28"/>
          <w:szCs w:val="28"/>
        </w:rPr>
      </w:pPr>
      <w:r>
        <w:rPr>
          <w:sz w:val="28"/>
          <w:szCs w:val="28"/>
        </w:rPr>
        <w:t>Понятийное мышление приходит постепенно.</w:t>
      </w:r>
    </w:p>
    <w:p w:rsidR="00CD014E" w:rsidRDefault="00CD014E" w:rsidP="00CD014E">
      <w:pPr>
        <w:rPr>
          <w:sz w:val="28"/>
          <w:szCs w:val="28"/>
        </w:rPr>
      </w:pPr>
      <w:r>
        <w:rPr>
          <w:sz w:val="28"/>
          <w:szCs w:val="28"/>
        </w:rPr>
        <w:t>Формирующиеся у школьников</w:t>
      </w:r>
    </w:p>
    <w:p w:rsidR="00CD014E" w:rsidRDefault="00CD014E" w:rsidP="00CD014E">
      <w:pPr>
        <w:rPr>
          <w:sz w:val="28"/>
          <w:szCs w:val="28"/>
        </w:rPr>
      </w:pPr>
      <w:r>
        <w:rPr>
          <w:sz w:val="28"/>
          <w:szCs w:val="28"/>
        </w:rPr>
        <w:t xml:space="preserve">мыслительные операции еще связаны с конкретным материалом, недостаточно обобщены, понятия носят конкретный характер. Мышление детей этого возраста является </w:t>
      </w:r>
      <w:r w:rsidRPr="007658FC">
        <w:rPr>
          <w:i/>
          <w:sz w:val="28"/>
          <w:szCs w:val="28"/>
        </w:rPr>
        <w:t>понятийно-конкретным.</w:t>
      </w:r>
      <w:r>
        <w:rPr>
          <w:sz w:val="28"/>
          <w:szCs w:val="28"/>
        </w:rPr>
        <w:t xml:space="preserve"> А на основе практического и наглядно-чувственного опыта у них развивается – сначала в простейших формах словесно-логическое мышление, т.е. мышление в форме абстрактных понятий, а в среднем и старшем школьных возрастах совершается переход от понятийно-конкретного к абстрактно-понятийному мышлению.</w:t>
      </w:r>
    </w:p>
    <w:p w:rsidR="00CD014E" w:rsidRPr="003F3FFB" w:rsidRDefault="00CD014E" w:rsidP="00CD014E">
      <w:pPr>
        <w:rPr>
          <w:b/>
          <w:i/>
          <w:sz w:val="28"/>
          <w:szCs w:val="28"/>
        </w:rPr>
      </w:pPr>
      <w:r>
        <w:rPr>
          <w:b/>
          <w:i/>
          <w:sz w:val="32"/>
          <w:szCs w:val="32"/>
        </w:rPr>
        <w:lastRenderedPageBreak/>
        <w:t>1</w:t>
      </w:r>
      <w:r w:rsidRPr="003F3FFB">
        <w:rPr>
          <w:b/>
          <w:i/>
          <w:sz w:val="32"/>
          <w:szCs w:val="32"/>
        </w:rPr>
        <w:t>.3. Виды мышления</w:t>
      </w:r>
      <w:r w:rsidRPr="003F3FFB">
        <w:rPr>
          <w:b/>
          <w:i/>
          <w:sz w:val="28"/>
          <w:szCs w:val="28"/>
        </w:rPr>
        <w:t>.</w:t>
      </w:r>
    </w:p>
    <w:p w:rsidR="00CD014E" w:rsidRDefault="00CD014E" w:rsidP="00CD014E">
      <w:pPr>
        <w:rPr>
          <w:sz w:val="28"/>
          <w:szCs w:val="28"/>
        </w:rPr>
      </w:pPr>
      <w:r w:rsidRPr="00C51755">
        <w:rPr>
          <w:b/>
          <w:sz w:val="28"/>
          <w:szCs w:val="28"/>
        </w:rPr>
        <w:t>Наглядно-действенное мышление</w:t>
      </w:r>
      <w:r>
        <w:rPr>
          <w:sz w:val="28"/>
          <w:szCs w:val="28"/>
        </w:rPr>
        <w:t xml:space="preserve"> – вид мышления, опирающийся на непосредственное восприятие предметов, реальное преобразование в процессе действий с предметами.</w:t>
      </w:r>
    </w:p>
    <w:p w:rsidR="00CD014E" w:rsidRDefault="00CD014E" w:rsidP="00CD014E">
      <w:pPr>
        <w:rPr>
          <w:sz w:val="28"/>
          <w:szCs w:val="28"/>
        </w:rPr>
      </w:pPr>
      <w:r w:rsidRPr="00C51755">
        <w:rPr>
          <w:b/>
          <w:sz w:val="28"/>
          <w:szCs w:val="28"/>
        </w:rPr>
        <w:t>Наглядно- образное мышление-</w:t>
      </w:r>
      <w:r>
        <w:rPr>
          <w:sz w:val="28"/>
          <w:szCs w:val="28"/>
        </w:rPr>
        <w:t xml:space="preserve"> вид мышления, характеризующийся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w:t>
      </w:r>
    </w:p>
    <w:p w:rsidR="00CD014E" w:rsidRDefault="00CD014E" w:rsidP="00CD014E">
      <w:pPr>
        <w:rPr>
          <w:sz w:val="28"/>
          <w:szCs w:val="28"/>
        </w:rPr>
      </w:pPr>
      <w:r>
        <w:rPr>
          <w:sz w:val="28"/>
          <w:szCs w:val="28"/>
        </w:rPr>
        <w:t>_________________________________________</w:t>
      </w:r>
    </w:p>
    <w:p w:rsidR="00CD014E" w:rsidRDefault="00CD014E" w:rsidP="00CD014E">
      <w:pPr>
        <w:rPr>
          <w:sz w:val="28"/>
          <w:szCs w:val="28"/>
        </w:rPr>
      </w:pPr>
    </w:p>
    <w:p w:rsidR="00CD014E" w:rsidRPr="007658FC" w:rsidRDefault="00CD014E" w:rsidP="00CD014E">
      <w:pPr>
        <w:rPr>
          <w:sz w:val="28"/>
          <w:szCs w:val="28"/>
        </w:rPr>
      </w:pPr>
      <w:proofErr w:type="gramStart"/>
      <w:r>
        <w:rPr>
          <w:sz w:val="28"/>
          <w:szCs w:val="28"/>
          <w:lang w:val="en-US"/>
        </w:rPr>
        <w:t>*</w:t>
      </w:r>
      <w:r>
        <w:rPr>
          <w:sz w:val="28"/>
          <w:szCs w:val="28"/>
        </w:rPr>
        <w:t xml:space="preserve">  Столяренко</w:t>
      </w:r>
      <w:proofErr w:type="gramEnd"/>
      <w:r>
        <w:rPr>
          <w:sz w:val="28"/>
          <w:szCs w:val="28"/>
        </w:rPr>
        <w:t xml:space="preserve"> Л.Д «Психология»</w:t>
      </w:r>
    </w:p>
    <w:p w:rsidR="00CD014E" w:rsidRDefault="00CD014E" w:rsidP="00CD014E">
      <w:pPr>
        <w:rPr>
          <w:sz w:val="28"/>
          <w:szCs w:val="28"/>
        </w:rPr>
      </w:pPr>
    </w:p>
    <w:p w:rsidR="00CD014E" w:rsidRDefault="00CD014E" w:rsidP="00CD014E">
      <w:pPr>
        <w:rPr>
          <w:sz w:val="28"/>
          <w:szCs w:val="28"/>
        </w:rPr>
      </w:pPr>
    </w:p>
    <w:p w:rsidR="00CD014E" w:rsidRDefault="00CD014E" w:rsidP="00CD014E">
      <w:pPr>
        <w:rPr>
          <w:sz w:val="28"/>
          <w:szCs w:val="28"/>
        </w:rPr>
      </w:pPr>
      <w:r w:rsidRPr="00C51755">
        <w:rPr>
          <w:b/>
          <w:sz w:val="28"/>
          <w:szCs w:val="28"/>
        </w:rPr>
        <w:t>Словесно-логическое мышление</w:t>
      </w:r>
      <w:r>
        <w:rPr>
          <w:sz w:val="28"/>
          <w:szCs w:val="28"/>
        </w:rPr>
        <w:t xml:space="preserve"> – вид мышления, осуществляемый при помощи логических операций с понятиями.</w:t>
      </w:r>
    </w:p>
    <w:p w:rsidR="00CD014E" w:rsidRDefault="00CD014E" w:rsidP="00CD014E">
      <w:pPr>
        <w:jc w:val="center"/>
        <w:rPr>
          <w:b/>
          <w:i/>
          <w:sz w:val="32"/>
          <w:szCs w:val="32"/>
        </w:rPr>
      </w:pPr>
      <w:r>
        <w:rPr>
          <w:b/>
          <w:i/>
          <w:sz w:val="32"/>
          <w:szCs w:val="32"/>
        </w:rPr>
        <w:t>1</w:t>
      </w:r>
      <w:r w:rsidRPr="003F3FFB">
        <w:rPr>
          <w:b/>
          <w:i/>
          <w:sz w:val="32"/>
          <w:szCs w:val="32"/>
        </w:rPr>
        <w:t>.4. Операции мыслительной деятельности.</w:t>
      </w:r>
    </w:p>
    <w:p w:rsidR="00CD014E" w:rsidRPr="003F3FFB" w:rsidRDefault="00CD014E" w:rsidP="00CD014E">
      <w:pPr>
        <w:jc w:val="center"/>
        <w:rPr>
          <w:b/>
          <w:i/>
          <w:sz w:val="32"/>
          <w:szCs w:val="32"/>
        </w:rPr>
      </w:pPr>
    </w:p>
    <w:p w:rsidR="00CD014E" w:rsidRPr="00A82096" w:rsidRDefault="00CD014E" w:rsidP="00CD014E">
      <w:pPr>
        <w:rPr>
          <w:sz w:val="28"/>
          <w:szCs w:val="28"/>
        </w:rPr>
      </w:pPr>
      <w:r w:rsidRPr="00A82096">
        <w:rPr>
          <w:sz w:val="28"/>
          <w:szCs w:val="28"/>
        </w:rPr>
        <w:t>Каждый акт мышления представляет собой решение какой-либо задачи, возникающей в ходе познания. Основными логическими операциями формирования понятий являются анализ, синтез, сравнение, обобщение, конкретизация, классификация.</w:t>
      </w:r>
    </w:p>
    <w:p w:rsidR="00CD014E" w:rsidRPr="00A82096" w:rsidRDefault="00CD014E" w:rsidP="00CD014E">
      <w:pPr>
        <w:rPr>
          <w:sz w:val="28"/>
          <w:szCs w:val="28"/>
        </w:rPr>
      </w:pPr>
      <w:r w:rsidRPr="00A82096">
        <w:rPr>
          <w:sz w:val="28"/>
          <w:szCs w:val="28"/>
        </w:rPr>
        <w:t xml:space="preserve">Понятие формируется на </w:t>
      </w:r>
      <w:proofErr w:type="gramStart"/>
      <w:r w:rsidRPr="00A82096">
        <w:rPr>
          <w:sz w:val="28"/>
          <w:szCs w:val="28"/>
        </w:rPr>
        <w:t>основе  обобщения</w:t>
      </w:r>
      <w:proofErr w:type="gramEnd"/>
      <w:r w:rsidRPr="00A82096">
        <w:rPr>
          <w:sz w:val="28"/>
          <w:szCs w:val="28"/>
        </w:rPr>
        <w:t xml:space="preserve"> существенных признаков (свойств и отношений), присущих ряду однородных предметов. Для выделения существенных признаков требуется абстрагироваться (отвлечься) от несущественных признаков, которых в любом предмете очень много. Этому служит сравнение, сопоставление предметов.</w:t>
      </w:r>
    </w:p>
    <w:p w:rsidR="00CD014E" w:rsidRPr="00A82096" w:rsidRDefault="00CD014E" w:rsidP="00CD014E">
      <w:pPr>
        <w:rPr>
          <w:sz w:val="28"/>
          <w:szCs w:val="28"/>
        </w:rPr>
      </w:pPr>
      <w:r w:rsidRPr="00712588">
        <w:rPr>
          <w:b/>
          <w:i/>
          <w:sz w:val="28"/>
          <w:szCs w:val="28"/>
        </w:rPr>
        <w:t xml:space="preserve">Абстрагирование </w:t>
      </w:r>
      <w:r w:rsidRPr="00A82096">
        <w:rPr>
          <w:sz w:val="28"/>
          <w:szCs w:val="28"/>
        </w:rPr>
        <w:t>– это мысленное выделение одних признаков предмета и отвлечение от других. Часто задача состоит в выделении существенных признаков и отвлечении от несущественных, второстепенных.</w:t>
      </w:r>
    </w:p>
    <w:p w:rsidR="00CD014E" w:rsidRPr="00A82096" w:rsidRDefault="00CD014E" w:rsidP="00CD014E">
      <w:pPr>
        <w:rPr>
          <w:sz w:val="28"/>
          <w:szCs w:val="28"/>
        </w:rPr>
      </w:pPr>
      <w:r w:rsidRPr="00A82096">
        <w:rPr>
          <w:sz w:val="28"/>
          <w:szCs w:val="28"/>
        </w:rPr>
        <w:t xml:space="preserve">Для выделения ряда признаков требуется произвести анализ, т.е. </w:t>
      </w:r>
    </w:p>
    <w:p w:rsidR="00CD014E" w:rsidRPr="00A82096" w:rsidRDefault="00CD014E" w:rsidP="00CD014E">
      <w:pPr>
        <w:rPr>
          <w:sz w:val="28"/>
          <w:szCs w:val="28"/>
        </w:rPr>
      </w:pPr>
      <w:r w:rsidRPr="00A82096">
        <w:rPr>
          <w:sz w:val="28"/>
          <w:szCs w:val="28"/>
        </w:rPr>
        <w:t>мысленно расчленить целый предмет на его составные части, элементы, стороны, отдельные признаки, а затем осуществить обратную операцию – синтез (мысленное объединение) частей предмета, отдельных признаков, притом признаков существенных, в единое целое.</w:t>
      </w:r>
    </w:p>
    <w:p w:rsidR="00CD014E" w:rsidRPr="00A82096" w:rsidRDefault="00CD014E" w:rsidP="00CD014E">
      <w:pPr>
        <w:rPr>
          <w:sz w:val="28"/>
          <w:szCs w:val="28"/>
        </w:rPr>
      </w:pPr>
      <w:r w:rsidRPr="00712588">
        <w:rPr>
          <w:b/>
          <w:i/>
          <w:sz w:val="28"/>
          <w:szCs w:val="28"/>
        </w:rPr>
        <w:t xml:space="preserve">Анализ </w:t>
      </w:r>
      <w:r w:rsidRPr="00A82096">
        <w:rPr>
          <w:sz w:val="28"/>
          <w:szCs w:val="28"/>
        </w:rPr>
        <w:t>– мысленное расчленение предметов на их составные части, выделение в них признаков. Например, анализ слова, разбор его структуры (приставка, корень, суффикс, окончание). Анализ структуры предложения (подлежащее, сказуемое, дополнение, определение, обстоятельство).</w:t>
      </w:r>
    </w:p>
    <w:p w:rsidR="00CD014E" w:rsidRPr="00A82096" w:rsidRDefault="00CD014E" w:rsidP="00CD014E">
      <w:pPr>
        <w:rPr>
          <w:sz w:val="28"/>
          <w:szCs w:val="28"/>
        </w:rPr>
      </w:pPr>
      <w:r w:rsidRPr="00A82096">
        <w:rPr>
          <w:sz w:val="28"/>
          <w:szCs w:val="28"/>
        </w:rPr>
        <w:t xml:space="preserve">Синтез – мысленное соединение </w:t>
      </w:r>
      <w:proofErr w:type="gramStart"/>
      <w:r w:rsidRPr="00A82096">
        <w:rPr>
          <w:sz w:val="28"/>
          <w:szCs w:val="28"/>
        </w:rPr>
        <w:t>в единое целое частей</w:t>
      </w:r>
      <w:proofErr w:type="gramEnd"/>
      <w:r w:rsidRPr="00A82096">
        <w:rPr>
          <w:sz w:val="28"/>
          <w:szCs w:val="28"/>
        </w:rPr>
        <w:t xml:space="preserve"> предмета или его признаков, полученных в процессе анализа. На основе анализа предложения мы делаем вывод о том, какое это слово, какое это предложение.</w:t>
      </w:r>
    </w:p>
    <w:p w:rsidR="00CD014E" w:rsidRPr="00A82096" w:rsidRDefault="00CD014E" w:rsidP="00CD014E">
      <w:pPr>
        <w:rPr>
          <w:sz w:val="28"/>
          <w:szCs w:val="28"/>
        </w:rPr>
      </w:pPr>
      <w:r w:rsidRPr="00A82096">
        <w:rPr>
          <w:sz w:val="28"/>
          <w:szCs w:val="28"/>
        </w:rPr>
        <w:tab/>
      </w:r>
      <w:r w:rsidRPr="00712588">
        <w:rPr>
          <w:b/>
          <w:i/>
          <w:sz w:val="28"/>
          <w:szCs w:val="28"/>
        </w:rPr>
        <w:t xml:space="preserve">Сравнение </w:t>
      </w:r>
      <w:r w:rsidRPr="00A82096">
        <w:rPr>
          <w:sz w:val="28"/>
          <w:szCs w:val="28"/>
        </w:rPr>
        <w:t xml:space="preserve">– мысленное установление сходства или различия предметов по существенным или несущественным признакам. Эта мыслительная операция имеет большое значение. </w:t>
      </w:r>
    </w:p>
    <w:p w:rsidR="00CD014E" w:rsidRPr="00A82096" w:rsidRDefault="00CD014E" w:rsidP="00CD014E">
      <w:pPr>
        <w:rPr>
          <w:sz w:val="28"/>
          <w:szCs w:val="28"/>
        </w:rPr>
      </w:pPr>
      <w:proofErr w:type="gramStart"/>
      <w:r w:rsidRPr="00257E42">
        <w:rPr>
          <w:b/>
          <w:i/>
          <w:sz w:val="28"/>
          <w:szCs w:val="28"/>
        </w:rPr>
        <w:lastRenderedPageBreak/>
        <w:t xml:space="preserve">Обобщение  </w:t>
      </w:r>
      <w:r w:rsidRPr="00A82096">
        <w:rPr>
          <w:sz w:val="28"/>
          <w:szCs w:val="28"/>
        </w:rPr>
        <w:t>-</w:t>
      </w:r>
      <w:proofErr w:type="gramEnd"/>
      <w:r w:rsidRPr="00A82096">
        <w:rPr>
          <w:sz w:val="28"/>
          <w:szCs w:val="28"/>
        </w:rPr>
        <w:t xml:space="preserve"> это мысленное объединение отдельных предметов в каком-либо понятии на основании похожих существенных признаков. Например, малина, клубника, черника – ягоды.</w:t>
      </w:r>
    </w:p>
    <w:p w:rsidR="00CD014E" w:rsidRPr="00A82096" w:rsidRDefault="00CD014E" w:rsidP="00CD014E">
      <w:pPr>
        <w:rPr>
          <w:sz w:val="28"/>
          <w:szCs w:val="28"/>
        </w:rPr>
      </w:pPr>
      <w:r w:rsidRPr="00A82096">
        <w:rPr>
          <w:sz w:val="28"/>
          <w:szCs w:val="28"/>
        </w:rPr>
        <w:t xml:space="preserve">Признаки бывают отличительные и неотличительные. Есть признаки, присущие только одному предмету, они позволяют отличить его от других, сходных с ним предметов. </w:t>
      </w:r>
    </w:p>
    <w:p w:rsidR="00CD014E" w:rsidRPr="00A82096" w:rsidRDefault="00CD014E" w:rsidP="00CD014E">
      <w:pPr>
        <w:rPr>
          <w:sz w:val="28"/>
          <w:szCs w:val="28"/>
        </w:rPr>
      </w:pPr>
      <w:r w:rsidRPr="00A82096">
        <w:rPr>
          <w:sz w:val="28"/>
          <w:szCs w:val="28"/>
        </w:rPr>
        <w:t>Содержанием каждого понятия является совокупность признаков предмета, которая мыслится в данном понятии.</w:t>
      </w:r>
    </w:p>
    <w:p w:rsidR="00CD014E" w:rsidRPr="00A82096" w:rsidRDefault="00CD014E" w:rsidP="00CD014E">
      <w:pPr>
        <w:rPr>
          <w:sz w:val="28"/>
          <w:szCs w:val="28"/>
        </w:rPr>
      </w:pPr>
      <w:r w:rsidRPr="00A82096">
        <w:rPr>
          <w:sz w:val="28"/>
          <w:szCs w:val="28"/>
        </w:rPr>
        <w:t>Объем понятия – это множество предметов, каждому из которых принадлежат признаки, относящиеся к содержанию понятия.</w:t>
      </w:r>
    </w:p>
    <w:p w:rsidR="00CD014E" w:rsidRPr="00A82096" w:rsidRDefault="00CD014E" w:rsidP="00CD014E">
      <w:pPr>
        <w:rPr>
          <w:sz w:val="28"/>
          <w:szCs w:val="28"/>
        </w:rPr>
      </w:pPr>
      <w:r w:rsidRPr="00A82096">
        <w:rPr>
          <w:sz w:val="28"/>
          <w:szCs w:val="28"/>
        </w:rPr>
        <w:t>Языковыми формами выражения понятий являются слова или словосочетания.</w:t>
      </w:r>
    </w:p>
    <w:p w:rsidR="00CD014E" w:rsidRPr="00A82096" w:rsidRDefault="00CD014E" w:rsidP="00CD014E">
      <w:pPr>
        <w:rPr>
          <w:sz w:val="28"/>
          <w:szCs w:val="28"/>
        </w:rPr>
      </w:pPr>
      <w:r w:rsidRPr="00A82096">
        <w:rPr>
          <w:sz w:val="28"/>
          <w:szCs w:val="28"/>
        </w:rPr>
        <w:t>Понятия могут быть единичными и общими. В единичном понятии мыслится лишь один предмет (явление, со</w:t>
      </w:r>
      <w:r>
        <w:rPr>
          <w:sz w:val="28"/>
          <w:szCs w:val="28"/>
        </w:rPr>
        <w:t>бытие). Во множественное понятие</w:t>
      </w:r>
      <w:r w:rsidRPr="00A82096">
        <w:rPr>
          <w:sz w:val="28"/>
          <w:szCs w:val="28"/>
        </w:rPr>
        <w:t xml:space="preserve"> включены несколько предметов.</w:t>
      </w:r>
    </w:p>
    <w:p w:rsidR="00CD014E" w:rsidRPr="00A82096" w:rsidRDefault="00CD014E" w:rsidP="00CD014E">
      <w:pPr>
        <w:rPr>
          <w:sz w:val="28"/>
          <w:szCs w:val="28"/>
        </w:rPr>
      </w:pPr>
      <w:r w:rsidRPr="00A82096">
        <w:rPr>
          <w:sz w:val="28"/>
          <w:szCs w:val="28"/>
        </w:rPr>
        <w:t xml:space="preserve"> Понятия могут быть </w:t>
      </w:r>
      <w:r w:rsidRPr="00B05900">
        <w:rPr>
          <w:b/>
          <w:i/>
          <w:sz w:val="28"/>
          <w:szCs w:val="28"/>
        </w:rPr>
        <w:t>конкретными и абстрактными</w:t>
      </w:r>
      <w:r w:rsidRPr="00A82096">
        <w:rPr>
          <w:sz w:val="28"/>
          <w:szCs w:val="28"/>
        </w:rPr>
        <w:t>. Понятие, в котором мыслится предмет в его целостности, - конкретное.</w:t>
      </w:r>
    </w:p>
    <w:p w:rsidR="00CD014E" w:rsidRPr="00A82096" w:rsidRDefault="00CD014E" w:rsidP="00CD014E">
      <w:pPr>
        <w:rPr>
          <w:sz w:val="28"/>
          <w:szCs w:val="28"/>
        </w:rPr>
      </w:pPr>
      <w:r w:rsidRPr="00A82096">
        <w:rPr>
          <w:sz w:val="28"/>
          <w:szCs w:val="28"/>
        </w:rPr>
        <w:t>Понятие, в котором мыслится свойство предмета или отношения между предметами, называется абстрактным.</w:t>
      </w:r>
    </w:p>
    <w:p w:rsidR="00CD014E" w:rsidRPr="00A82096" w:rsidRDefault="00CD014E" w:rsidP="00CD014E">
      <w:pPr>
        <w:rPr>
          <w:sz w:val="28"/>
          <w:szCs w:val="28"/>
        </w:rPr>
      </w:pPr>
      <w:r w:rsidRPr="00A82096">
        <w:rPr>
          <w:sz w:val="28"/>
          <w:szCs w:val="28"/>
        </w:rPr>
        <w:t>Классификация – это распределение предметов по группам, каждый класс имеет свое постоянное место. Очень важен выбор основания классификации. Под основанием классификации понимается признак, с точки зрения которого данное множество делится на классы. Классификация может проводиться по существенным признакам (естественная) и по несущественным признакам (вспомогательная).</w:t>
      </w:r>
    </w:p>
    <w:p w:rsidR="00CD014E" w:rsidRDefault="00CD014E" w:rsidP="00CD014E">
      <w:pPr>
        <w:rPr>
          <w:sz w:val="28"/>
          <w:szCs w:val="28"/>
        </w:rPr>
      </w:pPr>
    </w:p>
    <w:p w:rsidR="00CD014E" w:rsidRPr="00A82096" w:rsidRDefault="00CD014E" w:rsidP="00CD014E">
      <w:pPr>
        <w:rPr>
          <w:sz w:val="28"/>
          <w:szCs w:val="28"/>
        </w:rPr>
      </w:pPr>
    </w:p>
    <w:p w:rsidR="00CD014E" w:rsidRPr="00B05900" w:rsidRDefault="00CD014E" w:rsidP="00CD014E">
      <w:pPr>
        <w:rPr>
          <w:sz w:val="28"/>
          <w:szCs w:val="28"/>
        </w:rPr>
      </w:pPr>
      <w:r w:rsidRPr="00A82096">
        <w:rPr>
          <w:sz w:val="28"/>
          <w:szCs w:val="28"/>
        </w:rPr>
        <w:t xml:space="preserve">Основные правила </w:t>
      </w:r>
      <w:proofErr w:type="gramStart"/>
      <w:r w:rsidRPr="00A82096">
        <w:rPr>
          <w:sz w:val="28"/>
          <w:szCs w:val="28"/>
        </w:rPr>
        <w:t>классификации:</w:t>
      </w:r>
      <w:r>
        <w:rPr>
          <w:sz w:val="28"/>
          <w:szCs w:val="28"/>
          <w:lang w:val="en-US"/>
        </w:rPr>
        <w:t>*</w:t>
      </w:r>
      <w:proofErr w:type="gramEnd"/>
    </w:p>
    <w:p w:rsidR="00CD014E" w:rsidRPr="00A82096" w:rsidRDefault="00CD014E" w:rsidP="00CD014E">
      <w:pPr>
        <w:rPr>
          <w:sz w:val="28"/>
          <w:szCs w:val="28"/>
        </w:rPr>
      </w:pPr>
    </w:p>
    <w:p w:rsidR="00CD014E" w:rsidRPr="00A82096" w:rsidRDefault="00CD014E" w:rsidP="00CD014E">
      <w:pPr>
        <w:numPr>
          <w:ilvl w:val="0"/>
          <w:numId w:val="1"/>
        </w:numPr>
        <w:rPr>
          <w:sz w:val="28"/>
          <w:szCs w:val="28"/>
        </w:rPr>
      </w:pPr>
      <w:r w:rsidRPr="00A82096">
        <w:rPr>
          <w:sz w:val="28"/>
          <w:szCs w:val="28"/>
        </w:rPr>
        <w:t>В одной и той же классификации необходимо применять одно и то же основание (например, классификация предметов по величине).</w:t>
      </w:r>
    </w:p>
    <w:p w:rsidR="00CD014E" w:rsidRPr="00A82096" w:rsidRDefault="00CD014E" w:rsidP="00CD014E">
      <w:pPr>
        <w:numPr>
          <w:ilvl w:val="0"/>
          <w:numId w:val="1"/>
        </w:numPr>
        <w:rPr>
          <w:sz w:val="28"/>
          <w:szCs w:val="28"/>
        </w:rPr>
      </w:pPr>
      <w:r w:rsidRPr="00A82096">
        <w:rPr>
          <w:sz w:val="28"/>
          <w:szCs w:val="28"/>
        </w:rPr>
        <w:t>Применять такое основание, чтобы все предметы были охвачены в классификации.</w:t>
      </w:r>
    </w:p>
    <w:p w:rsidR="00CD014E" w:rsidRPr="00A82096" w:rsidRDefault="00CD014E" w:rsidP="00CD014E">
      <w:pPr>
        <w:numPr>
          <w:ilvl w:val="0"/>
          <w:numId w:val="1"/>
        </w:numPr>
        <w:rPr>
          <w:sz w:val="28"/>
          <w:szCs w:val="28"/>
        </w:rPr>
      </w:pPr>
      <w:r w:rsidRPr="00A82096">
        <w:rPr>
          <w:sz w:val="28"/>
          <w:szCs w:val="28"/>
        </w:rPr>
        <w:t>Члены классификации должны взаимно исключать друг друга (маленькие предметы, большие предметы).</w:t>
      </w:r>
    </w:p>
    <w:p w:rsidR="00CD014E" w:rsidRPr="00A82096" w:rsidRDefault="00CD014E" w:rsidP="00CD014E">
      <w:pPr>
        <w:rPr>
          <w:sz w:val="28"/>
          <w:szCs w:val="28"/>
        </w:rPr>
      </w:pPr>
    </w:p>
    <w:p w:rsidR="00CD014E" w:rsidRPr="00A82096" w:rsidRDefault="00CD014E" w:rsidP="00CD014E">
      <w:pPr>
        <w:rPr>
          <w:sz w:val="28"/>
          <w:szCs w:val="28"/>
        </w:rPr>
      </w:pPr>
      <w:r w:rsidRPr="00A82096">
        <w:rPr>
          <w:sz w:val="28"/>
          <w:szCs w:val="28"/>
        </w:rPr>
        <w:t>Рассмотрим отношения, которые могут существовать между понятиями и которые ребенок, уже начиная с дошкольного возраста, должен учиться находить.</w:t>
      </w:r>
    </w:p>
    <w:p w:rsidR="00CD014E" w:rsidRPr="00A82096" w:rsidRDefault="00CD014E" w:rsidP="00CD014E">
      <w:pPr>
        <w:rPr>
          <w:sz w:val="28"/>
          <w:szCs w:val="28"/>
        </w:rPr>
      </w:pPr>
      <w:r w:rsidRPr="00A82096">
        <w:rPr>
          <w:sz w:val="28"/>
          <w:szCs w:val="28"/>
        </w:rPr>
        <w:t>Наиболее часто встречаются следующие отношения между понятиями.</w:t>
      </w:r>
    </w:p>
    <w:p w:rsidR="00CD014E" w:rsidRPr="00A82096" w:rsidRDefault="00CD014E" w:rsidP="00CD014E">
      <w:pPr>
        <w:numPr>
          <w:ilvl w:val="0"/>
          <w:numId w:val="2"/>
        </w:numPr>
        <w:rPr>
          <w:sz w:val="28"/>
          <w:szCs w:val="28"/>
        </w:rPr>
      </w:pPr>
      <w:r w:rsidRPr="00A82096">
        <w:rPr>
          <w:sz w:val="28"/>
          <w:szCs w:val="28"/>
        </w:rPr>
        <w:t xml:space="preserve">Вид – род или род – вид. </w:t>
      </w:r>
    </w:p>
    <w:p w:rsidR="00CD014E" w:rsidRPr="00A82096" w:rsidRDefault="00CD014E" w:rsidP="00CD014E">
      <w:pPr>
        <w:ind w:left="360"/>
        <w:rPr>
          <w:sz w:val="28"/>
          <w:szCs w:val="28"/>
        </w:rPr>
      </w:pPr>
      <w:r w:rsidRPr="00A82096">
        <w:rPr>
          <w:sz w:val="28"/>
          <w:szCs w:val="28"/>
        </w:rPr>
        <w:t>Например, окунь – рыба, рыба – окунь.</w:t>
      </w:r>
    </w:p>
    <w:p w:rsidR="00CD014E" w:rsidRPr="00A82096" w:rsidRDefault="00CD014E" w:rsidP="00CD014E">
      <w:pPr>
        <w:numPr>
          <w:ilvl w:val="0"/>
          <w:numId w:val="2"/>
        </w:numPr>
        <w:rPr>
          <w:sz w:val="28"/>
          <w:szCs w:val="28"/>
        </w:rPr>
      </w:pPr>
      <w:r w:rsidRPr="00A82096">
        <w:rPr>
          <w:sz w:val="28"/>
          <w:szCs w:val="28"/>
        </w:rPr>
        <w:t>Часть – целое.</w:t>
      </w:r>
    </w:p>
    <w:p w:rsidR="00CD014E" w:rsidRPr="00A82096" w:rsidRDefault="00CD014E" w:rsidP="00CD014E">
      <w:pPr>
        <w:ind w:left="360"/>
        <w:rPr>
          <w:sz w:val="28"/>
          <w:szCs w:val="28"/>
        </w:rPr>
      </w:pPr>
      <w:r w:rsidRPr="00A82096">
        <w:rPr>
          <w:sz w:val="28"/>
          <w:szCs w:val="28"/>
        </w:rPr>
        <w:t>Например, плавник – окунь, палец – рука.</w:t>
      </w:r>
    </w:p>
    <w:p w:rsidR="00CD014E" w:rsidRPr="00A82096" w:rsidRDefault="00CD014E" w:rsidP="00CD014E">
      <w:pPr>
        <w:numPr>
          <w:ilvl w:val="0"/>
          <w:numId w:val="2"/>
        </w:numPr>
        <w:rPr>
          <w:sz w:val="28"/>
          <w:szCs w:val="28"/>
        </w:rPr>
      </w:pPr>
      <w:r w:rsidRPr="00A82096">
        <w:rPr>
          <w:sz w:val="28"/>
          <w:szCs w:val="28"/>
        </w:rPr>
        <w:t>Причина – следствие.</w:t>
      </w:r>
    </w:p>
    <w:p w:rsidR="00CD014E" w:rsidRPr="00A82096" w:rsidRDefault="00CD014E" w:rsidP="00CD014E">
      <w:pPr>
        <w:ind w:left="360"/>
        <w:rPr>
          <w:sz w:val="28"/>
          <w:szCs w:val="28"/>
        </w:rPr>
      </w:pPr>
      <w:r w:rsidRPr="00A82096">
        <w:rPr>
          <w:sz w:val="28"/>
          <w:szCs w:val="28"/>
        </w:rPr>
        <w:lastRenderedPageBreak/>
        <w:t>Горе – слезы, солнце – жажда.</w:t>
      </w:r>
    </w:p>
    <w:p w:rsidR="00CD014E" w:rsidRPr="00A82096" w:rsidRDefault="00CD014E" w:rsidP="00CD014E">
      <w:pPr>
        <w:numPr>
          <w:ilvl w:val="0"/>
          <w:numId w:val="2"/>
        </w:numPr>
        <w:rPr>
          <w:sz w:val="28"/>
          <w:szCs w:val="28"/>
        </w:rPr>
      </w:pPr>
      <w:r w:rsidRPr="00A82096">
        <w:rPr>
          <w:sz w:val="28"/>
          <w:szCs w:val="28"/>
        </w:rPr>
        <w:t>Последовательность.</w:t>
      </w:r>
    </w:p>
    <w:p w:rsidR="00CD014E" w:rsidRPr="00A82096" w:rsidRDefault="00CD014E" w:rsidP="00CD014E">
      <w:pPr>
        <w:ind w:left="360"/>
        <w:rPr>
          <w:sz w:val="28"/>
          <w:szCs w:val="28"/>
        </w:rPr>
      </w:pPr>
      <w:r w:rsidRPr="00A82096">
        <w:rPr>
          <w:sz w:val="28"/>
          <w:szCs w:val="28"/>
        </w:rPr>
        <w:t>Например, понедельник – вторник, зима – весна.</w:t>
      </w:r>
    </w:p>
    <w:p w:rsidR="00CD014E" w:rsidRPr="00A82096" w:rsidRDefault="00CD014E" w:rsidP="00CD014E">
      <w:pPr>
        <w:numPr>
          <w:ilvl w:val="0"/>
          <w:numId w:val="2"/>
        </w:numPr>
        <w:rPr>
          <w:sz w:val="28"/>
          <w:szCs w:val="28"/>
        </w:rPr>
      </w:pPr>
      <w:r w:rsidRPr="00A82096">
        <w:rPr>
          <w:sz w:val="28"/>
          <w:szCs w:val="28"/>
        </w:rPr>
        <w:t>Функциональные отношения.</w:t>
      </w:r>
    </w:p>
    <w:p w:rsidR="00CD014E" w:rsidRPr="00A82096" w:rsidRDefault="00CD014E" w:rsidP="00CD014E">
      <w:pPr>
        <w:ind w:left="360"/>
        <w:rPr>
          <w:sz w:val="28"/>
          <w:szCs w:val="28"/>
        </w:rPr>
      </w:pPr>
      <w:r w:rsidRPr="00A82096">
        <w:rPr>
          <w:sz w:val="28"/>
          <w:szCs w:val="28"/>
        </w:rPr>
        <w:t>Например, окунь – река, песня – композитор.</w:t>
      </w:r>
    </w:p>
    <w:p w:rsidR="00CD014E" w:rsidRPr="00A82096" w:rsidRDefault="00CD014E" w:rsidP="00CD014E">
      <w:pPr>
        <w:numPr>
          <w:ilvl w:val="0"/>
          <w:numId w:val="2"/>
        </w:numPr>
        <w:rPr>
          <w:sz w:val="28"/>
          <w:szCs w:val="28"/>
        </w:rPr>
      </w:pPr>
      <w:r w:rsidRPr="00A82096">
        <w:rPr>
          <w:sz w:val="28"/>
          <w:szCs w:val="28"/>
        </w:rPr>
        <w:t>Противоположность.</w:t>
      </w:r>
    </w:p>
    <w:p w:rsidR="00CD014E" w:rsidRDefault="00CD014E" w:rsidP="00CD014E">
      <w:pPr>
        <w:ind w:left="360"/>
        <w:rPr>
          <w:sz w:val="28"/>
          <w:szCs w:val="28"/>
        </w:rPr>
      </w:pPr>
      <w:r w:rsidRPr="00A82096">
        <w:rPr>
          <w:sz w:val="28"/>
          <w:szCs w:val="28"/>
        </w:rPr>
        <w:t>Например, день – ночь, свет – тьма.</w:t>
      </w:r>
    </w:p>
    <w:p w:rsidR="00CD014E" w:rsidRPr="00A041DD" w:rsidRDefault="00CD014E" w:rsidP="00CD014E">
      <w:pPr>
        <w:ind w:left="360"/>
        <w:rPr>
          <w:sz w:val="28"/>
          <w:szCs w:val="28"/>
        </w:rPr>
      </w:pPr>
      <w:r w:rsidRPr="00CD014E">
        <w:rPr>
          <w:sz w:val="28"/>
          <w:szCs w:val="28"/>
        </w:rPr>
        <w:t>____________________________________________________________</w:t>
      </w:r>
    </w:p>
    <w:p w:rsidR="00CD014E" w:rsidRDefault="00CD014E" w:rsidP="00CD014E">
      <w:pPr>
        <w:ind w:left="360"/>
        <w:rPr>
          <w:sz w:val="28"/>
          <w:szCs w:val="28"/>
        </w:rPr>
      </w:pPr>
      <w:proofErr w:type="spellStart"/>
      <w:r>
        <w:rPr>
          <w:sz w:val="28"/>
          <w:szCs w:val="28"/>
        </w:rPr>
        <w:t>Г.А.Бакулина</w:t>
      </w:r>
      <w:proofErr w:type="spellEnd"/>
      <w:r>
        <w:rPr>
          <w:sz w:val="28"/>
          <w:szCs w:val="28"/>
        </w:rPr>
        <w:t xml:space="preserve"> «Методика интеллектуального развития школьников на уроках русского языка».</w:t>
      </w:r>
    </w:p>
    <w:p w:rsidR="00956950" w:rsidRPr="00CD014E" w:rsidRDefault="00956950" w:rsidP="00CD014E">
      <w:pPr>
        <w:pStyle w:val="a3"/>
        <w:rPr>
          <w:rFonts w:ascii="Times New Roman" w:hAnsi="Times New Roman" w:cs="Times New Roman"/>
          <w:sz w:val="28"/>
          <w:szCs w:val="28"/>
        </w:rPr>
      </w:pPr>
    </w:p>
    <w:sectPr w:rsidR="00956950" w:rsidRPr="00CD0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23F20"/>
    <w:multiLevelType w:val="multilevel"/>
    <w:tmpl w:val="545222C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6DA226FC"/>
    <w:multiLevelType w:val="hybridMultilevel"/>
    <w:tmpl w:val="11265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C9"/>
    <w:rsid w:val="00770AC9"/>
    <w:rsid w:val="00956950"/>
    <w:rsid w:val="00CD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20D2-A7CD-4E33-8E3F-49B55B3D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0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2465</Words>
  <Characters>14052</Characters>
  <Application>Microsoft Office Word</Application>
  <DocSecurity>0</DocSecurity>
  <Lines>117</Lines>
  <Paragraphs>32</Paragraphs>
  <ScaleCrop>false</ScaleCrop>
  <Company>SPecialiST RePack</Company>
  <LinksUpToDate>false</LinksUpToDate>
  <CharactersWithSpaces>16485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2014-12-04T13:22:00Z</dcterms:created>
  <dcterms:modified xsi:type="dcterms:W3CDTF">2014-12-04T13:25:00Z</dcterms:modified>
</cp:coreProperties>
</file>