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D9" w:rsidRPr="00D00B99" w:rsidRDefault="000B53D9" w:rsidP="000B53D9">
      <w:pPr>
        <w:jc w:val="center"/>
        <w:rPr>
          <w:b/>
          <w:sz w:val="28"/>
          <w:szCs w:val="28"/>
        </w:rPr>
      </w:pPr>
      <w:r w:rsidRPr="00D00B99">
        <w:rPr>
          <w:b/>
          <w:sz w:val="28"/>
          <w:szCs w:val="28"/>
        </w:rPr>
        <w:t>Паспорт учебного проекта</w:t>
      </w:r>
    </w:p>
    <w:p w:rsidR="000B53D9" w:rsidRPr="004539DB" w:rsidRDefault="000B53D9" w:rsidP="000B53D9"/>
    <w:p w:rsidR="000B53D9" w:rsidRDefault="000B53D9" w:rsidP="000B53D9">
      <w:pPr>
        <w:rPr>
          <w:b/>
        </w:rPr>
      </w:pPr>
      <w:r w:rsidRPr="00A1090D">
        <w:rPr>
          <w:b/>
        </w:rPr>
        <w:t>Название проекта</w:t>
      </w:r>
      <w:r w:rsidRPr="00887F4A">
        <w:rPr>
          <w:i/>
        </w:rPr>
        <w:t xml:space="preserve">: </w:t>
      </w:r>
      <w:r w:rsidR="0019778D">
        <w:rPr>
          <w:b/>
          <w:i/>
        </w:rPr>
        <w:t>«Что за прелесть эти сказки!»</w:t>
      </w:r>
    </w:p>
    <w:p w:rsidR="000B53D9" w:rsidRDefault="000B53D9" w:rsidP="000B53D9">
      <w:r w:rsidRPr="00A1090D">
        <w:rPr>
          <w:b/>
        </w:rPr>
        <w:t>Автор проекта:</w:t>
      </w:r>
      <w:r w:rsidRPr="004539DB">
        <w:t xml:space="preserve"> </w:t>
      </w:r>
      <w:r w:rsidR="00E257D4">
        <w:t>Сутягина Марина Александровна</w:t>
      </w:r>
    </w:p>
    <w:p w:rsidR="000B53D9" w:rsidRPr="004539DB" w:rsidRDefault="000B53D9" w:rsidP="000B53D9"/>
    <w:p w:rsidR="000B53D9" w:rsidRPr="004539DB" w:rsidRDefault="000B53D9" w:rsidP="000B53D9">
      <w:r w:rsidRPr="00A1090D">
        <w:rPr>
          <w:b/>
        </w:rPr>
        <w:t>Класс:</w:t>
      </w:r>
      <w:r w:rsidR="00E257D4">
        <w:t>3А</w:t>
      </w:r>
    </w:p>
    <w:p w:rsidR="000B53D9" w:rsidRPr="004539DB" w:rsidRDefault="000B53D9" w:rsidP="000B53D9"/>
    <w:p w:rsidR="000B53D9" w:rsidRPr="004539DB" w:rsidRDefault="000B53D9" w:rsidP="000B53D9">
      <w:r w:rsidRPr="00A1090D">
        <w:rPr>
          <w:b/>
        </w:rPr>
        <w:t>Школа</w:t>
      </w:r>
      <w:r w:rsidR="00E257D4">
        <w:t xml:space="preserve">: МБОУ «Гимназия №50» </w:t>
      </w:r>
      <w:proofErr w:type="spellStart"/>
      <w:r w:rsidR="00E257D4">
        <w:t>г.Н.Новгород</w:t>
      </w:r>
      <w:proofErr w:type="spellEnd"/>
    </w:p>
    <w:p w:rsidR="000B53D9" w:rsidRPr="004539DB" w:rsidRDefault="000B53D9" w:rsidP="000B53D9"/>
    <w:p w:rsidR="000B53D9" w:rsidRPr="004539DB" w:rsidRDefault="000B53D9" w:rsidP="000B53D9">
      <w:r w:rsidRPr="00320EE9">
        <w:rPr>
          <w:b/>
        </w:rPr>
        <w:t>Тип проекта:</w:t>
      </w:r>
      <w:r w:rsidR="009D39A7">
        <w:t xml:space="preserve"> творческий проект</w:t>
      </w:r>
    </w:p>
    <w:p w:rsidR="000B53D9" w:rsidRPr="004539DB" w:rsidRDefault="000B53D9" w:rsidP="000B53D9"/>
    <w:p w:rsidR="000B53D9" w:rsidRPr="004539DB" w:rsidRDefault="000B53D9" w:rsidP="000B53D9">
      <w:r>
        <w:rPr>
          <w:b/>
        </w:rPr>
        <w:t>Форма проведения занятия</w:t>
      </w:r>
      <w:r w:rsidRPr="00320EE9">
        <w:rPr>
          <w:b/>
        </w:rPr>
        <w:t>:</w:t>
      </w:r>
      <w:r w:rsidR="00C47B38">
        <w:t xml:space="preserve"> п</w:t>
      </w:r>
      <w:r w:rsidR="009D39A7">
        <w:t>резентация проекта, сочинение сказок, создание сценариев для спектаклей, изготовление книги сказок</w:t>
      </w:r>
    </w:p>
    <w:p w:rsidR="000B53D9" w:rsidRPr="004539DB" w:rsidRDefault="000B53D9" w:rsidP="000B53D9"/>
    <w:p w:rsidR="000B53D9" w:rsidRPr="004539DB" w:rsidRDefault="000B53D9" w:rsidP="000B53D9">
      <w:r w:rsidRPr="00320EE9">
        <w:rPr>
          <w:b/>
        </w:rPr>
        <w:t>Учебные дисциплины,</w:t>
      </w:r>
      <w:r w:rsidR="00C47B38">
        <w:rPr>
          <w:b/>
        </w:rPr>
        <w:t xml:space="preserve"> внеурочная деятельность</w:t>
      </w:r>
      <w:r w:rsidRPr="00320EE9">
        <w:rPr>
          <w:b/>
        </w:rPr>
        <w:t xml:space="preserve"> близкие к теме проекта:</w:t>
      </w:r>
      <w:r w:rsidRPr="004539DB">
        <w:t xml:space="preserve"> окружающий </w:t>
      </w:r>
    </w:p>
    <w:p w:rsidR="000B53D9" w:rsidRDefault="000B53D9" w:rsidP="000B53D9">
      <w:r w:rsidRPr="004539DB">
        <w:t>мир</w:t>
      </w:r>
      <w:r w:rsidR="003F3FDB">
        <w:t>, литературное чтение</w:t>
      </w:r>
      <w:r w:rsidR="00C47B38">
        <w:t>,</w:t>
      </w:r>
      <w:r w:rsidR="003A3CC2">
        <w:t xml:space="preserve"> изобразительное искусство, технология,</w:t>
      </w:r>
      <w:r w:rsidR="00C47B38">
        <w:t xml:space="preserve"> внеурочная деятельность в </w:t>
      </w:r>
      <w:r w:rsidR="009D39A7">
        <w:t>рамках кружка «Родное слово»</w:t>
      </w:r>
      <w:r w:rsidR="003A3CC2">
        <w:t>, «Умелые ручки»</w:t>
      </w:r>
    </w:p>
    <w:p w:rsidR="003F3FDB" w:rsidRDefault="003F3FDB" w:rsidP="000B53D9"/>
    <w:p w:rsidR="000B53D9" w:rsidRDefault="000B53D9" w:rsidP="000B53D9">
      <w:r w:rsidRPr="00D92FDD">
        <w:rPr>
          <w:b/>
        </w:rPr>
        <w:t xml:space="preserve">Количество участников </w:t>
      </w:r>
      <w:proofErr w:type="gramStart"/>
      <w:r w:rsidRPr="00D92FDD">
        <w:rPr>
          <w:b/>
        </w:rPr>
        <w:t>проекта</w:t>
      </w:r>
      <w:r>
        <w:t xml:space="preserve"> :</w:t>
      </w:r>
      <w:proofErr w:type="gramEnd"/>
      <w:r>
        <w:t xml:space="preserve"> 15 человек</w:t>
      </w:r>
    </w:p>
    <w:p w:rsidR="000B53D9" w:rsidRDefault="000B53D9" w:rsidP="000B53D9"/>
    <w:p w:rsidR="000B53D9" w:rsidRPr="004539DB" w:rsidRDefault="000B53D9" w:rsidP="000B53D9">
      <w:r w:rsidRPr="00D92FDD">
        <w:rPr>
          <w:b/>
        </w:rPr>
        <w:t>Продолжительность проекта</w:t>
      </w:r>
      <w:r w:rsidR="009D39A7">
        <w:t>: 3</w:t>
      </w:r>
      <w:r w:rsidR="00E257D4">
        <w:t xml:space="preserve"> </w:t>
      </w:r>
      <w:r>
        <w:t>месяц</w:t>
      </w:r>
      <w:r w:rsidR="009D39A7">
        <w:t>а</w:t>
      </w:r>
    </w:p>
    <w:p w:rsidR="000B53D9" w:rsidRPr="004539DB" w:rsidRDefault="000B53D9" w:rsidP="000B53D9">
      <w:r w:rsidRPr="004539DB">
        <w:t xml:space="preserve">  </w:t>
      </w:r>
    </w:p>
    <w:p w:rsidR="000B53D9" w:rsidRDefault="000B53D9" w:rsidP="000B53D9">
      <w:pPr>
        <w:rPr>
          <w:b/>
        </w:rPr>
      </w:pPr>
      <w:r w:rsidRPr="004539DB">
        <w:t xml:space="preserve"> </w:t>
      </w:r>
      <w:proofErr w:type="gramStart"/>
      <w:r w:rsidRPr="007C2FEE">
        <w:rPr>
          <w:b/>
        </w:rPr>
        <w:t>Цели  проекта</w:t>
      </w:r>
      <w:proofErr w:type="gramEnd"/>
      <w:r w:rsidRPr="007C2FEE">
        <w:rPr>
          <w:b/>
        </w:rPr>
        <w:t>:</w:t>
      </w:r>
    </w:p>
    <w:p w:rsidR="003A3CC2" w:rsidRDefault="003A3CC2" w:rsidP="000B53D9">
      <w:pPr>
        <w:rPr>
          <w:b/>
        </w:rPr>
      </w:pPr>
    </w:p>
    <w:p w:rsidR="003A3CC2" w:rsidRDefault="003A3CC2" w:rsidP="003A3CC2">
      <w:pPr>
        <w:pStyle w:val="a6"/>
      </w:pPr>
      <w:r>
        <w:t xml:space="preserve">-углубить у учащихся в ходе проектной деятельности знаний о видах </w:t>
      </w:r>
      <w:proofErr w:type="gramStart"/>
      <w:r>
        <w:t>фольклора  и</w:t>
      </w:r>
      <w:proofErr w:type="gramEnd"/>
      <w:r>
        <w:t xml:space="preserve"> месте русских народных сказок среди них</w:t>
      </w:r>
      <w:r w:rsidR="00B72D23">
        <w:t>;</w:t>
      </w:r>
    </w:p>
    <w:p w:rsidR="00F43394" w:rsidRDefault="003A3CC2" w:rsidP="003A3CC2">
      <w:pPr>
        <w:pStyle w:val="a6"/>
      </w:pPr>
      <w:r>
        <w:t>-углубить у учащихся в ходе проектной деятельности</w:t>
      </w:r>
      <w:r w:rsidR="00F43394">
        <w:t xml:space="preserve"> умение </w:t>
      </w:r>
      <w:proofErr w:type="gramStart"/>
      <w:r w:rsidR="00F43394">
        <w:t>сочинить  сказку</w:t>
      </w:r>
      <w:proofErr w:type="gramEnd"/>
      <w:r w:rsidR="00F43394">
        <w:t xml:space="preserve"> по традиционному плану (методика </w:t>
      </w:r>
      <w:proofErr w:type="spellStart"/>
      <w:r w:rsidR="00F43394">
        <w:t>Д.Родари</w:t>
      </w:r>
      <w:proofErr w:type="spellEnd"/>
      <w:r w:rsidR="00F43394">
        <w:t>);</w:t>
      </w:r>
    </w:p>
    <w:p w:rsidR="00F43394" w:rsidRDefault="00F43394" w:rsidP="003A3CC2">
      <w:pPr>
        <w:pStyle w:val="a6"/>
      </w:pPr>
      <w:r>
        <w:t>-развитие творческих способностей (художественный труд);</w:t>
      </w:r>
    </w:p>
    <w:p w:rsidR="003A3CC2" w:rsidRDefault="00F43394" w:rsidP="003A3CC2">
      <w:pPr>
        <w:pStyle w:val="a6"/>
      </w:pPr>
      <w:r>
        <w:t>-развитие поисковых умений (поиск информации);</w:t>
      </w:r>
    </w:p>
    <w:p w:rsidR="003A3CC2" w:rsidRDefault="003A3CC2" w:rsidP="003A3CC2">
      <w:pPr>
        <w:pStyle w:val="a6"/>
      </w:pPr>
      <w:r>
        <w:t>-использовать метод проектов для формирования информационной</w:t>
      </w:r>
      <w:proofErr w:type="gramStart"/>
      <w:r>
        <w:t>, ,коммуникативной</w:t>
      </w:r>
      <w:proofErr w:type="gramEnd"/>
      <w:r>
        <w:t xml:space="preserve">, учебно-познавательной,  </w:t>
      </w:r>
      <w:proofErr w:type="spellStart"/>
      <w:r>
        <w:t>культуроведческой</w:t>
      </w:r>
      <w:proofErr w:type="spellEnd"/>
      <w:r>
        <w:t xml:space="preserve"> и социальной компетенций учащихся;</w:t>
      </w:r>
    </w:p>
    <w:p w:rsidR="00F43394" w:rsidRDefault="003A3CC2" w:rsidP="003A3CC2">
      <w:pPr>
        <w:pStyle w:val="a6"/>
      </w:pPr>
      <w:r>
        <w:t>-умение применять знания на практике;</w:t>
      </w:r>
    </w:p>
    <w:p w:rsidR="00F43394" w:rsidRDefault="00F43394" w:rsidP="003A3CC2">
      <w:pPr>
        <w:pStyle w:val="a6"/>
      </w:pPr>
      <w:r>
        <w:t>-формирование навыков сотрудничества;</w:t>
      </w:r>
    </w:p>
    <w:p w:rsidR="00F43394" w:rsidRDefault="00F43394" w:rsidP="003A3CC2">
      <w:pPr>
        <w:pStyle w:val="a6"/>
      </w:pPr>
      <w:r>
        <w:t>-воспитание умения работать в группе, коллективе.</w:t>
      </w:r>
    </w:p>
    <w:p w:rsidR="00F43394" w:rsidRDefault="00F43394" w:rsidP="003A3CC2">
      <w:pPr>
        <w:pStyle w:val="a6"/>
      </w:pPr>
    </w:p>
    <w:p w:rsidR="000B53D9" w:rsidRDefault="000B53D9" w:rsidP="000B53D9"/>
    <w:p w:rsidR="000B53D9" w:rsidRDefault="000B53D9" w:rsidP="000B53D9">
      <w:pPr>
        <w:rPr>
          <w:b/>
        </w:rPr>
      </w:pPr>
      <w:r w:rsidRPr="003D36BC">
        <w:rPr>
          <w:b/>
        </w:rPr>
        <w:t>Задачи:</w:t>
      </w:r>
    </w:p>
    <w:p w:rsidR="003F3FDB" w:rsidRPr="003042E0" w:rsidRDefault="003F3FDB" w:rsidP="000B53D9"/>
    <w:p w:rsidR="000B53D9" w:rsidRDefault="00C47B38" w:rsidP="000B53D9">
      <w:r>
        <w:t>-</w:t>
      </w:r>
      <w:r w:rsidR="000B53D9">
        <w:t>продолжить развитие эрудиции и общей культуры учащихся;</w:t>
      </w:r>
    </w:p>
    <w:p w:rsidR="00C47B38" w:rsidRDefault="00C47B38" w:rsidP="000B53D9">
      <w:r>
        <w:t>-</w:t>
      </w:r>
      <w:r w:rsidR="000B53D9">
        <w:t xml:space="preserve"> привить ученику исследовательские и творческие навыки; </w:t>
      </w:r>
    </w:p>
    <w:p w:rsidR="00C47B38" w:rsidRDefault="00C47B38" w:rsidP="000B53D9">
      <w:r>
        <w:t>-</w:t>
      </w:r>
      <w:r w:rsidR="000B53D9">
        <w:t xml:space="preserve">использовать </w:t>
      </w:r>
      <w:proofErr w:type="spellStart"/>
      <w:r w:rsidR="000B53D9">
        <w:t>межпредметные</w:t>
      </w:r>
      <w:proofErr w:type="spellEnd"/>
      <w:r w:rsidR="00AB4AA2">
        <w:t xml:space="preserve"> связи литературного чтения, окружающего мира</w:t>
      </w:r>
      <w:r w:rsidR="00E257D4">
        <w:t>, изобразительного искусства и технологии</w:t>
      </w:r>
      <w:r w:rsidR="00AB4AA2">
        <w:t xml:space="preserve"> для</w:t>
      </w:r>
      <w:r w:rsidR="000B53D9">
        <w:t xml:space="preserve"> повышения мотивации в изучении названных предметов;</w:t>
      </w:r>
    </w:p>
    <w:p w:rsidR="00C47B38" w:rsidRDefault="00C47B38" w:rsidP="000B53D9">
      <w:r>
        <w:t>-</w:t>
      </w:r>
      <w:r w:rsidR="000B53D9">
        <w:t xml:space="preserve"> продолжить формирование умений работать в группе; продолжить формирование навыков защиты п</w:t>
      </w:r>
      <w:r>
        <w:t>роектов и публичных выступлений;</w:t>
      </w:r>
    </w:p>
    <w:p w:rsidR="00C47B38" w:rsidRDefault="00C47B38" w:rsidP="000B53D9">
      <w:r>
        <w:t>-</w:t>
      </w:r>
      <w:r w:rsidR="000B53D9">
        <w:t xml:space="preserve"> использовать материал для осознания</w:t>
      </w:r>
      <w:r w:rsidR="00AB4AA2">
        <w:t xml:space="preserve"> окружающего мира, культуры</w:t>
      </w:r>
      <w:r w:rsidR="000B53D9">
        <w:t xml:space="preserve"> как формы </w:t>
      </w:r>
      <w:r>
        <w:t>выражения национальной культуры;</w:t>
      </w:r>
    </w:p>
    <w:p w:rsidR="000B53D9" w:rsidRPr="004539DB" w:rsidRDefault="00C47B38" w:rsidP="000B53D9">
      <w:r>
        <w:t>-</w:t>
      </w:r>
      <w:r w:rsidR="000B53D9">
        <w:t xml:space="preserve">  р</w:t>
      </w:r>
      <w:r w:rsidR="000B53D9" w:rsidRPr="004539DB">
        <w:t>азвитие умения находить нужную информацию по теме.</w:t>
      </w:r>
    </w:p>
    <w:p w:rsidR="000B53D9" w:rsidRPr="004539DB" w:rsidRDefault="000B53D9" w:rsidP="000B53D9"/>
    <w:p w:rsidR="000B53D9" w:rsidRDefault="000B53D9" w:rsidP="000B53D9">
      <w:pPr>
        <w:rPr>
          <w:b/>
        </w:rPr>
      </w:pPr>
      <w:r w:rsidRPr="00943B24">
        <w:rPr>
          <w:b/>
        </w:rPr>
        <w:t>Обсуждаемые вопросы:</w:t>
      </w:r>
    </w:p>
    <w:p w:rsidR="00B72D23" w:rsidRDefault="00B72D23" w:rsidP="000B53D9">
      <w:pPr>
        <w:pStyle w:val="a3"/>
      </w:pPr>
      <w:r>
        <w:lastRenderedPageBreak/>
        <w:t xml:space="preserve">Что такое фольклор, виды фольклора, виды </w:t>
      </w:r>
      <w:proofErr w:type="gramStart"/>
      <w:r>
        <w:t>сказок ?</w:t>
      </w:r>
      <w:proofErr w:type="gramEnd"/>
    </w:p>
    <w:p w:rsidR="000B53D9" w:rsidRDefault="00B72D23" w:rsidP="000B53D9">
      <w:pPr>
        <w:pStyle w:val="a3"/>
      </w:pPr>
      <w:r>
        <w:t>Как сочинить сказку?</w:t>
      </w:r>
    </w:p>
    <w:p w:rsidR="00E257D4" w:rsidRDefault="00B72D23" w:rsidP="000B53D9">
      <w:pPr>
        <w:pStyle w:val="a3"/>
      </w:pPr>
      <w:r>
        <w:t>Какими были старинные книги?</w:t>
      </w:r>
    </w:p>
    <w:p w:rsidR="00E257D4" w:rsidRDefault="00B72D23" w:rsidP="000B53D9">
      <w:pPr>
        <w:pStyle w:val="a3"/>
      </w:pPr>
      <w:r>
        <w:t>Как самим создать старинную книгу?</w:t>
      </w:r>
    </w:p>
    <w:p w:rsidR="000B53D9" w:rsidRPr="005B217D" w:rsidRDefault="000B53D9" w:rsidP="000B53D9">
      <w:pPr>
        <w:pStyle w:val="a3"/>
        <w:rPr>
          <w:iCs/>
        </w:rPr>
      </w:pPr>
      <w:r w:rsidRPr="00943B24">
        <w:rPr>
          <w:b/>
        </w:rPr>
        <w:t>Необходимое оборудование:</w:t>
      </w:r>
    </w:p>
    <w:p w:rsidR="000B53D9" w:rsidRDefault="000B53D9" w:rsidP="000B53D9">
      <w:pPr>
        <w:rPr>
          <w:b/>
        </w:rPr>
      </w:pPr>
    </w:p>
    <w:p w:rsidR="000B53D9" w:rsidRDefault="000B53D9" w:rsidP="000B53D9">
      <w:r>
        <w:rPr>
          <w:b/>
        </w:rPr>
        <w:t xml:space="preserve">- </w:t>
      </w:r>
      <w:proofErr w:type="spellStart"/>
      <w:r>
        <w:t>интернет-ресурсы</w:t>
      </w:r>
      <w:proofErr w:type="spellEnd"/>
    </w:p>
    <w:p w:rsidR="000B53D9" w:rsidRDefault="000B53D9" w:rsidP="000B53D9">
      <w:r>
        <w:t>-энциклопедии</w:t>
      </w:r>
    </w:p>
    <w:p w:rsidR="00E257D4" w:rsidRDefault="00B72D23" w:rsidP="000B53D9">
      <w:r>
        <w:t>-материалы для художественного труда</w:t>
      </w:r>
    </w:p>
    <w:p w:rsidR="00E257D4" w:rsidRDefault="00E257D4" w:rsidP="000B53D9">
      <w:r>
        <w:t>-мультимедийный проектор</w:t>
      </w:r>
    </w:p>
    <w:p w:rsidR="00E257D4" w:rsidRDefault="00E257D4" w:rsidP="000B53D9"/>
    <w:p w:rsidR="006256D8" w:rsidRDefault="006256D8" w:rsidP="000B53D9"/>
    <w:p w:rsidR="000B53D9" w:rsidRPr="003042E0" w:rsidRDefault="000B53D9" w:rsidP="000B53D9">
      <w:r w:rsidRPr="00B4283D">
        <w:rPr>
          <w:b/>
        </w:rPr>
        <w:t>Предполагаемые продукты проекта:</w:t>
      </w:r>
    </w:p>
    <w:p w:rsidR="000B53D9" w:rsidRPr="00B4283D" w:rsidRDefault="000B53D9" w:rsidP="000B53D9">
      <w:pPr>
        <w:rPr>
          <w:b/>
        </w:rPr>
      </w:pPr>
    </w:p>
    <w:p w:rsidR="000B53D9" w:rsidRDefault="000B53D9" w:rsidP="000B53D9">
      <w:r w:rsidRPr="00D072C5">
        <w:rPr>
          <w:b/>
        </w:rPr>
        <w:t>1.</w:t>
      </w:r>
      <w:r>
        <w:t xml:space="preserve"> </w:t>
      </w:r>
      <w:proofErr w:type="gramStart"/>
      <w:r>
        <w:t>Презентации</w:t>
      </w:r>
      <w:proofErr w:type="gramEnd"/>
      <w:r>
        <w:t xml:space="preserve"> учащихся по заданной теме</w:t>
      </w:r>
    </w:p>
    <w:p w:rsidR="006256D8" w:rsidRPr="004539DB" w:rsidRDefault="000B53D9" w:rsidP="000B53D9">
      <w:r w:rsidRPr="00D072C5">
        <w:rPr>
          <w:b/>
        </w:rPr>
        <w:t>2</w:t>
      </w:r>
      <w:r>
        <w:rPr>
          <w:b/>
        </w:rPr>
        <w:t>.</w:t>
      </w:r>
      <w:r w:rsidR="00B72D23">
        <w:t>Сочинение сказок</w:t>
      </w:r>
    </w:p>
    <w:p w:rsidR="006256D8" w:rsidRDefault="006256D8" w:rsidP="000B53D9">
      <w:r>
        <w:rPr>
          <w:b/>
        </w:rPr>
        <w:t>3</w:t>
      </w:r>
      <w:r w:rsidR="000B53D9" w:rsidRPr="00F63742">
        <w:rPr>
          <w:b/>
        </w:rPr>
        <w:t>.</w:t>
      </w:r>
      <w:r w:rsidR="00B72D23">
        <w:t>Создание «Книги сказок»</w:t>
      </w:r>
    </w:p>
    <w:p w:rsidR="006256D8" w:rsidRDefault="006256D8" w:rsidP="000B53D9"/>
    <w:p w:rsidR="006256D8" w:rsidRDefault="006256D8" w:rsidP="000B53D9"/>
    <w:p w:rsidR="000B53D9" w:rsidRDefault="000B53D9" w:rsidP="000B53D9"/>
    <w:p w:rsidR="000B53D9" w:rsidRPr="00F63742" w:rsidRDefault="000B53D9" w:rsidP="000B53D9">
      <w:pPr>
        <w:rPr>
          <w:b/>
        </w:rPr>
      </w:pPr>
      <w:r w:rsidRPr="00F63742">
        <w:rPr>
          <w:b/>
        </w:rPr>
        <w:t>Этапы работы над проектом:</w:t>
      </w:r>
    </w:p>
    <w:p w:rsidR="000B53D9" w:rsidRPr="00164025" w:rsidRDefault="000B53D9" w:rsidP="000B53D9"/>
    <w:p w:rsidR="000B53D9" w:rsidRPr="006256D8" w:rsidRDefault="000B53D9" w:rsidP="006256D8">
      <w:pPr>
        <w:pStyle w:val="a5"/>
        <w:numPr>
          <w:ilvl w:val="0"/>
          <w:numId w:val="1"/>
        </w:numPr>
        <w:rPr>
          <w:i/>
        </w:rPr>
      </w:pPr>
      <w:r w:rsidRPr="006256D8">
        <w:rPr>
          <w:i/>
        </w:rPr>
        <w:t>Начальный этап</w:t>
      </w:r>
    </w:p>
    <w:p w:rsidR="006256D8" w:rsidRPr="006256D8" w:rsidRDefault="006256D8" w:rsidP="006256D8">
      <w:pPr>
        <w:pStyle w:val="a5"/>
        <w:ind w:left="1080"/>
        <w:rPr>
          <w:i/>
        </w:rPr>
      </w:pPr>
    </w:p>
    <w:p w:rsidR="000B53D9" w:rsidRPr="004539DB" w:rsidRDefault="000B53D9" w:rsidP="000B53D9">
      <w:r w:rsidRPr="004539DB">
        <w:t>Погр</w:t>
      </w:r>
      <w:r w:rsidR="00B4496C">
        <w:t xml:space="preserve">ужение в проект. Повторение видов фольклора. Чтение русских народных и авторских </w:t>
      </w:r>
      <w:proofErr w:type="spellStart"/>
      <w:r w:rsidR="00B4496C">
        <w:t>сказок.Обсуждение</w:t>
      </w:r>
      <w:proofErr w:type="spellEnd"/>
      <w:r w:rsidR="00B4496C">
        <w:t xml:space="preserve"> традиционных сказочных героев, принципов и составных частей сказки. Выбор методики сочинения </w:t>
      </w:r>
      <w:proofErr w:type="gramStart"/>
      <w:r w:rsidR="00B4496C">
        <w:t>сказок.</w:t>
      </w:r>
      <w:r w:rsidRPr="004539DB">
        <w:t>.</w:t>
      </w:r>
      <w:proofErr w:type="gramEnd"/>
      <w:r w:rsidRPr="004539DB">
        <w:t xml:space="preserve"> Разработка основных идей.</w:t>
      </w:r>
    </w:p>
    <w:p w:rsidR="000B53D9" w:rsidRPr="00A60EAD" w:rsidRDefault="000B53D9" w:rsidP="000B53D9"/>
    <w:p w:rsidR="000B53D9" w:rsidRPr="006256D8" w:rsidRDefault="000B53D9" w:rsidP="006256D8">
      <w:pPr>
        <w:pStyle w:val="a5"/>
        <w:numPr>
          <w:ilvl w:val="0"/>
          <w:numId w:val="1"/>
        </w:numPr>
        <w:rPr>
          <w:i/>
        </w:rPr>
      </w:pPr>
      <w:r w:rsidRPr="006256D8">
        <w:rPr>
          <w:i/>
        </w:rPr>
        <w:t>Этап организации работы над проектом</w:t>
      </w:r>
    </w:p>
    <w:p w:rsidR="006256D8" w:rsidRPr="006256D8" w:rsidRDefault="006256D8" w:rsidP="006256D8">
      <w:pPr>
        <w:ind w:left="360"/>
        <w:rPr>
          <w:i/>
        </w:rPr>
      </w:pPr>
    </w:p>
    <w:p w:rsidR="000B53D9" w:rsidRDefault="00503AF0" w:rsidP="000B53D9">
      <w:r>
        <w:t xml:space="preserve">Экскурсия </w:t>
      </w:r>
      <w:proofErr w:type="gramStart"/>
      <w:r>
        <w:t>в  город</w:t>
      </w:r>
      <w:proofErr w:type="gramEnd"/>
      <w:r>
        <w:t xml:space="preserve"> </w:t>
      </w:r>
      <w:proofErr w:type="spellStart"/>
      <w:r>
        <w:t>Горховец</w:t>
      </w:r>
      <w:proofErr w:type="spellEnd"/>
      <w:r>
        <w:t xml:space="preserve">, посещение музея прикладного искусства, музея деревянного зодчества на </w:t>
      </w:r>
      <w:proofErr w:type="spellStart"/>
      <w:r>
        <w:t>Щелоковском</w:t>
      </w:r>
      <w:proofErr w:type="spellEnd"/>
      <w:r>
        <w:t xml:space="preserve"> хуторе </w:t>
      </w:r>
      <w:proofErr w:type="spellStart"/>
      <w:r>
        <w:t>г.Н.Новгорода</w:t>
      </w:r>
      <w:proofErr w:type="spellEnd"/>
      <w:r>
        <w:t>, музея художественных промыслов.</w:t>
      </w:r>
      <w:bookmarkStart w:id="0" w:name="_GoBack"/>
      <w:bookmarkEnd w:id="0"/>
      <w:r>
        <w:t xml:space="preserve"> </w:t>
      </w:r>
      <w:r w:rsidR="000B53D9" w:rsidRPr="004539DB">
        <w:t>Организация групп.</w:t>
      </w:r>
      <w:r w:rsidR="00B4496C">
        <w:t xml:space="preserve"> Сочинение сказки по принципу русской народной сказки. Сочинение современной сказки</w:t>
      </w:r>
      <w:r w:rsidR="002C60D7">
        <w:t>. Сочинение своей сказки.</w:t>
      </w:r>
      <w:r w:rsidR="00B4496C">
        <w:t xml:space="preserve"> </w:t>
      </w:r>
      <w:proofErr w:type="gramStart"/>
      <w:r w:rsidR="00B4496C">
        <w:t>.Изготовление</w:t>
      </w:r>
      <w:proofErr w:type="gramEnd"/>
      <w:r w:rsidR="00B4496C">
        <w:t xml:space="preserve"> «Книги сказок» .</w:t>
      </w:r>
      <w:r w:rsidR="006256D8">
        <w:t xml:space="preserve"> </w:t>
      </w:r>
    </w:p>
    <w:p w:rsidR="000B53D9" w:rsidRDefault="000B53D9" w:rsidP="000B53D9"/>
    <w:p w:rsidR="000B53D9" w:rsidRPr="006256D8" w:rsidRDefault="006256D8" w:rsidP="006256D8">
      <w:pPr>
        <w:pStyle w:val="a5"/>
        <w:numPr>
          <w:ilvl w:val="0"/>
          <w:numId w:val="1"/>
        </w:numPr>
        <w:rPr>
          <w:i/>
        </w:rPr>
      </w:pPr>
      <w:r>
        <w:rPr>
          <w:i/>
        </w:rPr>
        <w:t>Этап реализации проекта</w:t>
      </w:r>
    </w:p>
    <w:p w:rsidR="006256D8" w:rsidRPr="006256D8" w:rsidRDefault="006256D8" w:rsidP="006256D8">
      <w:pPr>
        <w:pStyle w:val="a5"/>
        <w:ind w:left="1080"/>
        <w:rPr>
          <w:i/>
        </w:rPr>
      </w:pPr>
    </w:p>
    <w:p w:rsidR="000B53D9" w:rsidRPr="004539DB" w:rsidRDefault="00AB4AA2" w:rsidP="000B53D9">
      <w:proofErr w:type="gramStart"/>
      <w:r>
        <w:t>О</w:t>
      </w:r>
      <w:r w:rsidR="006256D8">
        <w:t xml:space="preserve">бсуждение </w:t>
      </w:r>
      <w:r>
        <w:t xml:space="preserve"> информации</w:t>
      </w:r>
      <w:proofErr w:type="gramEnd"/>
      <w:r w:rsidR="006256D8">
        <w:t>.</w:t>
      </w:r>
      <w:r w:rsidR="002C60D7">
        <w:t xml:space="preserve"> Создание «Книги сказок»: оформление листов «под старину», оформление «красной строки», запись текстов, оформление «заставок», оформление </w:t>
      </w:r>
      <w:proofErr w:type="gramStart"/>
      <w:r w:rsidR="002C60D7">
        <w:t>обложки .</w:t>
      </w:r>
      <w:proofErr w:type="gramEnd"/>
      <w:r w:rsidR="002C60D7">
        <w:t xml:space="preserve"> Создание презентации к проекту.</w:t>
      </w:r>
      <w:r w:rsidR="006256D8">
        <w:t xml:space="preserve"> </w:t>
      </w:r>
      <w:r w:rsidR="002C60D7">
        <w:t xml:space="preserve"> </w:t>
      </w:r>
    </w:p>
    <w:p w:rsidR="000B53D9" w:rsidRPr="003042E0" w:rsidRDefault="000B53D9" w:rsidP="000B53D9"/>
    <w:p w:rsidR="000B53D9" w:rsidRPr="003F3FDB" w:rsidRDefault="003F3FDB" w:rsidP="003F3FDB">
      <w:pPr>
        <w:pStyle w:val="a5"/>
        <w:numPr>
          <w:ilvl w:val="0"/>
          <w:numId w:val="1"/>
        </w:numPr>
        <w:rPr>
          <w:i/>
        </w:rPr>
      </w:pPr>
      <w:r w:rsidRPr="003F3FDB">
        <w:rPr>
          <w:i/>
        </w:rPr>
        <w:t>Завершение проекта</w:t>
      </w:r>
    </w:p>
    <w:p w:rsidR="003F3FDB" w:rsidRPr="003F3FDB" w:rsidRDefault="003F3FDB" w:rsidP="003F3FDB">
      <w:pPr>
        <w:pStyle w:val="a5"/>
        <w:ind w:left="1080"/>
        <w:rPr>
          <w:i/>
        </w:rPr>
      </w:pPr>
    </w:p>
    <w:p w:rsidR="00C47B38" w:rsidRDefault="003F3FDB" w:rsidP="000B53D9">
      <w:r>
        <w:t>Защита презентаций</w:t>
      </w:r>
      <w:r w:rsidR="000B53D9">
        <w:t xml:space="preserve"> и защита проекта</w:t>
      </w:r>
      <w:r>
        <w:t xml:space="preserve"> в виде</w:t>
      </w:r>
      <w:r w:rsidR="002C60D7">
        <w:t xml:space="preserve"> демонстрации «Книги сказок».</w:t>
      </w:r>
    </w:p>
    <w:p w:rsidR="000B53D9" w:rsidRPr="004539DB" w:rsidRDefault="000B53D9" w:rsidP="000B53D9"/>
    <w:p w:rsidR="000B53D9" w:rsidRPr="00887F4A" w:rsidRDefault="00C47B38" w:rsidP="000B53D9">
      <w:pPr>
        <w:rPr>
          <w:i/>
        </w:rPr>
      </w:pPr>
      <w:r>
        <w:rPr>
          <w:i/>
        </w:rPr>
        <w:t xml:space="preserve">     </w:t>
      </w:r>
      <w:r w:rsidR="000B53D9" w:rsidRPr="00A60EAD">
        <w:rPr>
          <w:i/>
          <w:lang w:val="en-US"/>
        </w:rPr>
        <w:t>V</w:t>
      </w:r>
      <w:r w:rsidR="000B53D9" w:rsidRPr="00A60EAD">
        <w:rPr>
          <w:i/>
        </w:rPr>
        <w:t>.</w:t>
      </w:r>
      <w:r w:rsidR="000B53D9">
        <w:rPr>
          <w:i/>
        </w:rPr>
        <w:t xml:space="preserve"> </w:t>
      </w:r>
      <w:proofErr w:type="spellStart"/>
      <w:r w:rsidR="000B53D9" w:rsidRPr="00A60EAD">
        <w:rPr>
          <w:i/>
        </w:rPr>
        <w:t>Рефлексия.</w:t>
      </w:r>
      <w:r w:rsidR="000B53D9" w:rsidRPr="004539DB">
        <w:t>Самооценка</w:t>
      </w:r>
      <w:proofErr w:type="spellEnd"/>
      <w:r w:rsidR="000B53D9" w:rsidRPr="004539DB">
        <w:t>.</w:t>
      </w:r>
    </w:p>
    <w:p w:rsidR="00130F93" w:rsidRDefault="00503AF0"/>
    <w:sectPr w:rsidR="00130F93" w:rsidSect="003D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A5C72"/>
    <w:multiLevelType w:val="hybridMultilevel"/>
    <w:tmpl w:val="A6BADBB0"/>
    <w:lvl w:ilvl="0" w:tplc="3E883C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D9"/>
    <w:rsid w:val="00070C72"/>
    <w:rsid w:val="000B53D9"/>
    <w:rsid w:val="0019778D"/>
    <w:rsid w:val="002C60D7"/>
    <w:rsid w:val="003A3CC2"/>
    <w:rsid w:val="003D21AB"/>
    <w:rsid w:val="003F3FDB"/>
    <w:rsid w:val="00484C99"/>
    <w:rsid w:val="00503AF0"/>
    <w:rsid w:val="005B2832"/>
    <w:rsid w:val="006256D8"/>
    <w:rsid w:val="009B5C6D"/>
    <w:rsid w:val="009D39A7"/>
    <w:rsid w:val="00A31499"/>
    <w:rsid w:val="00AB4AA2"/>
    <w:rsid w:val="00B4496C"/>
    <w:rsid w:val="00B72D23"/>
    <w:rsid w:val="00C47B38"/>
    <w:rsid w:val="00CC4F36"/>
    <w:rsid w:val="00E257D4"/>
    <w:rsid w:val="00F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467F2-024D-44EB-B6E7-6C777E73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53D9"/>
    <w:pPr>
      <w:spacing w:before="100" w:beforeAutospacing="1" w:after="100" w:afterAutospacing="1"/>
    </w:pPr>
  </w:style>
  <w:style w:type="character" w:customStyle="1" w:styleId="editors">
    <w:name w:val="editors"/>
    <w:basedOn w:val="a0"/>
    <w:rsid w:val="00AB4AA2"/>
  </w:style>
  <w:style w:type="character" w:customStyle="1" w:styleId="apple-converted-space">
    <w:name w:val="apple-converted-space"/>
    <w:basedOn w:val="a0"/>
    <w:rsid w:val="00AB4AA2"/>
  </w:style>
  <w:style w:type="character" w:styleId="a4">
    <w:name w:val="Hyperlink"/>
    <w:basedOn w:val="a0"/>
    <w:uiPriority w:val="99"/>
    <w:semiHidden/>
    <w:unhideWhenUsed/>
    <w:rsid w:val="00AB4A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56D8"/>
    <w:pPr>
      <w:ind w:left="720"/>
      <w:contextualSpacing/>
    </w:pPr>
  </w:style>
  <w:style w:type="paragraph" w:styleId="a6">
    <w:name w:val="No Spacing"/>
    <w:uiPriority w:val="1"/>
    <w:qFormat/>
    <w:rsid w:val="003A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1004993</cp:lastModifiedBy>
  <cp:revision>14</cp:revision>
  <cp:lastPrinted>2014-06-28T06:40:00Z</cp:lastPrinted>
  <dcterms:created xsi:type="dcterms:W3CDTF">2014-06-28T06:41:00Z</dcterms:created>
  <dcterms:modified xsi:type="dcterms:W3CDTF">2015-02-22T08:32:00Z</dcterms:modified>
</cp:coreProperties>
</file>