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FF1" w:rsidRPr="000C00B6" w:rsidRDefault="00BF1FF1" w:rsidP="000C00B6"/>
    <w:p w:rsidR="00BF1FF1" w:rsidRPr="00135E67" w:rsidRDefault="005060BB" w:rsidP="000C00B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55972">
        <w:rPr>
          <w:sz w:val="28"/>
          <w:szCs w:val="28"/>
        </w:rPr>
        <w:t xml:space="preserve">Формирование рефлексивных умений у младших школьников                      </w:t>
      </w:r>
      <w:r w:rsidR="00135E6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135E67">
        <w:rPr>
          <w:sz w:val="32"/>
          <w:szCs w:val="32"/>
        </w:rPr>
        <w:t xml:space="preserve">            </w:t>
      </w:r>
    </w:p>
    <w:p w:rsidR="00135E67" w:rsidRPr="005060BB" w:rsidRDefault="00135E67" w:rsidP="005060BB">
      <w:pPr>
        <w:tabs>
          <w:tab w:val="left" w:pos="2475"/>
        </w:tabs>
        <w:rPr>
          <w:sz w:val="28"/>
          <w:szCs w:val="28"/>
        </w:rPr>
      </w:pPr>
      <w:r>
        <w:rPr>
          <w:sz w:val="32"/>
          <w:szCs w:val="32"/>
        </w:rPr>
        <w:t xml:space="preserve">    </w:t>
      </w:r>
      <w:r w:rsidR="00530BBC">
        <w:rPr>
          <w:sz w:val="32"/>
          <w:szCs w:val="32"/>
        </w:rPr>
        <w:t xml:space="preserve">   </w:t>
      </w:r>
      <w:r w:rsidR="005060BB">
        <w:rPr>
          <w:sz w:val="32"/>
          <w:szCs w:val="32"/>
        </w:rPr>
        <w:tab/>
        <w:t xml:space="preserve">      (</w:t>
      </w:r>
      <w:r w:rsidR="005060BB">
        <w:rPr>
          <w:sz w:val="28"/>
          <w:szCs w:val="28"/>
        </w:rPr>
        <w:t>из опыта работы)</w:t>
      </w:r>
    </w:p>
    <w:p w:rsidR="00B55972" w:rsidRDefault="00135E67" w:rsidP="00796799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796799">
        <w:rPr>
          <w:sz w:val="32"/>
          <w:szCs w:val="32"/>
        </w:rPr>
        <w:t xml:space="preserve"> </w:t>
      </w:r>
    </w:p>
    <w:p w:rsidR="005060BB" w:rsidRDefault="005060BB" w:rsidP="00796799">
      <w:pPr>
        <w:rPr>
          <w:sz w:val="28"/>
          <w:szCs w:val="28"/>
        </w:rPr>
      </w:pPr>
    </w:p>
    <w:p w:rsidR="00796799" w:rsidRPr="00796799" w:rsidRDefault="005060BB" w:rsidP="00796799">
      <w:pPr>
        <w:rPr>
          <w:sz w:val="32"/>
          <w:szCs w:val="32"/>
        </w:rPr>
      </w:pPr>
      <w:r>
        <w:rPr>
          <w:sz w:val="28"/>
          <w:szCs w:val="28"/>
        </w:rPr>
        <w:t xml:space="preserve">               </w:t>
      </w:r>
      <w:r w:rsidR="00DC621F">
        <w:rPr>
          <w:sz w:val="28"/>
          <w:szCs w:val="28"/>
        </w:rPr>
        <w:t xml:space="preserve">Важнейшая человеческая способность к самосовершенствованию начинается с самопознания, которое является проявлением внутри </w:t>
      </w:r>
      <w:proofErr w:type="spellStart"/>
      <w:r w:rsidR="00DC621F">
        <w:rPr>
          <w:sz w:val="28"/>
          <w:szCs w:val="28"/>
        </w:rPr>
        <w:t>ли</w:t>
      </w:r>
      <w:proofErr w:type="gramStart"/>
      <w:r w:rsidR="00DC621F">
        <w:rPr>
          <w:sz w:val="28"/>
          <w:szCs w:val="28"/>
        </w:rPr>
        <w:t>ч</w:t>
      </w:r>
      <w:proofErr w:type="spellEnd"/>
      <w:r w:rsidR="00993755">
        <w:rPr>
          <w:sz w:val="28"/>
          <w:szCs w:val="28"/>
        </w:rPr>
        <w:t>-</w:t>
      </w:r>
      <w:proofErr w:type="gramEnd"/>
      <w:r w:rsidR="00993755">
        <w:rPr>
          <w:sz w:val="28"/>
          <w:szCs w:val="28"/>
        </w:rPr>
        <w:t xml:space="preserve"> </w:t>
      </w:r>
      <w:proofErr w:type="spellStart"/>
      <w:r w:rsidR="00DC621F">
        <w:rPr>
          <w:sz w:val="28"/>
          <w:szCs w:val="28"/>
        </w:rPr>
        <w:t>ностного</w:t>
      </w:r>
      <w:proofErr w:type="spellEnd"/>
      <w:r w:rsidR="00DC621F">
        <w:rPr>
          <w:sz w:val="28"/>
          <w:szCs w:val="28"/>
        </w:rPr>
        <w:t xml:space="preserve"> интеллекта</w:t>
      </w:r>
      <w:r w:rsidR="00603386">
        <w:rPr>
          <w:sz w:val="28"/>
          <w:szCs w:val="28"/>
        </w:rPr>
        <w:t xml:space="preserve">. Процесс развития </w:t>
      </w:r>
      <w:proofErr w:type="spellStart"/>
      <w:r w:rsidR="00603386">
        <w:rPr>
          <w:sz w:val="28"/>
          <w:szCs w:val="28"/>
        </w:rPr>
        <w:t>внутриличностного</w:t>
      </w:r>
      <w:proofErr w:type="spellEnd"/>
      <w:r w:rsidR="00603386">
        <w:rPr>
          <w:sz w:val="28"/>
          <w:szCs w:val="28"/>
        </w:rPr>
        <w:t xml:space="preserve"> интеллекта подразумевает развитие рефлексии. Рефлексия (от латинского слова </w:t>
      </w:r>
      <w:proofErr w:type="spellStart"/>
      <w:r w:rsidR="00603386">
        <w:rPr>
          <w:sz w:val="28"/>
          <w:szCs w:val="28"/>
          <w:lang w:val="en-US"/>
        </w:rPr>
        <w:t>reflexio</w:t>
      </w:r>
      <w:proofErr w:type="spellEnd"/>
      <w:r w:rsidR="00603386" w:rsidRPr="00603386">
        <w:rPr>
          <w:sz w:val="28"/>
          <w:szCs w:val="28"/>
        </w:rPr>
        <w:t xml:space="preserve"> </w:t>
      </w:r>
      <w:r w:rsidR="00603386">
        <w:rPr>
          <w:sz w:val="28"/>
          <w:szCs w:val="28"/>
        </w:rPr>
        <w:t xml:space="preserve">обращение назад, отражение) – это отражение человеком самого себя, </w:t>
      </w:r>
      <w:proofErr w:type="spellStart"/>
      <w:r w:rsidR="00603386">
        <w:rPr>
          <w:sz w:val="28"/>
          <w:szCs w:val="28"/>
        </w:rPr>
        <w:t>самоотражение</w:t>
      </w:r>
      <w:proofErr w:type="spellEnd"/>
      <w:r w:rsidR="00603386">
        <w:rPr>
          <w:sz w:val="28"/>
          <w:szCs w:val="28"/>
        </w:rPr>
        <w:t xml:space="preserve">, это переосмысление человеком тех или иных содержаний своего индивидуального сознания. </w:t>
      </w:r>
    </w:p>
    <w:p w:rsidR="00530BBC" w:rsidRDefault="00530BBC" w:rsidP="0079679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30BBC">
        <w:rPr>
          <w:sz w:val="28"/>
          <w:szCs w:val="28"/>
        </w:rPr>
        <w:t>Методологической основой ФГОС НОО является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системно-деятельностный</w:t>
      </w:r>
      <w:proofErr w:type="spellEnd"/>
      <w:r>
        <w:rPr>
          <w:sz w:val="28"/>
          <w:szCs w:val="28"/>
        </w:rPr>
        <w:t xml:space="preserve"> подход. Его суть состоит в том, чтобы научить детей учиться через усвоение универсальных учебный действий, одними из которых являются универсальные рефлексивные умения. </w:t>
      </w:r>
    </w:p>
    <w:p w:rsidR="00530BBC" w:rsidRDefault="00530BBC" w:rsidP="00796799">
      <w:pPr>
        <w:rPr>
          <w:sz w:val="28"/>
          <w:szCs w:val="28"/>
        </w:rPr>
      </w:pPr>
      <w:r>
        <w:rPr>
          <w:sz w:val="28"/>
          <w:szCs w:val="28"/>
        </w:rPr>
        <w:t xml:space="preserve">         Достижения планируемых результатов (в частности, развитие рефлексивных умений) не происходит автоматически. Необходима специальная организация учебного процесса, совместной учебной деятельности, учебного материала и учебной среды.</w:t>
      </w:r>
    </w:p>
    <w:p w:rsidR="00CB08D7" w:rsidRDefault="00530BBC" w:rsidP="00796799">
      <w:pPr>
        <w:rPr>
          <w:sz w:val="28"/>
          <w:szCs w:val="28"/>
        </w:rPr>
      </w:pPr>
      <w:r>
        <w:rPr>
          <w:sz w:val="28"/>
          <w:szCs w:val="28"/>
        </w:rPr>
        <w:t xml:space="preserve">         Для создания условий рефлексивного развития школьников учителю необходимо помнить:</w:t>
      </w:r>
    </w:p>
    <w:p w:rsidR="00CB08D7" w:rsidRDefault="00993755" w:rsidP="00796799">
      <w:pPr>
        <w:rPr>
          <w:sz w:val="28"/>
          <w:szCs w:val="28"/>
        </w:rPr>
      </w:pPr>
      <w:r>
        <w:rPr>
          <w:sz w:val="28"/>
          <w:szCs w:val="28"/>
        </w:rPr>
        <w:t>- рефлексия индивидуальна,</w:t>
      </w:r>
      <w:r w:rsidR="00CB08D7">
        <w:rPr>
          <w:sz w:val="28"/>
          <w:szCs w:val="28"/>
        </w:rPr>
        <w:t xml:space="preserve"> </w:t>
      </w:r>
      <w:proofErr w:type="spellStart"/>
      <w:r w:rsidR="00CB08D7">
        <w:rPr>
          <w:sz w:val="28"/>
          <w:szCs w:val="28"/>
        </w:rPr>
        <w:t>диологична</w:t>
      </w:r>
      <w:proofErr w:type="spellEnd"/>
      <w:r w:rsidR="00CB08D7">
        <w:rPr>
          <w:sz w:val="28"/>
          <w:szCs w:val="28"/>
        </w:rPr>
        <w:t xml:space="preserve">,  </w:t>
      </w:r>
      <w:proofErr w:type="spellStart"/>
      <w:r w:rsidR="00CB08D7">
        <w:rPr>
          <w:sz w:val="28"/>
          <w:szCs w:val="28"/>
        </w:rPr>
        <w:t>деятельностна</w:t>
      </w:r>
      <w:proofErr w:type="spellEnd"/>
      <w:r w:rsidR="00CB08D7">
        <w:rPr>
          <w:sz w:val="28"/>
          <w:szCs w:val="28"/>
        </w:rPr>
        <w:t xml:space="preserve"> и </w:t>
      </w:r>
      <w:proofErr w:type="spellStart"/>
      <w:r w:rsidR="00CB08D7">
        <w:rPr>
          <w:sz w:val="28"/>
          <w:szCs w:val="28"/>
        </w:rPr>
        <w:t>разномасштабна</w:t>
      </w:r>
      <w:proofErr w:type="spellEnd"/>
      <w:r w:rsidR="00CB08D7">
        <w:rPr>
          <w:sz w:val="28"/>
          <w:szCs w:val="28"/>
        </w:rPr>
        <w:t>.</w:t>
      </w:r>
    </w:p>
    <w:p w:rsidR="00CB08D7" w:rsidRDefault="00CB08D7" w:rsidP="00796799">
      <w:pPr>
        <w:rPr>
          <w:sz w:val="28"/>
          <w:szCs w:val="28"/>
        </w:rPr>
      </w:pPr>
      <w:r>
        <w:rPr>
          <w:sz w:val="28"/>
          <w:szCs w:val="28"/>
        </w:rPr>
        <w:t xml:space="preserve">         В начальной школе формируются следующие рефлексивные умения: </w:t>
      </w:r>
    </w:p>
    <w:p w:rsidR="002727AE" w:rsidRDefault="00CB08D7" w:rsidP="00796799">
      <w:pPr>
        <w:rPr>
          <w:sz w:val="28"/>
          <w:szCs w:val="28"/>
        </w:rPr>
      </w:pPr>
      <w:r>
        <w:rPr>
          <w:sz w:val="28"/>
          <w:szCs w:val="28"/>
        </w:rPr>
        <w:t>- адекватно воспринимать</w:t>
      </w:r>
      <w:r w:rsidR="002727AE">
        <w:rPr>
          <w:sz w:val="28"/>
          <w:szCs w:val="28"/>
        </w:rPr>
        <w:t xml:space="preserve"> себя; </w:t>
      </w:r>
    </w:p>
    <w:p w:rsidR="002727AE" w:rsidRDefault="002727AE" w:rsidP="00796799">
      <w:pPr>
        <w:rPr>
          <w:sz w:val="28"/>
          <w:szCs w:val="28"/>
        </w:rPr>
      </w:pPr>
      <w:r>
        <w:rPr>
          <w:sz w:val="28"/>
          <w:szCs w:val="28"/>
        </w:rPr>
        <w:t xml:space="preserve">- ставить цель деятельности; </w:t>
      </w:r>
    </w:p>
    <w:p w:rsidR="002727AE" w:rsidRDefault="002727AE" w:rsidP="00796799">
      <w:pPr>
        <w:rPr>
          <w:sz w:val="28"/>
          <w:szCs w:val="28"/>
        </w:rPr>
      </w:pPr>
      <w:r>
        <w:rPr>
          <w:sz w:val="28"/>
          <w:szCs w:val="28"/>
        </w:rPr>
        <w:t xml:space="preserve">- определять результаты деятельности; </w:t>
      </w:r>
    </w:p>
    <w:p w:rsidR="002727AE" w:rsidRDefault="002727AE" w:rsidP="00796799">
      <w:pPr>
        <w:rPr>
          <w:sz w:val="28"/>
          <w:szCs w:val="28"/>
        </w:rPr>
      </w:pPr>
      <w:r>
        <w:rPr>
          <w:sz w:val="28"/>
          <w:szCs w:val="28"/>
        </w:rPr>
        <w:t xml:space="preserve">- соотносить результаты с целью деятельности; </w:t>
      </w:r>
    </w:p>
    <w:p w:rsidR="002727AE" w:rsidRDefault="002727AE" w:rsidP="00796799">
      <w:pPr>
        <w:rPr>
          <w:sz w:val="28"/>
          <w:szCs w:val="28"/>
        </w:rPr>
      </w:pPr>
      <w:r>
        <w:rPr>
          <w:sz w:val="28"/>
          <w:szCs w:val="28"/>
        </w:rPr>
        <w:t xml:space="preserve">- определять наличие ошибок в собственном поведении; </w:t>
      </w:r>
    </w:p>
    <w:p w:rsidR="002727AE" w:rsidRDefault="002727AE" w:rsidP="00796799">
      <w:pPr>
        <w:rPr>
          <w:sz w:val="28"/>
          <w:szCs w:val="28"/>
        </w:rPr>
      </w:pPr>
      <w:r>
        <w:rPr>
          <w:sz w:val="28"/>
          <w:szCs w:val="28"/>
        </w:rPr>
        <w:t>- описывать прожитую ситуацию.</w:t>
      </w:r>
    </w:p>
    <w:p w:rsidR="0061080F" w:rsidRDefault="002727AE" w:rsidP="00796799">
      <w:pPr>
        <w:rPr>
          <w:sz w:val="28"/>
          <w:szCs w:val="28"/>
        </w:rPr>
      </w:pPr>
      <w:r>
        <w:rPr>
          <w:sz w:val="28"/>
          <w:szCs w:val="28"/>
        </w:rPr>
        <w:t xml:space="preserve">          Для формирования рефлексивных умений важно организовывать парную или групповую работу. В процессе учебного диалога у учащихся появляется</w:t>
      </w:r>
      <w:r w:rsidR="0061080F">
        <w:rPr>
          <w:sz w:val="28"/>
          <w:szCs w:val="28"/>
        </w:rPr>
        <w:t xml:space="preserve"> возможность встать на место другого, адекватно воспринимать себя и принять ответственность. Диалог становится условием развития рефлексивных умений.</w:t>
      </w:r>
    </w:p>
    <w:p w:rsidR="004F573F" w:rsidRDefault="0061080F" w:rsidP="00796799">
      <w:pPr>
        <w:rPr>
          <w:sz w:val="28"/>
          <w:szCs w:val="28"/>
        </w:rPr>
      </w:pPr>
      <w:r>
        <w:rPr>
          <w:sz w:val="28"/>
          <w:szCs w:val="28"/>
        </w:rPr>
        <w:t xml:space="preserve">          Иногда во время парной работы или работы в группе могут возн</w:t>
      </w:r>
      <w:r w:rsidR="00993755">
        <w:rPr>
          <w:sz w:val="28"/>
          <w:szCs w:val="28"/>
        </w:rPr>
        <w:t>икнуть конфликтные ситуации или н</w:t>
      </w:r>
      <w:r>
        <w:rPr>
          <w:sz w:val="28"/>
          <w:szCs w:val="28"/>
        </w:rPr>
        <w:t>аоборот, сильные положительные эмоции, что может помешать учебному процессу. Наличие</w:t>
      </w:r>
      <w:r w:rsidR="004F573F">
        <w:rPr>
          <w:sz w:val="28"/>
          <w:szCs w:val="28"/>
        </w:rPr>
        <w:t xml:space="preserve"> принятых социальных норм позволяет педагогу не выступать на уроке в роли «держателя границ и порицателя поведения». Полезно использовать этот приём, который так и называется «Нормы социальной жизни». </w:t>
      </w:r>
    </w:p>
    <w:p w:rsidR="0052217C" w:rsidRDefault="004F573F" w:rsidP="00796799">
      <w:pPr>
        <w:rPr>
          <w:sz w:val="28"/>
          <w:szCs w:val="28"/>
        </w:rPr>
      </w:pPr>
      <w:r>
        <w:rPr>
          <w:sz w:val="28"/>
          <w:szCs w:val="28"/>
        </w:rPr>
        <w:t xml:space="preserve">           Нормы создаются всеми участниками учебной группы и принимаются</w:t>
      </w:r>
      <w:r w:rsidR="0052217C">
        <w:rPr>
          <w:sz w:val="28"/>
          <w:szCs w:val="28"/>
        </w:rPr>
        <w:t xml:space="preserve"> индивидуально каждым. Они могут быть оформлены и вывешены на стенде в классе. </w:t>
      </w:r>
    </w:p>
    <w:p w:rsidR="001A0116" w:rsidRDefault="001A0116" w:rsidP="00796799">
      <w:pPr>
        <w:rPr>
          <w:sz w:val="28"/>
          <w:szCs w:val="28"/>
        </w:rPr>
      </w:pPr>
    </w:p>
    <w:p w:rsidR="00796799" w:rsidRPr="00530BBC" w:rsidRDefault="0052217C" w:rsidP="0079679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Например:</w:t>
      </w:r>
      <w:r w:rsidR="004F573F">
        <w:rPr>
          <w:sz w:val="28"/>
          <w:szCs w:val="28"/>
        </w:rPr>
        <w:t xml:space="preserve"> </w:t>
      </w:r>
      <w:r w:rsidR="002727AE">
        <w:rPr>
          <w:sz w:val="28"/>
          <w:szCs w:val="28"/>
        </w:rPr>
        <w:t xml:space="preserve"> </w:t>
      </w:r>
    </w:p>
    <w:p w:rsidR="00603386" w:rsidRPr="0052217C" w:rsidRDefault="0052217C" w:rsidP="0052217C">
      <w:pPr>
        <w:pStyle w:val="a4"/>
        <w:numPr>
          <w:ilvl w:val="0"/>
          <w:numId w:val="1"/>
        </w:numPr>
        <w:rPr>
          <w:sz w:val="28"/>
          <w:szCs w:val="28"/>
        </w:rPr>
      </w:pPr>
      <w:r w:rsidRPr="0052217C">
        <w:rPr>
          <w:sz w:val="28"/>
          <w:szCs w:val="28"/>
        </w:rPr>
        <w:t xml:space="preserve">Говори, не мешая другим (в паре шёпотом, в </w:t>
      </w:r>
      <w:proofErr w:type="spellStart"/>
      <w:r w:rsidRPr="0052217C">
        <w:rPr>
          <w:sz w:val="28"/>
          <w:szCs w:val="28"/>
        </w:rPr>
        <w:t>группе-вполголоса</w:t>
      </w:r>
      <w:proofErr w:type="spellEnd"/>
      <w:r w:rsidRPr="0052217C">
        <w:rPr>
          <w:sz w:val="28"/>
          <w:szCs w:val="28"/>
        </w:rPr>
        <w:t>).</w:t>
      </w:r>
    </w:p>
    <w:p w:rsidR="008E13F1" w:rsidRDefault="0052217C" w:rsidP="0052217C">
      <w:pPr>
        <w:pStyle w:val="a4"/>
        <w:numPr>
          <w:ilvl w:val="0"/>
          <w:numId w:val="1"/>
        </w:numPr>
        <w:rPr>
          <w:sz w:val="28"/>
          <w:szCs w:val="28"/>
        </w:rPr>
      </w:pPr>
      <w:r w:rsidRPr="0052217C">
        <w:rPr>
          <w:sz w:val="28"/>
          <w:szCs w:val="28"/>
        </w:rPr>
        <w:t>Общайся по делу.</w:t>
      </w:r>
      <w:r w:rsidR="008E13F1">
        <w:rPr>
          <w:sz w:val="28"/>
          <w:szCs w:val="28"/>
        </w:rPr>
        <w:t xml:space="preserve"> </w:t>
      </w:r>
    </w:p>
    <w:p w:rsidR="008E13F1" w:rsidRDefault="008E13F1" w:rsidP="008E13F1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Слушай, не перебивая другого человека. </w:t>
      </w:r>
    </w:p>
    <w:p w:rsidR="005148DA" w:rsidRDefault="005148DA" w:rsidP="008E13F1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Принимай и уважай мнение других членов группы. </w:t>
      </w:r>
    </w:p>
    <w:p w:rsidR="005148DA" w:rsidRDefault="005148DA" w:rsidP="005148DA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Корректно исправляй ошибки. </w:t>
      </w:r>
    </w:p>
    <w:p w:rsidR="005148DA" w:rsidRDefault="005148DA" w:rsidP="00135E67">
      <w:pPr>
        <w:ind w:left="60"/>
        <w:rPr>
          <w:sz w:val="28"/>
          <w:szCs w:val="28"/>
        </w:rPr>
      </w:pPr>
      <w:r>
        <w:rPr>
          <w:sz w:val="28"/>
          <w:szCs w:val="28"/>
        </w:rPr>
        <w:t xml:space="preserve">         На первых этапах организации рефлексивной деятельности учащихся можно предлагать ответить на вопросы, продолжить незаконченные предложения, проанализировать пословицы, афоризмы и т.д. </w:t>
      </w:r>
    </w:p>
    <w:p w:rsidR="005148DA" w:rsidRDefault="005148DA" w:rsidP="005148DA">
      <w:pPr>
        <w:ind w:left="60"/>
        <w:rPr>
          <w:sz w:val="28"/>
          <w:szCs w:val="28"/>
        </w:rPr>
      </w:pPr>
      <w:r>
        <w:rPr>
          <w:sz w:val="28"/>
          <w:szCs w:val="28"/>
        </w:rPr>
        <w:t xml:space="preserve">Например: </w:t>
      </w:r>
    </w:p>
    <w:p w:rsidR="00CC0BBC" w:rsidRDefault="00CC0BBC" w:rsidP="005148DA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Восстанови и перечисли, что ты сделал за урок. </w:t>
      </w:r>
    </w:p>
    <w:p w:rsidR="00603386" w:rsidRPr="00CC0BBC" w:rsidRDefault="00CC0BBC" w:rsidP="00CC0BBC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Подумай, что тебе нужно изменить, чтобы работать лучше.</w:t>
      </w:r>
    </w:p>
    <w:p w:rsidR="004921C5" w:rsidRDefault="004921C5" w:rsidP="004921C5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Определи свою деятельность по шкале успеха.</w:t>
      </w:r>
    </w:p>
    <w:p w:rsidR="004921C5" w:rsidRPr="004921C5" w:rsidRDefault="004921C5" w:rsidP="004921C5">
      <w:pPr>
        <w:ind w:left="60"/>
        <w:rPr>
          <w:sz w:val="28"/>
          <w:szCs w:val="28"/>
        </w:rPr>
      </w:pPr>
      <w:r w:rsidRPr="004921C5">
        <w:rPr>
          <w:sz w:val="28"/>
          <w:szCs w:val="28"/>
        </w:rPr>
        <w:t xml:space="preserve"> Шкала успеха:</w:t>
      </w:r>
    </w:p>
    <w:p w:rsidR="00C67843" w:rsidRDefault="004921C5" w:rsidP="004921C5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Я мог бы работать лучше. </w:t>
      </w:r>
    </w:p>
    <w:p w:rsidR="004921C5" w:rsidRPr="00C67843" w:rsidRDefault="00C67843" w:rsidP="00C67843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Сегодня я </w:t>
      </w:r>
      <w:proofErr w:type="gramStart"/>
      <w:r>
        <w:rPr>
          <w:sz w:val="28"/>
          <w:szCs w:val="28"/>
        </w:rPr>
        <w:t>понял чего мне не хватает</w:t>
      </w:r>
      <w:proofErr w:type="gramEnd"/>
      <w:r>
        <w:rPr>
          <w:sz w:val="28"/>
          <w:szCs w:val="28"/>
        </w:rPr>
        <w:t xml:space="preserve"> для успешной работы.</w:t>
      </w:r>
    </w:p>
    <w:p w:rsidR="004921C5" w:rsidRDefault="004921C5" w:rsidP="004921C5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Сегодня я работал в полную силу. У меня всё получилось. </w:t>
      </w:r>
    </w:p>
    <w:p w:rsidR="004921C5" w:rsidRDefault="004921C5" w:rsidP="004921C5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Я сегодня плохо работал. </w:t>
      </w:r>
    </w:p>
    <w:p w:rsidR="00135E67" w:rsidRDefault="004921C5" w:rsidP="009943A6">
      <w:pPr>
        <w:pStyle w:val="a4"/>
        <w:ind w:left="420"/>
        <w:rPr>
          <w:sz w:val="28"/>
          <w:szCs w:val="28"/>
        </w:rPr>
      </w:pPr>
      <w:r w:rsidRPr="00135E67">
        <w:rPr>
          <w:sz w:val="28"/>
          <w:szCs w:val="28"/>
        </w:rPr>
        <w:t>Данная методика помогает учащимся фиксировать свой результат и сравнивать его с предыдущим.</w:t>
      </w:r>
      <w:r w:rsidR="00664BFA" w:rsidRPr="00135E67">
        <w:rPr>
          <w:sz w:val="28"/>
          <w:szCs w:val="28"/>
        </w:rPr>
        <w:t xml:space="preserve"> </w:t>
      </w:r>
    </w:p>
    <w:p w:rsidR="00664BFA" w:rsidRPr="00135E67" w:rsidRDefault="00135E67" w:rsidP="00135E67">
      <w:pPr>
        <w:pStyle w:val="a4"/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64BFA" w:rsidRPr="00135E67">
        <w:rPr>
          <w:sz w:val="28"/>
          <w:szCs w:val="28"/>
        </w:rPr>
        <w:t xml:space="preserve">Можно использовать для самоанализа приём «Незаконченные предложения»: </w:t>
      </w:r>
    </w:p>
    <w:p w:rsidR="00664BFA" w:rsidRPr="00C67843" w:rsidRDefault="00664BFA" w:rsidP="00C67843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Выполнение этой работы мне понравилось (не понравилось) потому, что…  </w:t>
      </w:r>
    </w:p>
    <w:p w:rsidR="00664BFA" w:rsidRDefault="00664BFA" w:rsidP="00664BFA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Наиболее трудным мне показалось…   </w:t>
      </w:r>
    </w:p>
    <w:p w:rsidR="00664BFA" w:rsidRDefault="00664BFA" w:rsidP="00664BFA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Самым интересным было… </w:t>
      </w:r>
    </w:p>
    <w:p w:rsidR="00664BFA" w:rsidRDefault="00664BFA" w:rsidP="00664BFA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Я бы хотел попросить своего учителя… </w:t>
      </w:r>
    </w:p>
    <w:p w:rsidR="00603386" w:rsidRPr="00664BFA" w:rsidRDefault="00664BFA" w:rsidP="00664BFA">
      <w:pPr>
        <w:pStyle w:val="a4"/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      Такие задания позволяют фиксировать свои знания и незнания, способы их преодоления, анализировать себя на пути достижения результата.</w:t>
      </w:r>
    </w:p>
    <w:p w:rsidR="00603386" w:rsidRPr="00664BFA" w:rsidRDefault="00664BFA" w:rsidP="00664BFA">
      <w:pPr>
        <w:tabs>
          <w:tab w:val="left" w:pos="945"/>
        </w:tabs>
        <w:rPr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28"/>
          <w:szCs w:val="28"/>
        </w:rPr>
        <w:t xml:space="preserve">Таким образом, </w:t>
      </w:r>
      <w:r w:rsidR="00BD23C6">
        <w:rPr>
          <w:sz w:val="28"/>
          <w:szCs w:val="28"/>
        </w:rPr>
        <w:t>формирование рефлексивных умений учащихся начальной школы может задаваться с помощью различных методических и дидактических средств, через последовательность выполняемых действий. Это очень необходимый и важный этап в структуре деятельности.</w:t>
      </w:r>
    </w:p>
    <w:p w:rsidR="00BF1FF1" w:rsidRPr="00796799" w:rsidRDefault="00603386" w:rsidP="0079679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A618CB" w:rsidRPr="00796799" w:rsidRDefault="00A618CB">
      <w:pPr>
        <w:rPr>
          <w:sz w:val="32"/>
          <w:szCs w:val="32"/>
        </w:rPr>
      </w:pPr>
    </w:p>
    <w:sectPr w:rsidR="00A618CB" w:rsidRPr="00796799" w:rsidSect="00BF1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A7ADB"/>
    <w:multiLevelType w:val="hybridMultilevel"/>
    <w:tmpl w:val="95CAE140"/>
    <w:lvl w:ilvl="0" w:tplc="B962792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87059AF"/>
    <w:multiLevelType w:val="hybridMultilevel"/>
    <w:tmpl w:val="37A86FFE"/>
    <w:lvl w:ilvl="0" w:tplc="2E90AD6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E903FAA"/>
    <w:multiLevelType w:val="hybridMultilevel"/>
    <w:tmpl w:val="15F603FA"/>
    <w:lvl w:ilvl="0" w:tplc="B292FF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5AD417B"/>
    <w:multiLevelType w:val="hybridMultilevel"/>
    <w:tmpl w:val="45B8F68E"/>
    <w:lvl w:ilvl="0" w:tplc="DF5ED1C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C00B6"/>
    <w:rsid w:val="0004726C"/>
    <w:rsid w:val="000C00B6"/>
    <w:rsid w:val="00131C7F"/>
    <w:rsid w:val="00135E67"/>
    <w:rsid w:val="001920D3"/>
    <w:rsid w:val="001A0116"/>
    <w:rsid w:val="002423AE"/>
    <w:rsid w:val="002727AE"/>
    <w:rsid w:val="00280AAA"/>
    <w:rsid w:val="002A452B"/>
    <w:rsid w:val="002F5100"/>
    <w:rsid w:val="003344AC"/>
    <w:rsid w:val="00396E12"/>
    <w:rsid w:val="003A4DF9"/>
    <w:rsid w:val="00414E00"/>
    <w:rsid w:val="00434CE9"/>
    <w:rsid w:val="004921C5"/>
    <w:rsid w:val="004A565B"/>
    <w:rsid w:val="004C0C56"/>
    <w:rsid w:val="004D1356"/>
    <w:rsid w:val="004F573F"/>
    <w:rsid w:val="005060BB"/>
    <w:rsid w:val="00512E85"/>
    <w:rsid w:val="005148DA"/>
    <w:rsid w:val="0052217C"/>
    <w:rsid w:val="00530BBC"/>
    <w:rsid w:val="00544EC8"/>
    <w:rsid w:val="00551109"/>
    <w:rsid w:val="005E1C70"/>
    <w:rsid w:val="005F46B9"/>
    <w:rsid w:val="00603386"/>
    <w:rsid w:val="0061080F"/>
    <w:rsid w:val="00664BFA"/>
    <w:rsid w:val="00665748"/>
    <w:rsid w:val="00672EED"/>
    <w:rsid w:val="006E6C9F"/>
    <w:rsid w:val="007045AE"/>
    <w:rsid w:val="00796799"/>
    <w:rsid w:val="0080719E"/>
    <w:rsid w:val="0082351D"/>
    <w:rsid w:val="008C7446"/>
    <w:rsid w:val="008E13F1"/>
    <w:rsid w:val="008F1960"/>
    <w:rsid w:val="009526B6"/>
    <w:rsid w:val="00966A4D"/>
    <w:rsid w:val="0097077C"/>
    <w:rsid w:val="009725FB"/>
    <w:rsid w:val="0097753E"/>
    <w:rsid w:val="00993755"/>
    <w:rsid w:val="00993ACF"/>
    <w:rsid w:val="009943A6"/>
    <w:rsid w:val="009A3A7A"/>
    <w:rsid w:val="00A618CB"/>
    <w:rsid w:val="00AA792F"/>
    <w:rsid w:val="00AD4427"/>
    <w:rsid w:val="00B00EDD"/>
    <w:rsid w:val="00B0263C"/>
    <w:rsid w:val="00B55972"/>
    <w:rsid w:val="00B64388"/>
    <w:rsid w:val="00BB2616"/>
    <w:rsid w:val="00BD23C6"/>
    <w:rsid w:val="00BF1FF1"/>
    <w:rsid w:val="00C67843"/>
    <w:rsid w:val="00CB08D7"/>
    <w:rsid w:val="00CC0BBC"/>
    <w:rsid w:val="00D37C5B"/>
    <w:rsid w:val="00D52968"/>
    <w:rsid w:val="00DC621F"/>
    <w:rsid w:val="00EC2F44"/>
    <w:rsid w:val="00F1307A"/>
    <w:rsid w:val="00F1327E"/>
    <w:rsid w:val="00F4187D"/>
    <w:rsid w:val="00FC7002"/>
    <w:rsid w:val="00FD1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00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0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21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71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470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</vt:lpstr>
    </vt:vector>
  </TitlesOfParts>
  <Company>School</Company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</dc:title>
  <dc:creator>Super</dc:creator>
  <cp:lastModifiedBy>Серж</cp:lastModifiedBy>
  <cp:revision>2</cp:revision>
  <cp:lastPrinted>2013-07-09T14:09:00Z</cp:lastPrinted>
  <dcterms:created xsi:type="dcterms:W3CDTF">2013-08-29T11:39:00Z</dcterms:created>
  <dcterms:modified xsi:type="dcterms:W3CDTF">2013-08-29T11:39:00Z</dcterms:modified>
</cp:coreProperties>
</file>