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3002" w:type="dxa"/>
        <w:tblLayout w:type="fixed"/>
        <w:tblLook w:val="04A0"/>
      </w:tblPr>
      <w:tblGrid>
        <w:gridCol w:w="3085"/>
        <w:gridCol w:w="9917"/>
      </w:tblGrid>
      <w:tr w:rsidR="002D09E9" w:rsidRPr="002D09E9" w:rsidTr="002D09E9">
        <w:tc>
          <w:tcPr>
            <w:tcW w:w="3085" w:type="dxa"/>
          </w:tcPr>
          <w:p w:rsidR="002D09E9" w:rsidRPr="002D09E9" w:rsidRDefault="002D09E9" w:rsidP="002D09E9">
            <w:pPr>
              <w:rPr>
                <w:rFonts w:ascii="Arial" w:hAnsi="Arial" w:cs="Arial"/>
                <w:sz w:val="18"/>
                <w:szCs w:val="18"/>
              </w:rPr>
            </w:pPr>
            <w:r w:rsidRPr="002D09E9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41219" cy="2160000"/>
                  <wp:effectExtent l="19050" t="0" r="6581" b="0"/>
                  <wp:docPr id="21" name="Рисунок 2" descr="D:\проект\антон\G92P5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ект\антон\G92P5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1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7" w:type="dxa"/>
            <w:vMerge w:val="restart"/>
          </w:tcPr>
          <w:p w:rsidR="002D09E9" w:rsidRPr="00EE3128" w:rsidRDefault="002D09E9" w:rsidP="002D09E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Сказка.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В одном городе жил мальчик Андрей, который очень любил играть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в шахматы, но часто забывал правила игры. Друзья из класса шутили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над ним по этому поводу.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Вот и сегодня, когда до шахматного турнира  оставалось 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всего несколько часов, Андрей заснул. 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-Ах, какие замечательные у вас шахматы! -Сказала мальчик во сне.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Шахматы, и вправду были замечательные – доска была похожа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на городскую площадь, а фигурки – живые человечки.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-Да, шахматы замечательные, но сегодня и нас идет «страшная» партия –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ответили белые фигуры.- Приходите завтра.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А ведь в сказках желания исполняются- подумал Андрюша- стоит т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олько</w:t>
            </w:r>
            <w:proofErr w:type="spellEnd"/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сильно захотеть. -Я помогу вам!!! 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Андрей очень любил играть в шахматы. Игра – это всегда такой праздник!.</w:t>
            </w:r>
            <w:r w:rsidRPr="00EE3128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Ну, и какие дела?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-На доске 17 фигур, Белый Король сдался… Я забыла все правила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игры –плача, отвечала печальная Королева.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Дорогая Королева, мне хотелось бы напомнить вам, что «пешка-душа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шахмат!»- прокричал Андрей.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-Кажется, я знаю, какая игра здесь  подойдет. -Я расскажу вам как в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нее играть, напомню все правила игры. -О чудо, я все помню!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Шахматная доска – это волшебная страна. В нем соседствуют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два королевства, в которых есть король, королева, войско.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Два королевства соревнуются между собой. Каждая фигура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ходит строго по определенным правилам. Например, офицер ходит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только по диагонали, а ладья – только по прямой. Конь может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перепрыгивать через другие фигуры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 делать трюк – ходить буквой Г, самая сильная фигура – королева,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она ходит и по прямой и по диагонали, но самая важная фигура – король.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Хотя он может походить только на одну клеточку, он самый главный в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своем королевстве. Ведь если короля взять в плен, игра проиграна.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А еще есть пешки – они могут ходить на 1 или 2 клеточки, но каждая их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пешек, дойдя до последней линии может стать любой фигурой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( кроме короля) – королевой, офицером, конем или ладьей. На доске 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расположены две армии – белая и черная, белые начинают и…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-Ура, ура! – воскликнул все,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-А какой фигурой ты хотел бы быть , если бы ты попал в шахматное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королевство?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– Ну, конечно же королем! Это ведь самая главная фигура!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А не испугаешься? Ведь тебя могут ожидать разные испытания и 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неожиданности?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-Нет, я ничего не боюсь, я очень смелый! – сказал Андрей и проснулся.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Да, да, конечно, это был сон! Но какой он замечательный…</w:t>
            </w:r>
          </w:p>
          <w:p w:rsidR="002D09E9" w:rsidRPr="00EE3128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Все  зависело от меня… </w:t>
            </w:r>
          </w:p>
          <w:p w:rsidR="002D09E9" w:rsidRDefault="002D09E9" w:rsidP="002D09E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-Не волнуйтесь, дорогие читатели, это хорошая история </w:t>
            </w:r>
          </w:p>
          <w:p w:rsidR="002D09E9" w:rsidRPr="00EE3128" w:rsidRDefault="002D09E9" w:rsidP="002D09E9">
            <w:pPr>
              <w:rPr>
                <w:rFonts w:ascii="Arial" w:hAnsi="Arial" w:cs="Arial"/>
                <w:sz w:val="20"/>
                <w:szCs w:val="20"/>
              </w:rPr>
            </w:pP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со счастливым концом!</w:t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31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Андрей теперь навсегда запомнил все шахматные правила.</w:t>
            </w:r>
          </w:p>
          <w:p w:rsidR="002D09E9" w:rsidRPr="002D09E9" w:rsidRDefault="002D09E9" w:rsidP="002D09E9">
            <w:pPr>
              <w:rPr>
                <w:rFonts w:ascii="Arial" w:hAnsi="Arial" w:cs="Arial"/>
                <w:sz w:val="18"/>
                <w:szCs w:val="18"/>
              </w:rPr>
            </w:pPr>
            <w:r w:rsidRPr="002D09E9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D09E9" w:rsidRPr="002D09E9" w:rsidTr="002D09E9">
        <w:tc>
          <w:tcPr>
            <w:tcW w:w="3085" w:type="dxa"/>
          </w:tcPr>
          <w:p w:rsidR="000C20E2" w:rsidRPr="000C20E2" w:rsidRDefault="000C20E2" w:rsidP="000C20E2">
            <w:pPr>
              <w:rPr>
                <w:rFonts w:ascii="Arial" w:hAnsi="Arial" w:cs="Arial"/>
                <w:sz w:val="18"/>
                <w:szCs w:val="18"/>
              </w:rPr>
            </w:pPr>
            <w:r w:rsidRPr="000C20E2">
              <w:rPr>
                <w:rFonts w:ascii="Arial" w:hAnsi="Arial" w:cs="Arial"/>
                <w:sz w:val="18"/>
                <w:szCs w:val="18"/>
              </w:rPr>
              <w:t>Иванов Антон</w:t>
            </w:r>
          </w:p>
          <w:p w:rsidR="000C20E2" w:rsidRPr="000C20E2" w:rsidRDefault="000C20E2" w:rsidP="000C20E2">
            <w:pPr>
              <w:rPr>
                <w:rFonts w:ascii="Arial" w:hAnsi="Arial" w:cs="Arial"/>
                <w:sz w:val="18"/>
                <w:szCs w:val="18"/>
              </w:rPr>
            </w:pPr>
            <w:r w:rsidRPr="000C20E2">
              <w:rPr>
                <w:rFonts w:ascii="Arial" w:hAnsi="Arial" w:cs="Arial"/>
                <w:sz w:val="18"/>
                <w:szCs w:val="18"/>
              </w:rPr>
              <w:t>8 лет</w:t>
            </w:r>
          </w:p>
          <w:p w:rsidR="002D09E9" w:rsidRPr="002D09E9" w:rsidRDefault="000C20E2" w:rsidP="000C20E2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0C20E2">
              <w:rPr>
                <w:rFonts w:ascii="Arial" w:hAnsi="Arial" w:cs="Arial"/>
                <w:sz w:val="18"/>
                <w:szCs w:val="18"/>
              </w:rPr>
              <w:t>Хобби</w:t>
            </w:r>
            <w:r>
              <w:rPr>
                <w:rFonts w:ascii="Arial" w:hAnsi="Arial" w:cs="Arial"/>
                <w:sz w:val="18"/>
                <w:szCs w:val="18"/>
              </w:rPr>
              <w:t>: футбол, шахматы, танцы, пение.</w:t>
            </w:r>
          </w:p>
        </w:tc>
        <w:tc>
          <w:tcPr>
            <w:tcW w:w="9917" w:type="dxa"/>
            <w:vMerge/>
          </w:tcPr>
          <w:p w:rsidR="002D09E9" w:rsidRPr="002D09E9" w:rsidRDefault="002D09E9" w:rsidP="002D09E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09E9" w:rsidRPr="002D09E9" w:rsidTr="002D09E9">
        <w:tc>
          <w:tcPr>
            <w:tcW w:w="3085" w:type="dxa"/>
          </w:tcPr>
          <w:p w:rsidR="002D09E9" w:rsidRDefault="002D09E9" w:rsidP="002D09E9">
            <w:pPr>
              <w:rPr>
                <w:rFonts w:ascii="Arial" w:hAnsi="Arial" w:cs="Arial"/>
                <w:sz w:val="18"/>
                <w:szCs w:val="18"/>
              </w:rPr>
            </w:pPr>
            <w:r w:rsidRPr="002D09E9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71807" cy="1260000"/>
                  <wp:effectExtent l="19050" t="0" r="0" b="0"/>
                  <wp:docPr id="22" name="Рисунок 3" descr="Иванов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 Анто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0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9E9" w:rsidRPr="002D09E9" w:rsidRDefault="002D09E9" w:rsidP="002D09E9">
            <w:pPr>
              <w:rPr>
                <w:rFonts w:ascii="Arial" w:hAnsi="Arial" w:cs="Arial"/>
                <w:sz w:val="18"/>
                <w:szCs w:val="18"/>
              </w:rPr>
            </w:pPr>
            <w:r w:rsidRPr="002D09E9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38032" cy="1440000"/>
                  <wp:effectExtent l="19050" t="0" r="318" b="0"/>
                  <wp:docPr id="23" name="Рисунок 5" descr="Иван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 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3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7" w:type="dxa"/>
            <w:vMerge/>
          </w:tcPr>
          <w:p w:rsidR="002D09E9" w:rsidRPr="002D09E9" w:rsidRDefault="002D09E9" w:rsidP="002D09E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09E9" w:rsidRPr="002D09E9" w:rsidTr="002D09E9">
        <w:trPr>
          <w:trHeight w:val="2268"/>
        </w:trPr>
        <w:tc>
          <w:tcPr>
            <w:tcW w:w="3085" w:type="dxa"/>
          </w:tcPr>
          <w:p w:rsidR="002D09E9" w:rsidRPr="002D09E9" w:rsidRDefault="001A413D" w:rsidP="002D09E9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47924" cy="1800000"/>
                  <wp:effectExtent l="0" t="0" r="0" b="0"/>
                  <wp:docPr id="1" name="Рисунок 1" descr="J:\Проект 1\антон\Звезда 01a - ширина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Проект 1\антон\Звезда 01a - ширина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917" w:type="dxa"/>
            <w:vMerge/>
          </w:tcPr>
          <w:p w:rsidR="002D09E9" w:rsidRPr="002D09E9" w:rsidRDefault="002D09E9" w:rsidP="002D09E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615A3" w:rsidRPr="002D09E9" w:rsidRDefault="00D615A3" w:rsidP="002D09E9">
      <w:pPr>
        <w:rPr>
          <w:rFonts w:ascii="Arial" w:hAnsi="Arial" w:cs="Arial"/>
          <w:sz w:val="18"/>
          <w:szCs w:val="18"/>
        </w:rPr>
      </w:pPr>
    </w:p>
    <w:sectPr w:rsidR="00D615A3" w:rsidRPr="002D09E9" w:rsidSect="00D61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42670"/>
    <w:rsid w:val="000C20E2"/>
    <w:rsid w:val="001A413D"/>
    <w:rsid w:val="002D09E9"/>
    <w:rsid w:val="00742670"/>
    <w:rsid w:val="00D615A3"/>
    <w:rsid w:val="00E16724"/>
    <w:rsid w:val="00E53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6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26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D09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2015-02-22T13:44:00Z</dcterms:created>
  <dcterms:modified xsi:type="dcterms:W3CDTF">2015-02-22T13:44:00Z</dcterms:modified>
</cp:coreProperties>
</file>