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60" w:rsidRPr="00701F75" w:rsidRDefault="002D7760" w:rsidP="000E0A0C">
      <w:pPr>
        <w:jc w:val="right"/>
      </w:pPr>
      <w:r w:rsidRPr="00701F75">
        <w:rPr>
          <w:bCs/>
        </w:rPr>
        <w:t>Пономарева Елена Николаевна</w:t>
      </w:r>
      <w:r w:rsidRPr="00701F75">
        <w:t xml:space="preserve">, учитель музыки и искусства высшей квалификационной категории МКОУ СОШ с УИОП пгт </w:t>
      </w:r>
      <w:proofErr w:type="gramStart"/>
      <w:r w:rsidRPr="00701F75">
        <w:t>Демьяново</w:t>
      </w:r>
      <w:proofErr w:type="gramEnd"/>
      <w:r w:rsidRPr="00701F75">
        <w:t xml:space="preserve"> Подосиновского района Кировской области</w:t>
      </w:r>
    </w:p>
    <w:p w:rsidR="002D7760" w:rsidRPr="00701F75" w:rsidRDefault="002D7760" w:rsidP="000E0A0C">
      <w:pPr>
        <w:jc w:val="both"/>
      </w:pPr>
    </w:p>
    <w:p w:rsidR="00431767" w:rsidRPr="00701F75" w:rsidRDefault="002D7760" w:rsidP="000E0A0C">
      <w:pPr>
        <w:jc w:val="center"/>
        <w:rPr>
          <w:b/>
          <w:sz w:val="32"/>
          <w:szCs w:val="32"/>
        </w:rPr>
      </w:pPr>
      <w:r w:rsidRPr="00701F75">
        <w:rPr>
          <w:b/>
          <w:sz w:val="32"/>
          <w:szCs w:val="32"/>
        </w:rPr>
        <w:t>«</w:t>
      </w:r>
      <w:r w:rsidR="007900D0" w:rsidRPr="00701F75">
        <w:rPr>
          <w:b/>
          <w:sz w:val="32"/>
          <w:szCs w:val="32"/>
        </w:rPr>
        <w:t>Использование современного детского фольклора в развитии творческих способностей младших школьников</w:t>
      </w:r>
      <w:r w:rsidRPr="00701F75">
        <w:rPr>
          <w:b/>
          <w:sz w:val="32"/>
          <w:szCs w:val="32"/>
        </w:rPr>
        <w:t>»</w:t>
      </w:r>
    </w:p>
    <w:p w:rsidR="002D7760" w:rsidRPr="00701F75" w:rsidRDefault="002D7760" w:rsidP="000E0A0C">
      <w:pPr>
        <w:jc w:val="center"/>
        <w:rPr>
          <w:sz w:val="32"/>
          <w:szCs w:val="32"/>
        </w:rPr>
      </w:pPr>
    </w:p>
    <w:p w:rsidR="002D7760" w:rsidRPr="00701F75" w:rsidRDefault="002D7760" w:rsidP="000E0A0C">
      <w:pPr>
        <w:pStyle w:val="a3"/>
        <w:jc w:val="right"/>
        <w:rPr>
          <w:sz w:val="24"/>
          <w:szCs w:val="24"/>
        </w:rPr>
      </w:pPr>
      <w:r w:rsidRPr="00701F75">
        <w:rPr>
          <w:sz w:val="24"/>
          <w:szCs w:val="24"/>
        </w:rPr>
        <w:t xml:space="preserve">«Кто испытал наслаждение творчества – </w:t>
      </w:r>
    </w:p>
    <w:p w:rsidR="002D7760" w:rsidRPr="00701F75" w:rsidRDefault="002D7760" w:rsidP="000E0A0C">
      <w:pPr>
        <w:pStyle w:val="a3"/>
        <w:jc w:val="right"/>
        <w:rPr>
          <w:sz w:val="24"/>
          <w:szCs w:val="24"/>
        </w:rPr>
      </w:pPr>
      <w:r w:rsidRPr="00701F75">
        <w:rPr>
          <w:sz w:val="24"/>
          <w:szCs w:val="24"/>
        </w:rPr>
        <w:t>для того всех других наслаждений не существует!»</w:t>
      </w:r>
    </w:p>
    <w:p w:rsidR="002D7760" w:rsidRPr="00701F75" w:rsidRDefault="002D7760" w:rsidP="000E0A0C">
      <w:pPr>
        <w:pStyle w:val="a3"/>
        <w:jc w:val="right"/>
        <w:rPr>
          <w:sz w:val="24"/>
          <w:szCs w:val="24"/>
        </w:rPr>
      </w:pPr>
      <w:r w:rsidRPr="00701F75">
        <w:rPr>
          <w:iCs/>
          <w:sz w:val="24"/>
          <w:szCs w:val="24"/>
        </w:rPr>
        <w:t>А.П. Чехов</w:t>
      </w:r>
    </w:p>
    <w:p w:rsidR="002D7760" w:rsidRPr="00701F75" w:rsidRDefault="002D7760" w:rsidP="000E0A0C">
      <w:pPr>
        <w:jc w:val="both"/>
        <w:rPr>
          <w:i/>
          <w:iCs/>
        </w:rPr>
      </w:pPr>
    </w:p>
    <w:p w:rsidR="00CB3214" w:rsidRPr="00F71B79" w:rsidRDefault="00383246" w:rsidP="00F71B79">
      <w:pPr>
        <w:pStyle w:val="a3"/>
        <w:ind w:firstLine="708"/>
        <w:jc w:val="both"/>
        <w:rPr>
          <w:spacing w:val="-5"/>
          <w:sz w:val="24"/>
          <w:szCs w:val="24"/>
        </w:rPr>
      </w:pPr>
      <w:r w:rsidRPr="00701F75">
        <w:rPr>
          <w:sz w:val="24"/>
          <w:szCs w:val="24"/>
        </w:rPr>
        <w:t xml:space="preserve">В решении задач развития творческих способностей подрастающего поколения художественному народному творчеству отводится сегодня всё более заметное место. </w:t>
      </w:r>
      <w:r w:rsidR="00D05B51" w:rsidRPr="00701F75">
        <w:rPr>
          <w:sz w:val="24"/>
          <w:szCs w:val="24"/>
        </w:rPr>
        <w:t xml:space="preserve">Новый Федеральный государственный образовательный стандарт  начального общего образования особое  внимание уделяет внеурочной деятельности </w:t>
      </w:r>
      <w:proofErr w:type="gramStart"/>
      <w:r w:rsidR="00D05B51" w:rsidRPr="00701F75">
        <w:rPr>
          <w:sz w:val="24"/>
          <w:szCs w:val="24"/>
        </w:rPr>
        <w:t>обучающихся</w:t>
      </w:r>
      <w:proofErr w:type="gramEnd"/>
      <w:r w:rsidR="00D05B51" w:rsidRPr="00701F75">
        <w:rPr>
          <w:sz w:val="24"/>
          <w:szCs w:val="24"/>
        </w:rPr>
        <w:t xml:space="preserve"> и определяет ее важное  место  в образовательном процессе. Поэтому м</w:t>
      </w:r>
      <w:r w:rsidR="004E79E5" w:rsidRPr="00701F75">
        <w:rPr>
          <w:sz w:val="24"/>
          <w:szCs w:val="24"/>
        </w:rPr>
        <w:t xml:space="preserve">ною разработана программа </w:t>
      </w:r>
      <w:r w:rsidR="004E79E5" w:rsidRPr="00701F75">
        <w:rPr>
          <w:spacing w:val="-5"/>
          <w:sz w:val="24"/>
          <w:szCs w:val="24"/>
        </w:rPr>
        <w:t xml:space="preserve">дополнительного образования  </w:t>
      </w:r>
      <w:r w:rsidR="004E79E5" w:rsidRPr="00701F75">
        <w:rPr>
          <w:b/>
          <w:bCs/>
          <w:caps/>
          <w:spacing w:val="-5"/>
          <w:sz w:val="24"/>
          <w:szCs w:val="24"/>
        </w:rPr>
        <w:t>«</w:t>
      </w:r>
      <w:r w:rsidR="000E0A0C" w:rsidRPr="00701F75">
        <w:rPr>
          <w:sz w:val="24"/>
          <w:szCs w:val="24"/>
        </w:rPr>
        <w:t>Музыкальный фольклор России</w:t>
      </w:r>
      <w:r w:rsidR="004E79E5" w:rsidRPr="00701F75">
        <w:rPr>
          <w:b/>
          <w:bCs/>
          <w:caps/>
          <w:spacing w:val="-5"/>
          <w:sz w:val="24"/>
          <w:szCs w:val="24"/>
        </w:rPr>
        <w:t>»</w:t>
      </w:r>
      <w:r w:rsidRPr="00701F75">
        <w:rPr>
          <w:b/>
          <w:bCs/>
          <w:caps/>
          <w:spacing w:val="-5"/>
          <w:sz w:val="24"/>
          <w:szCs w:val="24"/>
        </w:rPr>
        <w:t>.</w:t>
      </w:r>
      <w:r w:rsidR="004E79E5" w:rsidRPr="00701F75">
        <w:rPr>
          <w:b/>
          <w:bCs/>
          <w:spacing w:val="-5"/>
          <w:sz w:val="24"/>
          <w:szCs w:val="24"/>
        </w:rPr>
        <w:t xml:space="preserve"> </w:t>
      </w:r>
      <w:r w:rsidRPr="00701F75">
        <w:rPr>
          <w:spacing w:val="-5"/>
          <w:sz w:val="24"/>
          <w:szCs w:val="24"/>
        </w:rPr>
        <w:t xml:space="preserve">Реализация программы позволяет не только закрепить знания, полученные на уроках музыки при изучении темы «Музыка моего народа» </w:t>
      </w:r>
      <w:r w:rsidR="009903CF" w:rsidRPr="00701F75">
        <w:rPr>
          <w:spacing w:val="-5"/>
          <w:sz w:val="24"/>
          <w:szCs w:val="24"/>
        </w:rPr>
        <w:t xml:space="preserve"> </w:t>
      </w:r>
      <w:r w:rsidR="00F71B79">
        <w:rPr>
          <w:spacing w:val="-5"/>
          <w:sz w:val="24"/>
          <w:szCs w:val="24"/>
        </w:rPr>
        <w:t xml:space="preserve">   (</w:t>
      </w:r>
      <w:r w:rsidRPr="00701F75">
        <w:rPr>
          <w:spacing w:val="-5"/>
          <w:sz w:val="24"/>
          <w:szCs w:val="24"/>
        </w:rPr>
        <w:t>разделы «Россия – Родина моя», «Гори, гори ясно, чтобы не погасло», «</w:t>
      </w:r>
      <w:r w:rsidRPr="00701F75">
        <w:rPr>
          <w:iCs/>
          <w:sz w:val="24"/>
          <w:szCs w:val="24"/>
        </w:rPr>
        <w:t>О России петь</w:t>
      </w:r>
      <w:r w:rsidR="00D05B51" w:rsidRPr="00701F75">
        <w:rPr>
          <w:iCs/>
          <w:sz w:val="24"/>
          <w:szCs w:val="24"/>
        </w:rPr>
        <w:t xml:space="preserve"> </w:t>
      </w:r>
      <w:r w:rsidRPr="00701F75">
        <w:rPr>
          <w:iCs/>
          <w:sz w:val="24"/>
          <w:szCs w:val="24"/>
        </w:rPr>
        <w:t>- что стремиться в храм»), но и расширить и углубить представления учащихся</w:t>
      </w:r>
      <w:r w:rsidRPr="00701F75">
        <w:rPr>
          <w:spacing w:val="-5"/>
          <w:sz w:val="24"/>
          <w:szCs w:val="24"/>
        </w:rPr>
        <w:t xml:space="preserve"> о музыкальной культуре,  </w:t>
      </w:r>
      <w:r w:rsidRPr="00701F75">
        <w:rPr>
          <w:sz w:val="24"/>
          <w:szCs w:val="24"/>
        </w:rPr>
        <w:t xml:space="preserve">традициях и обычаях русского народа. </w:t>
      </w:r>
    </w:p>
    <w:p w:rsidR="00CB3214" w:rsidRPr="00701F75" w:rsidRDefault="00CB3214" w:rsidP="00CB3214">
      <w:pPr>
        <w:jc w:val="both"/>
      </w:pPr>
    </w:p>
    <w:p w:rsidR="009F355B" w:rsidRPr="00701F75" w:rsidRDefault="007B246A" w:rsidP="00CB3214">
      <w:pPr>
        <w:ind w:firstLine="708"/>
        <w:jc w:val="both"/>
      </w:pPr>
      <w:r w:rsidRPr="00701F75">
        <w:t xml:space="preserve">Русский фольклор развивает интерес и внимание к окружающему миру, народному слову и народным обычаям, воспитывает художественный вкус, формирует нравственность ребёнка с самого раннего возраста. </w:t>
      </w:r>
      <w:r w:rsidR="009F355B" w:rsidRPr="00701F75">
        <w:t>Деятельность, строящаяся на принципах фольклорного творчества, способствует развитию художественно-образного, ассоциативного мышления, фантазии ребёнка, его творческих способностей.</w:t>
      </w:r>
      <w:r w:rsidR="009F355B" w:rsidRPr="00701F75">
        <w:rPr>
          <w:spacing w:val="-5"/>
        </w:rPr>
        <w:t xml:space="preserve"> </w:t>
      </w:r>
    </w:p>
    <w:p w:rsidR="009F355B" w:rsidRPr="00701F75" w:rsidRDefault="009F355B" w:rsidP="000E0A0C">
      <w:pPr>
        <w:ind w:firstLine="708"/>
        <w:jc w:val="both"/>
      </w:pPr>
    </w:p>
    <w:p w:rsidR="009F355B" w:rsidRPr="00701F75" w:rsidRDefault="009F355B" w:rsidP="00383246">
      <w:pPr>
        <w:ind w:firstLine="708"/>
        <w:jc w:val="both"/>
      </w:pPr>
      <w:r w:rsidRPr="00701F75">
        <w:t>Включение детей в творческий процесс на занятиях происходит постепенно. Знакомство учащихся с новым материалом, его повторение, закрепление, поиск новых вариантов</w:t>
      </w:r>
      <w:r w:rsidR="00493062" w:rsidRPr="00701F75">
        <w:t xml:space="preserve"> (интерпретация, импровизация, сочинение произведений)</w:t>
      </w:r>
      <w:r w:rsidRPr="00701F75">
        <w:t xml:space="preserve"> – всё это происходит в игровых формах, вызывающих у детей интерес, а значит, повышающих эффективность усвоения.</w:t>
      </w:r>
    </w:p>
    <w:p w:rsidR="009F355B" w:rsidRPr="00701F75" w:rsidRDefault="009F355B" w:rsidP="000E0A0C">
      <w:pPr>
        <w:jc w:val="both"/>
      </w:pPr>
    </w:p>
    <w:p w:rsidR="009F355B" w:rsidRPr="00701F75" w:rsidRDefault="009F355B" w:rsidP="00493062">
      <w:pPr>
        <w:ind w:firstLine="708"/>
        <w:jc w:val="both"/>
        <w:rPr>
          <w:spacing w:val="-5"/>
        </w:rPr>
      </w:pPr>
      <w:r w:rsidRPr="00701F75">
        <w:t>В течение года проводятся контрольные срезы знаний учащихся в виде творческих</w:t>
      </w:r>
      <w:r w:rsidR="00493062" w:rsidRPr="00701F75">
        <w:t xml:space="preserve"> заданий: дописать</w:t>
      </w:r>
      <w:r w:rsidRPr="00701F75">
        <w:t xml:space="preserve"> прибаутку, сочинить </w:t>
      </w:r>
      <w:proofErr w:type="spellStart"/>
      <w:r w:rsidRPr="00701F75">
        <w:t>закличку</w:t>
      </w:r>
      <w:proofErr w:type="spellEnd"/>
      <w:r w:rsidRPr="00701F75">
        <w:t xml:space="preserve"> или небылицу по заданной схеме, придумать мелодию колыбельной к тексту, сочинить </w:t>
      </w:r>
      <w:proofErr w:type="spellStart"/>
      <w:r w:rsidRPr="00701F75">
        <w:t>потешку</w:t>
      </w:r>
      <w:proofErr w:type="spellEnd"/>
      <w:r w:rsidRPr="00701F75">
        <w:t xml:space="preserve">, колыбельную, </w:t>
      </w:r>
      <w:proofErr w:type="spellStart"/>
      <w:r w:rsidRPr="00701F75">
        <w:t>закличку</w:t>
      </w:r>
      <w:proofErr w:type="spellEnd"/>
      <w:r w:rsidRPr="00701F75">
        <w:t>, прибаутку и т.д. и придумать к ней мелодию</w:t>
      </w:r>
      <w:r w:rsidR="00493062" w:rsidRPr="00701F75">
        <w:t>, ритмический аккомпанемент</w:t>
      </w:r>
      <w:r w:rsidRPr="00701F75">
        <w:t>.</w:t>
      </w:r>
    </w:p>
    <w:p w:rsidR="00D05B51" w:rsidRPr="00701F75" w:rsidRDefault="00D05B51" w:rsidP="00383246">
      <w:pPr>
        <w:ind w:firstLine="708"/>
        <w:jc w:val="both"/>
      </w:pPr>
    </w:p>
    <w:p w:rsidR="00383246" w:rsidRPr="00701F75" w:rsidRDefault="00383246" w:rsidP="00383246">
      <w:pPr>
        <w:ind w:firstLine="708"/>
        <w:jc w:val="both"/>
      </w:pPr>
      <w:r w:rsidRPr="00701F75">
        <w:t xml:space="preserve">Детский фольклор – это особенная область  народного творчества. В течение многих веков колыбельные песни, </w:t>
      </w:r>
      <w:proofErr w:type="spellStart"/>
      <w:r w:rsidRPr="00701F75">
        <w:t>потешки</w:t>
      </w:r>
      <w:proofErr w:type="spellEnd"/>
      <w:r w:rsidRPr="00701F75">
        <w:t xml:space="preserve">, прибаутки любовно и мудро поучают ребёнка, приобщают его к высокой моральной культуре своего народа. Ценность детского фольклора заключается в том, что  он доставляет радость и эстетическое наслаждение детям и в то же время оказывает на них своё воспитательное воздействие. </w:t>
      </w:r>
    </w:p>
    <w:p w:rsidR="009F355B" w:rsidRPr="00701F75" w:rsidRDefault="009F355B" w:rsidP="000E0A0C">
      <w:pPr>
        <w:jc w:val="both"/>
        <w:rPr>
          <w:spacing w:val="-5"/>
        </w:rPr>
      </w:pPr>
    </w:p>
    <w:p w:rsidR="007B246A" w:rsidRDefault="00ED0695" w:rsidP="000E67B3">
      <w:pPr>
        <w:pStyle w:val="a3"/>
        <w:ind w:firstLine="708"/>
        <w:rPr>
          <w:rStyle w:val="apple-style-span"/>
          <w:sz w:val="24"/>
          <w:szCs w:val="24"/>
          <w:shd w:val="clear" w:color="auto" w:fill="FFFFFF"/>
        </w:rPr>
      </w:pPr>
      <w:r w:rsidRPr="00701F75">
        <w:rPr>
          <w:sz w:val="24"/>
          <w:szCs w:val="24"/>
        </w:rPr>
        <w:t>По теории Леонтьева наиболее значимой линией в развитии ребенка является деятельность. В школьном возрасте – это изобразительная и музыкальная  деятельность, художественно-литературная, конструирование и мн.др. Ребенок проявляет наибольшую активность, когда видит результаты своего труда.</w:t>
      </w:r>
      <w:r w:rsidRPr="00701F75">
        <w:rPr>
          <w:rStyle w:val="apple-converted-space"/>
          <w:sz w:val="24"/>
          <w:szCs w:val="24"/>
          <w:shd w:val="clear" w:color="auto" w:fill="FFFFFF"/>
        </w:rPr>
        <w:t xml:space="preserve"> Так как одна из форм организации внеурочной деятельности – проектная деятельность, </w:t>
      </w:r>
      <w:r w:rsidRPr="00701F75">
        <w:rPr>
          <w:sz w:val="24"/>
          <w:szCs w:val="24"/>
        </w:rPr>
        <w:t xml:space="preserve">мы решили разработать </w:t>
      </w:r>
      <w:r w:rsidRPr="00701F75">
        <w:rPr>
          <w:rStyle w:val="apple-style-span"/>
          <w:sz w:val="24"/>
          <w:szCs w:val="24"/>
          <w:shd w:val="clear" w:color="auto" w:fill="FFFFFF"/>
        </w:rPr>
        <w:t>творческий проект.</w:t>
      </w:r>
    </w:p>
    <w:p w:rsidR="00493062" w:rsidRPr="00701F75" w:rsidRDefault="000E67B3" w:rsidP="000E67B3">
      <w:pPr>
        <w:ind w:firstLine="708"/>
        <w:rPr>
          <w:rStyle w:val="apple-converted-space"/>
        </w:rPr>
      </w:pPr>
      <w:r w:rsidRPr="000E67B3">
        <w:rPr>
          <w:rStyle w:val="apple-style-span"/>
          <w:color w:val="000000"/>
          <w:szCs w:val="28"/>
          <w:shd w:val="clear" w:color="auto" w:fill="FFFFFF"/>
        </w:rPr>
        <w:t>Данный проект – это проект с использованием межпредметных связей</w:t>
      </w:r>
      <w:r w:rsidR="00701F75" w:rsidRPr="00701F75">
        <w:t>: музыка, литература, история, изобразительное искусство, технология.</w:t>
      </w:r>
    </w:p>
    <w:p w:rsidR="00D05B51" w:rsidRPr="00701F75" w:rsidRDefault="00D05B51" w:rsidP="00D05B51">
      <w:pPr>
        <w:ind w:firstLine="708"/>
        <w:jc w:val="both"/>
      </w:pPr>
      <w:r w:rsidRPr="00701F75">
        <w:lastRenderedPageBreak/>
        <w:t>Знакомясь с лучшими  образцами народного музыкального творчества, перед учащимися 3-х классов возник вопрос «Какие жанры русского музыкального фольклора «живы» и популярны  в ХХ</w:t>
      </w:r>
      <w:proofErr w:type="gramStart"/>
      <w:r w:rsidRPr="00701F75">
        <w:t>I</w:t>
      </w:r>
      <w:proofErr w:type="gramEnd"/>
      <w:r w:rsidRPr="00701F75">
        <w:t xml:space="preserve"> веке?». </w:t>
      </w:r>
    </w:p>
    <w:p w:rsidR="00D05B51" w:rsidRPr="00701F75" w:rsidRDefault="00D05B51" w:rsidP="00D05B51">
      <w:pPr>
        <w:ind w:firstLine="708"/>
        <w:jc w:val="both"/>
      </w:pPr>
      <w:r w:rsidRPr="00701F75">
        <w:t xml:space="preserve">Ответ мы получили в результате работы над проектом «Современный детский фольклор».   </w:t>
      </w:r>
    </w:p>
    <w:p w:rsidR="00D05B51" w:rsidRPr="000E67B3" w:rsidRDefault="00D05B51" w:rsidP="00D05B51">
      <w:pPr>
        <w:jc w:val="both"/>
      </w:pPr>
      <w:r w:rsidRPr="000E67B3">
        <w:t>Дидактические цели проекта:</w:t>
      </w:r>
    </w:p>
    <w:p w:rsidR="00D05B51" w:rsidRPr="00701F75" w:rsidRDefault="00D05B51" w:rsidP="00D05B51">
      <w:pPr>
        <w:numPr>
          <w:ilvl w:val="0"/>
          <w:numId w:val="17"/>
        </w:numPr>
        <w:jc w:val="both"/>
      </w:pPr>
      <w:r w:rsidRPr="00701F75">
        <w:t>Воспитать бережное отношение к истории и культуре своей малой Родины, Вятского края, России</w:t>
      </w:r>
    </w:p>
    <w:p w:rsidR="00D05B51" w:rsidRPr="00701F75" w:rsidRDefault="00D05B51" w:rsidP="00D05B51">
      <w:pPr>
        <w:numPr>
          <w:ilvl w:val="0"/>
          <w:numId w:val="17"/>
        </w:numPr>
        <w:jc w:val="both"/>
      </w:pPr>
      <w:r w:rsidRPr="00701F75">
        <w:t>Создать условия для развития познавательного интереса к народной культуре, традициям и обычаям русского народа</w:t>
      </w:r>
    </w:p>
    <w:p w:rsidR="00D05B51" w:rsidRPr="00701F75" w:rsidRDefault="00D05B51" w:rsidP="00D05B51">
      <w:pPr>
        <w:numPr>
          <w:ilvl w:val="0"/>
          <w:numId w:val="17"/>
        </w:numPr>
        <w:jc w:val="both"/>
      </w:pPr>
      <w:r w:rsidRPr="00701F75">
        <w:t>Создать условия для развития художественно-творческой активности детей</w:t>
      </w:r>
    </w:p>
    <w:p w:rsidR="00465E37" w:rsidRPr="00701F75" w:rsidRDefault="00465E37" w:rsidP="00D05B51">
      <w:pPr>
        <w:jc w:val="both"/>
      </w:pPr>
    </w:p>
    <w:p w:rsidR="00D05B51" w:rsidRPr="00701F75" w:rsidRDefault="00D05B51" w:rsidP="00D05B51">
      <w:pPr>
        <w:jc w:val="both"/>
      </w:pPr>
      <w:r w:rsidRPr="00701F75">
        <w:t>Методические задачи:</w:t>
      </w:r>
    </w:p>
    <w:p w:rsidR="00465E37" w:rsidRPr="00701F75" w:rsidRDefault="00465E37" w:rsidP="00465E37">
      <w:pPr>
        <w:pStyle w:val="a4"/>
        <w:numPr>
          <w:ilvl w:val="0"/>
          <w:numId w:val="18"/>
        </w:num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>формирование самооценки, самоуважения, самореализации;</w:t>
      </w:r>
    </w:p>
    <w:p w:rsidR="00465E37" w:rsidRPr="00701F75" w:rsidRDefault="00465E37" w:rsidP="00465E37">
      <w:pPr>
        <w:pStyle w:val="a4"/>
        <w:numPr>
          <w:ilvl w:val="0"/>
          <w:numId w:val="18"/>
        </w:num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>формирование коммуникативной компетенции;</w:t>
      </w:r>
    </w:p>
    <w:p w:rsidR="00465E37" w:rsidRPr="00701F75" w:rsidRDefault="00465E37" w:rsidP="00465E37">
      <w:pPr>
        <w:pStyle w:val="a4"/>
        <w:numPr>
          <w:ilvl w:val="0"/>
          <w:numId w:val="18"/>
        </w:num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>формирование способности к организации деятельности;</w:t>
      </w:r>
    </w:p>
    <w:p w:rsidR="00465E37" w:rsidRPr="00701F75" w:rsidRDefault="00465E37" w:rsidP="00465E37">
      <w:pPr>
        <w:pStyle w:val="a4"/>
        <w:numPr>
          <w:ilvl w:val="0"/>
          <w:numId w:val="18"/>
        </w:num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>формирование умения решать творческие задачи;</w:t>
      </w:r>
    </w:p>
    <w:p w:rsidR="00465E37" w:rsidRPr="00701F75" w:rsidRDefault="00465E37" w:rsidP="00465E37">
      <w:pPr>
        <w:pStyle w:val="a4"/>
        <w:numPr>
          <w:ilvl w:val="0"/>
          <w:numId w:val="18"/>
        </w:num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>формирование умения работать с информацией;</w:t>
      </w:r>
    </w:p>
    <w:p w:rsidR="00775130" w:rsidRPr="00701F75" w:rsidRDefault="00775130" w:rsidP="000E67B3">
      <w:pPr>
        <w:jc w:val="both"/>
      </w:pPr>
    </w:p>
    <w:p w:rsidR="00465E37" w:rsidRPr="000E67B3" w:rsidRDefault="00465E37" w:rsidP="000E67B3">
      <w:pPr>
        <w:ind w:firstLine="360"/>
        <w:jc w:val="both"/>
        <w:rPr>
          <w:shd w:val="clear" w:color="auto" w:fill="FFFFFF"/>
        </w:rPr>
      </w:pPr>
      <w:r w:rsidRPr="00701F75">
        <w:t xml:space="preserve">Мы посчитали </w:t>
      </w:r>
      <w:proofErr w:type="gramStart"/>
      <w:r w:rsidRPr="00701F75">
        <w:t>целесообразным</w:t>
      </w:r>
      <w:proofErr w:type="gramEnd"/>
      <w:r w:rsidRPr="00701F75">
        <w:t xml:space="preserve"> организовать работу учащихся в группах, так как хотелось охватить с одной стороны, больший объём учебного материала, а с другой – выбрать самое интересное и доступное. Деление на группы произошло с учётом уровня развития детей, сложности материала и интересам ребёнка. Сначала дети выступали в классе и вместе с учителем определяли лучшую работу, которая может быть представлена на празднике.</w:t>
      </w:r>
    </w:p>
    <w:p w:rsidR="00465E37" w:rsidRPr="00701F75" w:rsidRDefault="00465E37" w:rsidP="000E0A0C">
      <w:pPr>
        <w:jc w:val="both"/>
      </w:pPr>
    </w:p>
    <w:p w:rsidR="00775130" w:rsidRPr="00701F75" w:rsidRDefault="00775130" w:rsidP="000E0A0C">
      <w:pPr>
        <w:jc w:val="both"/>
      </w:pPr>
      <w:r w:rsidRPr="00701F75">
        <w:t>Обобщив имеющиеся знания</w:t>
      </w:r>
      <w:r w:rsidR="00A168E5" w:rsidRPr="00701F75">
        <w:t xml:space="preserve">, </w:t>
      </w:r>
      <w:r w:rsidRPr="00701F75">
        <w:t xml:space="preserve">мы выяснили, чтобы ответить на </w:t>
      </w:r>
      <w:r w:rsidRPr="00701F75">
        <w:rPr>
          <w:u w:val="single"/>
        </w:rPr>
        <w:t>основополагающий вопрос</w:t>
      </w:r>
      <w:r w:rsidRPr="00701F75">
        <w:t xml:space="preserve"> проекта «Какие жанры русского музыкальног</w:t>
      </w:r>
      <w:r w:rsidR="00F71B79">
        <w:t xml:space="preserve">о фольклора «живы» и популярны </w:t>
      </w:r>
      <w:r w:rsidRPr="00701F75">
        <w:t>в ХХ</w:t>
      </w:r>
      <w:proofErr w:type="gramStart"/>
      <w:r w:rsidRPr="00701F75">
        <w:rPr>
          <w:lang w:val="en-US"/>
        </w:rPr>
        <w:t>I</w:t>
      </w:r>
      <w:proofErr w:type="gramEnd"/>
      <w:r w:rsidRPr="00701F75">
        <w:t xml:space="preserve"> веке?», прежде нужно дать ответ на следующие вопросы:</w:t>
      </w:r>
    </w:p>
    <w:p w:rsidR="00775130" w:rsidRPr="00701F75" w:rsidRDefault="00775130" w:rsidP="000E0A0C">
      <w:pPr>
        <w:numPr>
          <w:ilvl w:val="0"/>
          <w:numId w:val="16"/>
        </w:numPr>
        <w:jc w:val="both"/>
      </w:pPr>
      <w:r w:rsidRPr="00701F75">
        <w:t>какую роль играют колыбельные песни в жизни человека?</w:t>
      </w:r>
    </w:p>
    <w:p w:rsidR="00775130" w:rsidRPr="00701F75" w:rsidRDefault="00775130" w:rsidP="000E0A0C">
      <w:pPr>
        <w:numPr>
          <w:ilvl w:val="0"/>
          <w:numId w:val="16"/>
        </w:numPr>
        <w:jc w:val="both"/>
      </w:pPr>
      <w:r w:rsidRPr="00701F75">
        <w:t>зачем нужны небылицы?</w:t>
      </w:r>
    </w:p>
    <w:p w:rsidR="00775130" w:rsidRPr="00701F75" w:rsidRDefault="00775130" w:rsidP="000E0A0C">
      <w:pPr>
        <w:numPr>
          <w:ilvl w:val="0"/>
          <w:numId w:val="16"/>
        </w:numPr>
        <w:jc w:val="both"/>
      </w:pPr>
      <w:r w:rsidRPr="00701F75">
        <w:t>можно ли играть без считалок?</w:t>
      </w:r>
    </w:p>
    <w:p w:rsidR="00775130" w:rsidRPr="00701F75" w:rsidRDefault="00775130" w:rsidP="000E0A0C">
      <w:pPr>
        <w:numPr>
          <w:ilvl w:val="0"/>
          <w:numId w:val="16"/>
        </w:numPr>
        <w:jc w:val="both"/>
      </w:pPr>
      <w:r w:rsidRPr="00701F75">
        <w:t>как частушки взаимосвязаны с современностью?</w:t>
      </w:r>
    </w:p>
    <w:p w:rsidR="00775130" w:rsidRPr="00701F75" w:rsidRDefault="00775130" w:rsidP="000E0A0C">
      <w:pPr>
        <w:jc w:val="both"/>
      </w:pPr>
    </w:p>
    <w:p w:rsidR="00775130" w:rsidRPr="00701F75" w:rsidRDefault="00775130" w:rsidP="000E0A0C">
      <w:pPr>
        <w:jc w:val="both"/>
      </w:pPr>
      <w:r w:rsidRPr="00701F75">
        <w:t xml:space="preserve">Таким образом, третьеклассники сформулировали четыре </w:t>
      </w:r>
      <w:r w:rsidRPr="00701F75">
        <w:rPr>
          <w:u w:val="single"/>
        </w:rPr>
        <w:t>темы  ученических  исследований:</w:t>
      </w:r>
    </w:p>
    <w:p w:rsidR="00775130" w:rsidRPr="00701F75" w:rsidRDefault="00775130" w:rsidP="000E0A0C">
      <w:pPr>
        <w:numPr>
          <w:ilvl w:val="0"/>
          <w:numId w:val="6"/>
        </w:numPr>
        <w:jc w:val="both"/>
      </w:pPr>
      <w:r w:rsidRPr="00701F75">
        <w:t>Колыбельные песни моей семьи.</w:t>
      </w:r>
    </w:p>
    <w:p w:rsidR="00775130" w:rsidRPr="00701F75" w:rsidRDefault="00775130" w:rsidP="000E0A0C">
      <w:pPr>
        <w:numPr>
          <w:ilvl w:val="0"/>
          <w:numId w:val="7"/>
        </w:numPr>
        <w:jc w:val="both"/>
      </w:pPr>
      <w:r w:rsidRPr="00701F75">
        <w:t>Небылицы в лицах.</w:t>
      </w:r>
    </w:p>
    <w:p w:rsidR="00775130" w:rsidRPr="00701F75" w:rsidRDefault="00775130" w:rsidP="000E0A0C">
      <w:pPr>
        <w:numPr>
          <w:ilvl w:val="0"/>
          <w:numId w:val="7"/>
        </w:numPr>
        <w:jc w:val="both"/>
      </w:pPr>
      <w:r w:rsidRPr="00701F75">
        <w:t xml:space="preserve"> А  частушки, вроде, в наши дни не в моде?</w:t>
      </w:r>
    </w:p>
    <w:p w:rsidR="00775130" w:rsidRPr="00701F75" w:rsidRDefault="00775130" w:rsidP="000E0A0C">
      <w:pPr>
        <w:numPr>
          <w:ilvl w:val="0"/>
          <w:numId w:val="8"/>
        </w:numPr>
        <w:jc w:val="both"/>
      </w:pPr>
      <w:r w:rsidRPr="00701F75">
        <w:t xml:space="preserve"> Раз, два, три, четыре, пять, приходите к нам играть!</w:t>
      </w:r>
    </w:p>
    <w:p w:rsidR="00775130" w:rsidRPr="00701F75" w:rsidRDefault="00775130" w:rsidP="000E0A0C">
      <w:pPr>
        <w:jc w:val="both"/>
      </w:pPr>
      <w:r w:rsidRPr="00701F75">
        <w:t>Каждый ученик самостоятельно выбрал заинтересовавшую его тему. В ре</w:t>
      </w:r>
      <w:r w:rsidR="00465E37" w:rsidRPr="00701F75">
        <w:t>зультате получилось 4 творческие</w:t>
      </w:r>
      <w:r w:rsidRPr="00701F75">
        <w:t xml:space="preserve"> группы.</w:t>
      </w:r>
    </w:p>
    <w:p w:rsidR="00A53D34" w:rsidRPr="00701F75" w:rsidRDefault="00A53D34" w:rsidP="000E0A0C">
      <w:pPr>
        <w:jc w:val="both"/>
      </w:pPr>
    </w:p>
    <w:p w:rsidR="000E67B3" w:rsidRPr="00701F75" w:rsidRDefault="000E67B3" w:rsidP="000E67B3">
      <w:pPr>
        <w:ind w:firstLine="708"/>
        <w:jc w:val="both"/>
      </w:pPr>
      <w:r>
        <w:rPr>
          <w:i/>
        </w:rPr>
        <w:t xml:space="preserve">Первая </w:t>
      </w:r>
      <w:r w:rsidRPr="00701F75">
        <w:rPr>
          <w:i/>
        </w:rPr>
        <w:t>группа</w:t>
      </w:r>
      <w:r w:rsidRPr="00701F75">
        <w:t xml:space="preserve"> занималась поиском информации о </w:t>
      </w:r>
      <w:r w:rsidRPr="000E32C9">
        <w:rPr>
          <w:b/>
        </w:rPr>
        <w:t>колыбельных песнях</w:t>
      </w:r>
      <w:r w:rsidRPr="00701F75">
        <w:t>.</w:t>
      </w:r>
    </w:p>
    <w:p w:rsidR="000E67B3" w:rsidRPr="00701F75" w:rsidRDefault="000E67B3" w:rsidP="000E67B3">
      <w:pPr>
        <w:jc w:val="both"/>
      </w:pPr>
      <w:r w:rsidRPr="00701F75">
        <w:t>Проведённый опрос (беседа, интервью) среди родителей учащихся начальной школы помог выяснить, что и в ХХ</w:t>
      </w:r>
      <w:proofErr w:type="gramStart"/>
      <w:r w:rsidRPr="00701F75">
        <w:rPr>
          <w:lang w:val="en-US"/>
        </w:rPr>
        <w:t>I</w:t>
      </w:r>
      <w:proofErr w:type="gramEnd"/>
      <w:r w:rsidRPr="00701F75">
        <w:t xml:space="preserve"> веке мамы убаюкивают своих малышей с помощью колыбельных песен.</w:t>
      </w:r>
    </w:p>
    <w:p w:rsidR="000E67B3" w:rsidRPr="00701F75" w:rsidRDefault="000E67B3" w:rsidP="000E67B3">
      <w:pPr>
        <w:jc w:val="both"/>
      </w:pPr>
      <w:r w:rsidRPr="00701F75">
        <w:t>Исследование показало, что мамы поют как старинные народные колыбельные песни, так и собственного сочинения.</w:t>
      </w:r>
      <w:r>
        <w:t xml:space="preserve"> </w:t>
      </w:r>
      <w:r w:rsidRPr="00701F75">
        <w:t>Героями колыбельных песен чаще всего становятс</w:t>
      </w:r>
      <w:r>
        <w:t>я животные.</w:t>
      </w:r>
    </w:p>
    <w:p w:rsidR="000E67B3" w:rsidRPr="00701F75" w:rsidRDefault="000E67B3" w:rsidP="000E67B3">
      <w:pPr>
        <w:jc w:val="both"/>
      </w:pPr>
      <w:r w:rsidRPr="00701F75">
        <w:rPr>
          <w:bCs/>
        </w:rPr>
        <w:t xml:space="preserve">Результатом работы стали  </w:t>
      </w:r>
      <w:r>
        <w:t>колыбельные</w:t>
      </w:r>
      <w:r w:rsidRPr="00701F75">
        <w:t xml:space="preserve"> собственного сочинения.</w:t>
      </w:r>
    </w:p>
    <w:p w:rsidR="000E67B3" w:rsidRPr="00701F75" w:rsidRDefault="000E67B3" w:rsidP="000E67B3">
      <w:pPr>
        <w:ind w:left="360"/>
        <w:jc w:val="both"/>
      </w:pPr>
    </w:p>
    <w:p w:rsidR="000E67B3" w:rsidRPr="00701F75" w:rsidRDefault="000E67B3" w:rsidP="000E67B3">
      <w:pPr>
        <w:ind w:firstLine="708"/>
        <w:jc w:val="both"/>
        <w:rPr>
          <w:bCs/>
        </w:rPr>
      </w:pPr>
      <w:r w:rsidRPr="000E32C9">
        <w:rPr>
          <w:bCs/>
          <w:i/>
        </w:rPr>
        <w:t>Вторая группа</w:t>
      </w:r>
      <w:r>
        <w:rPr>
          <w:bCs/>
        </w:rPr>
        <w:t xml:space="preserve"> работала по теме</w:t>
      </w:r>
      <w:r w:rsidRPr="00701F75">
        <w:rPr>
          <w:bCs/>
        </w:rPr>
        <w:t xml:space="preserve"> </w:t>
      </w:r>
      <w:r w:rsidRPr="00701F75">
        <w:rPr>
          <w:b/>
          <w:bCs/>
        </w:rPr>
        <w:t>«Небылицы в лицах».</w:t>
      </w:r>
    </w:p>
    <w:p w:rsidR="000E67B3" w:rsidRPr="00701F75" w:rsidRDefault="000E67B3" w:rsidP="000E67B3">
      <w:pPr>
        <w:jc w:val="both"/>
      </w:pPr>
      <w:r>
        <w:t xml:space="preserve">Изучив и проанализировав тексты небылиц, ребята пришли к выводу, что такие прибаутки </w:t>
      </w:r>
      <w:r w:rsidRPr="00701F75">
        <w:t xml:space="preserve">не только развлекают детей, но и учат уму-разуму. Небылицы интересно читать, легко слушать, их нравится  разыгрывать по ролям, а «складно врать» (сочинять самим) – очень трудно. </w:t>
      </w:r>
    </w:p>
    <w:p w:rsidR="000E67B3" w:rsidRPr="00701F75" w:rsidRDefault="000E67B3" w:rsidP="000E67B3">
      <w:pPr>
        <w:jc w:val="both"/>
      </w:pPr>
      <w:r w:rsidRPr="00701F75">
        <w:rPr>
          <w:bCs/>
        </w:rPr>
        <w:lastRenderedPageBreak/>
        <w:t xml:space="preserve">Результатом работы стали весёлые </w:t>
      </w:r>
      <w:r w:rsidRPr="00701F75">
        <w:t xml:space="preserve">книжки-малышки с небылицами собственного сочинения. </w:t>
      </w:r>
    </w:p>
    <w:p w:rsidR="000E67B3" w:rsidRDefault="000E67B3" w:rsidP="000E67B3">
      <w:pPr>
        <w:jc w:val="both"/>
        <w:rPr>
          <w:i/>
        </w:rPr>
      </w:pPr>
    </w:p>
    <w:p w:rsidR="000E67B3" w:rsidRPr="00701F75" w:rsidRDefault="000E67B3" w:rsidP="000E67B3">
      <w:pPr>
        <w:ind w:firstLine="708"/>
        <w:jc w:val="both"/>
      </w:pPr>
      <w:r>
        <w:rPr>
          <w:i/>
        </w:rPr>
        <w:t>Третья</w:t>
      </w:r>
      <w:r w:rsidRPr="00701F75">
        <w:rPr>
          <w:i/>
        </w:rPr>
        <w:t xml:space="preserve"> группа</w:t>
      </w:r>
      <w:r w:rsidRPr="00701F75">
        <w:t xml:space="preserve"> доказывала, что </w:t>
      </w:r>
      <w:r w:rsidRPr="000E32C9">
        <w:rPr>
          <w:b/>
        </w:rPr>
        <w:t>частушки</w:t>
      </w:r>
      <w:r w:rsidRPr="00701F75">
        <w:t xml:space="preserve"> – самый популярный и «живой» жанр русского фольклора.  С большим энтузиазмом дети работали, нашли много информации. </w:t>
      </w:r>
      <w:r>
        <w:t>В результате дети узнали, когда появился этот жанр, что лежит в его основе, каковы причины популярности, о чём поётся в частушках.</w:t>
      </w:r>
    </w:p>
    <w:p w:rsidR="000E67B3" w:rsidRPr="00701F75" w:rsidRDefault="000E67B3" w:rsidP="000E67B3">
      <w:pPr>
        <w:jc w:val="both"/>
      </w:pPr>
      <w:r w:rsidRPr="00701F75">
        <w:rPr>
          <w:bCs/>
        </w:rPr>
        <w:t xml:space="preserve">Результатом работы стали оригинальные </w:t>
      </w:r>
      <w:r w:rsidRPr="00701F75">
        <w:t xml:space="preserve">книжки-малышки с частушками собственного сочинения. </w:t>
      </w:r>
    </w:p>
    <w:p w:rsidR="000E67B3" w:rsidRPr="000E32C9" w:rsidRDefault="000E67B3" w:rsidP="000E67B3">
      <w:pPr>
        <w:jc w:val="both"/>
        <w:rPr>
          <w:i/>
        </w:rPr>
      </w:pPr>
    </w:p>
    <w:p w:rsidR="000E67B3" w:rsidRPr="00701F75" w:rsidRDefault="000E67B3" w:rsidP="000E67B3">
      <w:pPr>
        <w:ind w:firstLine="708"/>
        <w:jc w:val="both"/>
      </w:pPr>
      <w:r w:rsidRPr="000E32C9">
        <w:rPr>
          <w:i/>
        </w:rPr>
        <w:t>Четвёртая группа,</w:t>
      </w:r>
      <w:r>
        <w:t xml:space="preserve"> проведя опрос сверстников</w:t>
      </w:r>
      <w:r w:rsidRPr="00701F75">
        <w:t>,</w:t>
      </w:r>
      <w:r>
        <w:t xml:space="preserve"> выяснила, для чего нужны считалки и какие </w:t>
      </w:r>
      <w:r w:rsidRPr="000E32C9">
        <w:rPr>
          <w:b/>
        </w:rPr>
        <w:t>считалки</w:t>
      </w:r>
      <w:r w:rsidRPr="00701F75">
        <w:t xml:space="preserve"> используют </w:t>
      </w:r>
      <w:r>
        <w:t>в играх ребята. С большим энтузиазмом учащиеся собирали материал: записывали считалки и у своих сверстников, и у ребят постарше, и у своих родителей.</w:t>
      </w:r>
    </w:p>
    <w:p w:rsidR="000E67B3" w:rsidRPr="00701F75" w:rsidRDefault="000E67B3" w:rsidP="000E67B3">
      <w:pPr>
        <w:jc w:val="both"/>
      </w:pPr>
      <w:r w:rsidRPr="00701F75">
        <w:rPr>
          <w:bCs/>
        </w:rPr>
        <w:t xml:space="preserve">Результатом работы стали </w:t>
      </w:r>
      <w:r w:rsidRPr="00701F75">
        <w:t xml:space="preserve">книжки-малышки, куда вошли народные, современные </w:t>
      </w:r>
      <w:r>
        <w:t xml:space="preserve">народные </w:t>
      </w:r>
      <w:r w:rsidRPr="00701F75">
        <w:t>считалки, а также считалки собственного сочинения.</w:t>
      </w:r>
    </w:p>
    <w:p w:rsidR="006D4DB0" w:rsidRPr="00701F75" w:rsidRDefault="006D4DB0" w:rsidP="000E0A0C">
      <w:pPr>
        <w:ind w:left="708"/>
        <w:jc w:val="both"/>
        <w:rPr>
          <w:i/>
        </w:rPr>
      </w:pPr>
    </w:p>
    <w:p w:rsidR="000E67B3" w:rsidRDefault="000E67B3" w:rsidP="000E67B3">
      <w:pPr>
        <w:ind w:firstLine="708"/>
      </w:pPr>
      <w:r w:rsidRPr="00701F75">
        <w:t xml:space="preserve">По итогам работы всех четырёх групп был составлен поэтический сборник авторских песенок, небылиц, частушек, считалок  «Сочиняйте сами, сочиняйте с нами!». Работая над проектом, учащиеся выполнили все поставленные перед ними цели и задачи. </w:t>
      </w:r>
    </w:p>
    <w:p w:rsidR="000E67B3" w:rsidRDefault="000E67B3" w:rsidP="000E67B3">
      <w:pPr>
        <w:ind w:firstLine="708"/>
        <w:rPr>
          <w:bCs/>
        </w:rPr>
      </w:pPr>
      <w:r w:rsidRPr="00701F75">
        <w:rPr>
          <w:spacing w:val="-5"/>
        </w:rPr>
        <w:t xml:space="preserve">Результатом </w:t>
      </w:r>
      <w:r w:rsidRPr="00701F75">
        <w:rPr>
          <w:bCs/>
        </w:rPr>
        <w:t>работы</w:t>
      </w:r>
      <w:r w:rsidRPr="00701F75">
        <w:rPr>
          <w:spacing w:val="-5"/>
        </w:rPr>
        <w:t xml:space="preserve"> </w:t>
      </w:r>
      <w:r>
        <w:rPr>
          <w:spacing w:val="-5"/>
        </w:rPr>
        <w:t xml:space="preserve">каждого учащегося </w:t>
      </w:r>
      <w:r w:rsidRPr="00701F75">
        <w:rPr>
          <w:spacing w:val="-5"/>
        </w:rPr>
        <w:t xml:space="preserve">стали </w:t>
      </w:r>
      <w:r w:rsidRPr="00701F75">
        <w:rPr>
          <w:bCs/>
        </w:rPr>
        <w:t xml:space="preserve">красиво оформленные </w:t>
      </w:r>
      <w:r w:rsidRPr="00701F75">
        <w:t>книжки-малышки с колыбельными, небылицами, частушками, считалками  и другими произведениями собственного сочинения.</w:t>
      </w:r>
      <w:r w:rsidRPr="00701F75">
        <w:rPr>
          <w:bCs/>
        </w:rPr>
        <w:t xml:space="preserve"> </w:t>
      </w:r>
    </w:p>
    <w:p w:rsidR="009915BF" w:rsidRPr="00701F75" w:rsidRDefault="000E67B3" w:rsidP="000E67B3">
      <w:pPr>
        <w:ind w:firstLine="708"/>
        <w:jc w:val="both"/>
      </w:pPr>
      <w:r w:rsidRPr="00701F75">
        <w:t xml:space="preserve">Определив в </w:t>
      </w:r>
      <w:r>
        <w:t xml:space="preserve">классе </w:t>
      </w:r>
      <w:proofErr w:type="gramStart"/>
      <w:r>
        <w:t>самое</w:t>
      </w:r>
      <w:proofErr w:type="gramEnd"/>
      <w:r>
        <w:t xml:space="preserve"> интересное из найденного и сочинённого</w:t>
      </w:r>
      <w:r w:rsidRPr="00701F75">
        <w:t xml:space="preserve"> самими ребятами, мы включили данный материал в сценарий праздника.</w:t>
      </w:r>
      <w:r>
        <w:t xml:space="preserve"> </w:t>
      </w:r>
      <w:r w:rsidRPr="00701F75">
        <w:t xml:space="preserve">Концерты, составленные из творческих работ </w:t>
      </w:r>
      <w:r w:rsidRPr="00701F75">
        <w:rPr>
          <w:rStyle w:val="apple-converted-space"/>
          <w:shd w:val="clear" w:color="auto" w:fill="FFFFFF"/>
        </w:rPr>
        <w:t>третьеклассник</w:t>
      </w:r>
      <w:r w:rsidRPr="00701F75">
        <w:t>ов, прошли с большим успехом. Была отмечена высокая  творческая активность детей, их умение исполнить музыкальный материал, используя полученные знания. Но самым главным результатом считаю то, что собственные творческие работы ребята используют в жизни: поют свои колыбельные младшим сестрёнкам и братишкам, рассчитываются с помощью своих считалок, выступают на концертах со своими частушками и небылицами.</w:t>
      </w:r>
      <w:r w:rsidR="002D7760" w:rsidRPr="00701F75">
        <w:t xml:space="preserve">          </w:t>
      </w:r>
    </w:p>
    <w:p w:rsidR="009915BF" w:rsidRPr="00701F75" w:rsidRDefault="002D7760" w:rsidP="009915BF">
      <w:pPr>
        <w:spacing w:before="100" w:beforeAutospacing="1"/>
        <w:ind w:firstLine="709"/>
        <w:jc w:val="both"/>
      </w:pPr>
      <w:r w:rsidRPr="00701F75">
        <w:t xml:space="preserve">Использование межпредметных связей сыграло роль в обеспечении единства обучения и воспитания. Считаем, что поставленная цель достигнута. Были созданы все условия для развития творческих способностей детей в различных видах деятельности: учащиеся сочиняли, импровизировали в сценках, играли, рисовали, пели и танцевали,  </w:t>
      </w:r>
      <w:r w:rsidR="00CE340A" w:rsidRPr="00701F75">
        <w:t>играли на детских музыкальных инструментах</w:t>
      </w:r>
      <w:r w:rsidR="009915BF" w:rsidRPr="00701F75">
        <w:t>. Третье</w:t>
      </w:r>
      <w:r w:rsidRPr="00701F75">
        <w:t>классники получили навыки работы с дополнительной информацией из литературных источников и интернета. Научились анализировать полученную информацию, сравнивать, обобщать.</w:t>
      </w:r>
      <w:r w:rsidR="00701F75" w:rsidRPr="00701F75">
        <w:t xml:space="preserve"> В</w:t>
      </w:r>
      <w:r w:rsidR="009915BF" w:rsidRPr="00701F75">
        <w:t xml:space="preserve"> своих творческих работах </w:t>
      </w:r>
      <w:r w:rsidR="00701F75" w:rsidRPr="00701F75">
        <w:t xml:space="preserve">дети открывали </w:t>
      </w:r>
      <w:r w:rsidR="009915BF" w:rsidRPr="00701F75">
        <w:t>новое для себя, а для окружающих</w:t>
      </w:r>
      <w:r w:rsidR="00701F75" w:rsidRPr="00701F75">
        <w:t xml:space="preserve"> – новое в себе, таким </w:t>
      </w:r>
      <w:proofErr w:type="gramStart"/>
      <w:r w:rsidR="00701F75" w:rsidRPr="00701F75">
        <w:t>образом</w:t>
      </w:r>
      <w:proofErr w:type="gramEnd"/>
      <w:r w:rsidR="00701F75" w:rsidRPr="00701F75">
        <w:t xml:space="preserve"> каждый ребёнок получил возможность </w:t>
      </w:r>
      <w:proofErr w:type="spellStart"/>
      <w:r w:rsidR="00701F75" w:rsidRPr="00701F75">
        <w:t>самореализоваться</w:t>
      </w:r>
      <w:proofErr w:type="spellEnd"/>
      <w:r w:rsidR="009915BF" w:rsidRPr="00701F75">
        <w:t>.</w:t>
      </w:r>
    </w:p>
    <w:p w:rsidR="002D7760" w:rsidRPr="00701F75" w:rsidRDefault="002D7760" w:rsidP="009915BF">
      <w:pPr>
        <w:ind w:firstLine="708"/>
        <w:jc w:val="both"/>
      </w:pPr>
    </w:p>
    <w:p w:rsidR="002D7760" w:rsidRPr="00701F75" w:rsidRDefault="002D7760" w:rsidP="000E67B3">
      <w:pPr>
        <w:ind w:firstLine="708"/>
        <w:jc w:val="both"/>
      </w:pPr>
      <w:r w:rsidRPr="00701F75">
        <w:t xml:space="preserve">При подготовке и реализации проекта шла работа над формированием  опыта эмоционально-ценностного отношения к жизни, </w:t>
      </w:r>
      <w:r w:rsidR="009915BF" w:rsidRPr="00701F75">
        <w:t>поскольку</w:t>
      </w:r>
      <w:r w:rsidRPr="00701F75">
        <w:t xml:space="preserve"> он несёт большой воспитательный потенциал. Содержание используемого материала имеет большое значение для формирования нравственных качеств и творческих способностей учащихся. Поэтому считаем, что воспитательный потенциал проекта, реализованный за счёт использования интеграции предметов, очень высок. </w:t>
      </w:r>
    </w:p>
    <w:p w:rsidR="009915BF" w:rsidRPr="00701F75" w:rsidRDefault="002D7760" w:rsidP="009915BF">
      <w:pPr>
        <w:rPr>
          <w:rStyle w:val="apple-converted-space"/>
          <w:shd w:val="clear" w:color="auto" w:fill="FFFFFF"/>
        </w:rPr>
      </w:pPr>
      <w:r w:rsidRPr="00701F75">
        <w:rPr>
          <w:rStyle w:val="apple-converted-space"/>
          <w:shd w:val="clear" w:color="auto" w:fill="FFFFFF"/>
        </w:rPr>
        <w:t xml:space="preserve">В </w:t>
      </w:r>
      <w:r w:rsidRPr="00701F75">
        <w:t>ходе</w:t>
      </w:r>
      <w:r w:rsidRPr="00701F75">
        <w:rPr>
          <w:rStyle w:val="apple-converted-space"/>
          <w:shd w:val="clear" w:color="auto" w:fill="FFFFFF"/>
        </w:rPr>
        <w:t xml:space="preserve"> подготовки и реализации данного проекта было достигнуто </w:t>
      </w:r>
      <w:r w:rsidRPr="00701F75">
        <w:t>взаимодействие всех субъектов образовательного процесса,</w:t>
      </w:r>
      <w:r w:rsidRPr="00701F75">
        <w:rPr>
          <w:rStyle w:val="apple-converted-space"/>
          <w:shd w:val="clear" w:color="auto" w:fill="FFFFFF"/>
        </w:rPr>
        <w:t xml:space="preserve"> создана активная команда участников</w:t>
      </w:r>
      <w:r w:rsidRPr="00701F75">
        <w:t xml:space="preserve">. </w:t>
      </w:r>
      <w:r w:rsidRPr="00701F75">
        <w:rPr>
          <w:rStyle w:val="apple-converted-space"/>
          <w:shd w:val="clear" w:color="auto" w:fill="FFFFFF"/>
        </w:rPr>
        <w:t xml:space="preserve"> </w:t>
      </w:r>
    </w:p>
    <w:p w:rsidR="002D7760" w:rsidRPr="00701F75" w:rsidRDefault="009915BF" w:rsidP="000E0A0C">
      <w:pPr>
        <w:jc w:val="both"/>
      </w:pPr>
      <w:r w:rsidRPr="00701F75">
        <w:t>Считаем, что д</w:t>
      </w:r>
      <w:r w:rsidR="002D7760" w:rsidRPr="00701F75">
        <w:t xml:space="preserve">анный проект может быть полезен воспитателям дошкольных учреждений, учителям начальных классов, </w:t>
      </w:r>
      <w:proofErr w:type="gramStart"/>
      <w:r w:rsidR="002D7760" w:rsidRPr="00701F75">
        <w:t>родителям</w:t>
      </w:r>
      <w:proofErr w:type="gramEnd"/>
      <w:r w:rsidR="002D7760" w:rsidRPr="00701F75">
        <w:t xml:space="preserve"> и использован во внеурочной и урочной деятельности.</w:t>
      </w:r>
    </w:p>
    <w:p w:rsidR="00D05B51" w:rsidRPr="00701F75" w:rsidRDefault="00D05B51" w:rsidP="000E0A0C">
      <w:pPr>
        <w:jc w:val="both"/>
      </w:pPr>
    </w:p>
    <w:sectPr w:rsidR="00D05B51" w:rsidRPr="00701F75" w:rsidSect="00EF5D6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E71"/>
    <w:multiLevelType w:val="hybridMultilevel"/>
    <w:tmpl w:val="74381664"/>
    <w:lvl w:ilvl="0" w:tplc="837A8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494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C3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1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1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A2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09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E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B4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2B76"/>
    <w:multiLevelType w:val="hybridMultilevel"/>
    <w:tmpl w:val="34CE2390"/>
    <w:lvl w:ilvl="0" w:tplc="D75A2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69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E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6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27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EE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F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AB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A48"/>
    <w:multiLevelType w:val="hybridMultilevel"/>
    <w:tmpl w:val="3AF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52EC5"/>
    <w:multiLevelType w:val="hybridMultilevel"/>
    <w:tmpl w:val="CC08F3C2"/>
    <w:lvl w:ilvl="0" w:tplc="EF4E2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25B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C0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5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2A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23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26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67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41386"/>
    <w:multiLevelType w:val="hybridMultilevel"/>
    <w:tmpl w:val="6DFCF0F8"/>
    <w:lvl w:ilvl="0" w:tplc="DC94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0C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0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42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5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83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25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63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2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B660C"/>
    <w:multiLevelType w:val="hybridMultilevel"/>
    <w:tmpl w:val="317CD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D64F9"/>
    <w:multiLevelType w:val="hybridMultilevel"/>
    <w:tmpl w:val="D8663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13F77"/>
    <w:multiLevelType w:val="hybridMultilevel"/>
    <w:tmpl w:val="119034E8"/>
    <w:lvl w:ilvl="0" w:tplc="F160A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64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D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82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E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25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055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2E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0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26FA9"/>
    <w:multiLevelType w:val="hybridMultilevel"/>
    <w:tmpl w:val="F4201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607CB"/>
    <w:multiLevelType w:val="hybridMultilevel"/>
    <w:tmpl w:val="2CE8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E3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AE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4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8A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66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3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88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3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56F10"/>
    <w:multiLevelType w:val="hybridMultilevel"/>
    <w:tmpl w:val="A2807BA8"/>
    <w:lvl w:ilvl="0" w:tplc="6DB8A4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C244C"/>
    <w:multiLevelType w:val="hybridMultilevel"/>
    <w:tmpl w:val="416E8EB0"/>
    <w:lvl w:ilvl="0" w:tplc="86341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D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83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AC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03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4E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2F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C2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ED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82D0D"/>
    <w:multiLevelType w:val="hybridMultilevel"/>
    <w:tmpl w:val="EA86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24786"/>
    <w:multiLevelType w:val="hybridMultilevel"/>
    <w:tmpl w:val="49C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B5598"/>
    <w:multiLevelType w:val="hybridMultilevel"/>
    <w:tmpl w:val="FDC40B48"/>
    <w:lvl w:ilvl="0" w:tplc="1E18F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EE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E0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AC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07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25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4D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8E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23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B2AE1"/>
    <w:multiLevelType w:val="hybridMultilevel"/>
    <w:tmpl w:val="87B82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AC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C8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82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41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CE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0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6E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42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5104A"/>
    <w:multiLevelType w:val="hybridMultilevel"/>
    <w:tmpl w:val="E72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A467E"/>
    <w:multiLevelType w:val="hybridMultilevel"/>
    <w:tmpl w:val="211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EB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7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64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21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E7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05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49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44894"/>
    <w:multiLevelType w:val="hybridMultilevel"/>
    <w:tmpl w:val="538EC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6A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44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A0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1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63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6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86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E1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00D0"/>
    <w:rsid w:val="000D06F1"/>
    <w:rsid w:val="000E0A0C"/>
    <w:rsid w:val="000E67B3"/>
    <w:rsid w:val="001309EB"/>
    <w:rsid w:val="002A6FEE"/>
    <w:rsid w:val="002D7760"/>
    <w:rsid w:val="00383246"/>
    <w:rsid w:val="00431767"/>
    <w:rsid w:val="00465E37"/>
    <w:rsid w:val="00493062"/>
    <w:rsid w:val="004E79E5"/>
    <w:rsid w:val="00567D6B"/>
    <w:rsid w:val="00574CFC"/>
    <w:rsid w:val="006A3A11"/>
    <w:rsid w:val="006D4DB0"/>
    <w:rsid w:val="00701F75"/>
    <w:rsid w:val="00775130"/>
    <w:rsid w:val="007900D0"/>
    <w:rsid w:val="007B246A"/>
    <w:rsid w:val="007F736A"/>
    <w:rsid w:val="008010A8"/>
    <w:rsid w:val="00875D2A"/>
    <w:rsid w:val="008C7767"/>
    <w:rsid w:val="009646E2"/>
    <w:rsid w:val="009903CF"/>
    <w:rsid w:val="009915BF"/>
    <w:rsid w:val="009F355B"/>
    <w:rsid w:val="00A168E5"/>
    <w:rsid w:val="00A43A56"/>
    <w:rsid w:val="00A53D34"/>
    <w:rsid w:val="00BD1D03"/>
    <w:rsid w:val="00CB3214"/>
    <w:rsid w:val="00CE340A"/>
    <w:rsid w:val="00CF7B68"/>
    <w:rsid w:val="00D05B51"/>
    <w:rsid w:val="00D26785"/>
    <w:rsid w:val="00DE391F"/>
    <w:rsid w:val="00DF2307"/>
    <w:rsid w:val="00E11570"/>
    <w:rsid w:val="00E5762A"/>
    <w:rsid w:val="00ED0695"/>
    <w:rsid w:val="00EF5D68"/>
    <w:rsid w:val="00F5748C"/>
    <w:rsid w:val="00F7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60"/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6A"/>
    <w:rPr>
      <w:sz w:val="22"/>
      <w:lang w:eastAsia="en-US"/>
    </w:rPr>
  </w:style>
  <w:style w:type="paragraph" w:customStyle="1" w:styleId="1">
    <w:name w:val="Стиль1"/>
    <w:basedOn w:val="a3"/>
    <w:qFormat/>
    <w:rsid w:val="007F736A"/>
    <w:rPr>
      <w:sz w:val="24"/>
    </w:rPr>
  </w:style>
  <w:style w:type="character" w:customStyle="1" w:styleId="apple-converted-space">
    <w:name w:val="apple-converted-space"/>
    <w:basedOn w:val="a0"/>
    <w:rsid w:val="002D7760"/>
  </w:style>
  <w:style w:type="character" w:customStyle="1" w:styleId="apple-style-span">
    <w:name w:val="apple-style-span"/>
    <w:basedOn w:val="a0"/>
    <w:rsid w:val="002D7760"/>
  </w:style>
  <w:style w:type="paragraph" w:styleId="a4">
    <w:name w:val="List Paragraph"/>
    <w:basedOn w:val="a"/>
    <w:uiPriority w:val="34"/>
    <w:qFormat/>
    <w:rsid w:val="0046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F07E-4A4F-45C2-B0EB-FD6566F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2014-03-10T15:34:00Z</dcterms:created>
  <dcterms:modified xsi:type="dcterms:W3CDTF">2014-03-17T04:44:00Z</dcterms:modified>
</cp:coreProperties>
</file>