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44" w:rsidRPr="00F94DD4" w:rsidRDefault="00705DA0" w:rsidP="00F94DD4">
      <w:pPr>
        <w:pStyle w:val="Title"/>
        <w:rPr>
          <w:color w:val="FF0000"/>
          <w:sz w:val="72"/>
        </w:rPr>
      </w:pPr>
      <w:r>
        <w:rPr>
          <w:color w:val="FF0000"/>
          <w:sz w:val="72"/>
        </w:rPr>
        <w:t xml:space="preserve">    </w:t>
      </w:r>
      <w:r w:rsidR="0053441A">
        <w:rPr>
          <w:color w:val="FF0000"/>
          <w:sz w:val="72"/>
        </w:rPr>
        <w:t xml:space="preserve"> </w:t>
      </w:r>
      <w:bookmarkStart w:id="0" w:name="_GoBack"/>
      <w:bookmarkEnd w:id="0"/>
      <w:r w:rsidR="00F94DD4">
        <w:rPr>
          <w:color w:val="FF0000"/>
          <w:sz w:val="72"/>
        </w:rPr>
        <w:t xml:space="preserve"> Певческая валеология</w:t>
      </w:r>
    </w:p>
    <w:p w:rsidR="00F94DD4" w:rsidRDefault="00F94DD4" w:rsidP="00F94DD4">
      <w:r>
        <w:t xml:space="preserve">       </w:t>
      </w:r>
      <w:r w:rsidR="005C4744">
        <w:t>Музыка всегда претендовала на особую роль в обществе. В древние века музыкально- медицинские центры лечили людей от тоски, нервных расстройств, заболеваний сердечно-сосудистой системы.Музыка влияла на интеллектуальное развитие, ускоряя рост клеток. Отвечающих за интеллект человека. Не случайно, занятия математикой в пифагорейской школе проводили под звуки музыки,</w:t>
      </w:r>
      <w:r>
        <w:t xml:space="preserve"> повышающей работоспособность и умственную активность мозга.</w:t>
      </w:r>
    </w:p>
    <w:p w:rsidR="00F94DD4" w:rsidRDefault="00F94DD4" w:rsidP="00F94DD4">
      <w:r>
        <w:t xml:space="preserve">      Музыкой можно изменить развитие: ускорить рост одних клеток, замедлять рост других. Но главное, музыкой можно влиять на эмоциональное саиочувствие человека. Бессмертные музыкальные произведения Моцарта, Бетховена, Шуберта, Чайковского способны активизировать энергетические процессы организма и направить их на его физическое оздоровление.</w:t>
      </w:r>
    </w:p>
    <w:p w:rsidR="00F94DD4" w:rsidRDefault="00F94DD4" w:rsidP="00F94DD4">
      <w:r>
        <w:t xml:space="preserve">      Наибодее благоприятного периода для развития музыкальных</w:t>
      </w:r>
      <w:r w:rsidR="00705DA0">
        <w:t xml:space="preserve"> способностей , чем детство,т</w:t>
      </w:r>
      <w:r>
        <w:t>рудно представить.</w:t>
      </w:r>
    </w:p>
    <w:p w:rsidR="00705DA0" w:rsidRDefault="00705DA0" w:rsidP="00F94DD4">
      <w:r>
        <w:t xml:space="preserve">     Развитие музыкального вкуса, эмоциональной отзывчивости в детском возрасте создаёт фундамент музыкальной культуры человека, как части его общей духовной культуры в будущем.</w:t>
      </w:r>
    </w:p>
    <w:p w:rsidR="00705DA0" w:rsidRDefault="00705DA0" w:rsidP="00F94DD4"/>
    <w:p w:rsidR="00705DA0" w:rsidRDefault="00F63AD0" w:rsidP="00705DA0">
      <w:pPr>
        <w:pStyle w:val="ListParagraph"/>
        <w:numPr>
          <w:ilvl w:val="0"/>
          <w:numId w:val="1"/>
        </w:numPr>
      </w:pPr>
      <w:r>
        <w:t xml:space="preserve">  </w:t>
      </w:r>
      <w:r w:rsidR="00705DA0">
        <w:t xml:space="preserve">По данным физиологии воздействие на человека музыки и пения выражается в создании определённых эмоциональных переживаний, сказывается влияние на психику человека, на интенсивность обменных процессов, дыхательной и сердечно-сосудистой систеиы, на повышение тонуса головного мозга и кровообращения. Умело подобранная музыка оказывает влияние на целенаправленную деятельность человека, способствуя такой ритмической перестройке организма, при которой </w:t>
      </w:r>
      <w:r>
        <w:t>физиологические процессы протекают более эффективно. Положительное эмоциональное возбуждение при звучании приятных мелодий усиливает внимание, активизирует центральную нервную систему, стимулирует мыслительную деятельность, увеличивает работоспособность человека.</w:t>
      </w:r>
    </w:p>
    <w:p w:rsidR="0031147D" w:rsidRDefault="000A2875" w:rsidP="0031147D">
      <w:pPr>
        <w:pStyle w:val="ListParagraph"/>
      </w:pPr>
      <w:r>
        <w:t xml:space="preserve">   </w:t>
      </w:r>
      <w:r w:rsidR="0031147D">
        <w:t xml:space="preserve">Всё это </w:t>
      </w:r>
      <w:r>
        <w:t>–</w:t>
      </w:r>
      <w:r w:rsidR="0031147D">
        <w:t xml:space="preserve"> </w:t>
      </w:r>
      <w:r>
        <w:t xml:space="preserve">нелекарственная реабилитация функционального состояния человека.Психоэмоциональное напряжение выражается в активации симпатического отдела </w:t>
      </w:r>
      <w:r w:rsidR="00F756AA">
        <w:t>вегетативной нервной системы с выраженными реакциями  сердечно-сосудистой системы, со снижением работоспособности и активности. Коррегирующее влияние музыкотерапии выражается в улучшении самочувствия, в снижении психоэмоционального напряжения, в нормализации вегетативного тонуса организма, в росте эффективности деятельности.</w:t>
      </w:r>
    </w:p>
    <w:p w:rsidR="00F756AA" w:rsidRDefault="00F756AA" w:rsidP="0031147D">
      <w:pPr>
        <w:pStyle w:val="ListParagraph"/>
      </w:pPr>
      <w:r>
        <w:t xml:space="preserve">    Таким образом, пение не только форма обучения музыке, способ организации досуга и различных мероприятий, но это ещё мощный оздоровительный фактор, обеспечивающий </w:t>
      </w:r>
      <w:r w:rsidR="001C1545">
        <w:t>эффективность воздействия на организм поющих, равную спортивным тренировкам «умеренной мощности». Тренировки «умеренной мощности» отличает, пржде всего, устойчивость эмоционально-классического и физического состояния: кислотность крови, газовый состав остаются в норме, функция дыхания и кровообращения увеличены сильно, но не максимально, что и тренирует организм. Повышая его физические возможности.</w:t>
      </w:r>
    </w:p>
    <w:p w:rsidR="00CD648E" w:rsidRDefault="001C1545" w:rsidP="0031147D">
      <w:pPr>
        <w:pStyle w:val="ListParagraph"/>
      </w:pPr>
      <w:r>
        <w:t xml:space="preserve">    К настоящему времени доказана возможность активации созревания мозга ребёнка при усилении сенсорного притока. Среди разнообразных способов воздействия на мозг человека через сенсорные </w:t>
      </w:r>
      <w:r w:rsidR="007F5183">
        <w:t>системы используется и музыка. Классическая музыка вызывает позитивные изменения психофизиологических характеристик и психоэмо</w:t>
      </w:r>
      <w:r w:rsidR="00134DBA">
        <w:t>циональ</w:t>
      </w:r>
      <w:r w:rsidR="007F5183">
        <w:t>ного статуса, пробуждает эмоциональность детей (не путать с крикливостью, эмоциональность как переживание), что связано с положительной динамикой   функционального состояния центральной нервной системы, в свою очередь влиящей на снижение утомляемости</w:t>
      </w:r>
      <w:r w:rsidR="00CD648E">
        <w:t xml:space="preserve">, </w:t>
      </w:r>
      <w:r w:rsidR="00CD648E">
        <w:lastRenderedPageBreak/>
        <w:t>благотворно влияет на функциональное состояние коры больших полушарий, содействуя созреванию функций головного мозга.</w:t>
      </w:r>
    </w:p>
    <w:p w:rsidR="00392F51" w:rsidRDefault="007D75C4" w:rsidP="00392F51">
      <w:pPr>
        <w:pStyle w:val="ListParagraph"/>
        <w:numPr>
          <w:ilvl w:val="0"/>
          <w:numId w:val="1"/>
        </w:numPr>
      </w:pPr>
      <w:r>
        <w:t xml:space="preserve">  </w:t>
      </w:r>
      <w:r w:rsidR="00CD648E">
        <w:t xml:space="preserve">Певческие мышечные движения – циклические, так как в основе лежит повторение </w:t>
      </w:r>
      <w:r w:rsidR="00134DBA">
        <w:t xml:space="preserve">    </w:t>
      </w:r>
      <w:r w:rsidR="00CD648E">
        <w:t>одного и того же цикла движений, всё более совершенствующихся в процессе повторения</w:t>
      </w:r>
      <w:r w:rsidR="00134DBA">
        <w:t>, тем самым наращивающим исполнительское мастерство, рефлекторно связанным с предыдущим. Такой цепной характер свойственен ритмическому двигательному рефлексу,</w:t>
      </w:r>
      <w:r w:rsidR="008C08EC">
        <w:t xml:space="preserve">который и является </w:t>
      </w:r>
      <w:r w:rsidR="00CD648E">
        <w:t xml:space="preserve"> </w:t>
      </w:r>
      <w:r w:rsidR="008C08EC">
        <w:t xml:space="preserve">физиологической основой циклических движений. Ритм же, в свою очередь, биологически полезен как средство экономии энергии человека в любой деятельности; это качество без которого невозможно музицирование. Чувство ритма как упорядоченность ритмо-циклов свидетельствует об улучшении биоритмической основы как таковой, продолжительность же такой биоритмической деятельности говорит </w:t>
      </w:r>
      <w:r w:rsidR="00392F51">
        <w:t>об улучшении памяти, а значит, и музыкального слуха как активного ( воспроизводящего), так и внутреннего (мысленного воспроизведения), о сформированности</w:t>
      </w:r>
      <w:r w:rsidR="00CD648E">
        <w:t xml:space="preserve"> </w:t>
      </w:r>
      <w:r w:rsidR="00392F51">
        <w:t>ритмического двигательного рефлекса, повышающего коэффициент полезного действия вокально-телесной схемы.</w:t>
      </w:r>
    </w:p>
    <w:p w:rsidR="007D75C4" w:rsidRDefault="007D75C4" w:rsidP="00392F51">
      <w:pPr>
        <w:pStyle w:val="ListParagraph"/>
        <w:numPr>
          <w:ilvl w:val="0"/>
          <w:numId w:val="1"/>
        </w:numPr>
      </w:pPr>
      <w:r>
        <w:t xml:space="preserve">  </w:t>
      </w:r>
      <w:r w:rsidR="00392F51">
        <w:t xml:space="preserve">Пение – это дыхание в биологически полезном ритме, благотворно сказывающемся на работе сердечной мышцы. При мышечной (вокально-мышечной) работе в мышцах образуется большое количество тепла. Из работающих мышц оно разносится </w:t>
      </w:r>
      <w:r>
        <w:t>током по всеиу телу. Это выгодно для процесса работы, поскольку вырастает возбудимость, снижается вязкость мышц, поэтому повышение температуры тела перед началом работы – одна из главных задач разминки. В процессе постановки голоса функции разминки выполняют «ритмодыхательный комплекс» и «распевание в сочетании с движением» в процессе фонации.</w:t>
      </w:r>
    </w:p>
    <w:p w:rsidR="007D75C4" w:rsidRDefault="00CD648E" w:rsidP="00392F51">
      <w:pPr>
        <w:pStyle w:val="ListParagraph"/>
        <w:numPr>
          <w:ilvl w:val="0"/>
          <w:numId w:val="1"/>
        </w:numPr>
      </w:pPr>
      <w:r>
        <w:t xml:space="preserve"> </w:t>
      </w:r>
      <w:r w:rsidR="007D75C4">
        <w:t xml:space="preserve">  Проблема постановки голоса в системе народного образования приобретают более серьёзное значение, далеко выходя за рамки узкоспециальной.</w:t>
      </w:r>
    </w:p>
    <w:p w:rsidR="00646164" w:rsidRDefault="00646164" w:rsidP="007D75C4">
      <w:pPr>
        <w:pStyle w:val="ListParagraph"/>
      </w:pPr>
      <w:r>
        <w:t xml:space="preserve">  </w:t>
      </w:r>
      <w:r w:rsidR="007D75C4">
        <w:t xml:space="preserve">Физические и психические свойства </w:t>
      </w:r>
      <w:r>
        <w:t>«поющей личности» хорошо просматриваются</w:t>
      </w:r>
      <w:r w:rsidR="00CD648E">
        <w:t xml:space="preserve">  </w:t>
      </w:r>
      <w:r>
        <w:t>по схеме Л.М.Фридмана.</w:t>
      </w:r>
      <w:r w:rsidR="00CD648E">
        <w:t xml:space="preserve">  </w:t>
      </w:r>
    </w:p>
    <w:p w:rsidR="00646164" w:rsidRDefault="00646164" w:rsidP="007D75C4">
      <w:pPr>
        <w:pStyle w:val="ListParagraph"/>
      </w:pPr>
    </w:p>
    <w:p w:rsidR="00646164" w:rsidRDefault="00646164" w:rsidP="007D75C4">
      <w:pPr>
        <w:pStyle w:val="ListParagraph"/>
        <w:rPr>
          <w:sz w:val="28"/>
          <w:szCs w:val="28"/>
        </w:rPr>
      </w:pPr>
      <w:r>
        <w:t xml:space="preserve">                                </w:t>
      </w:r>
      <w:r w:rsidRPr="00646164">
        <w:rPr>
          <w:sz w:val="28"/>
          <w:szCs w:val="28"/>
        </w:rPr>
        <w:t>Физическое развитие.</w:t>
      </w:r>
    </w:p>
    <w:p w:rsidR="00646164" w:rsidRDefault="00646164" w:rsidP="007D75C4">
      <w:pPr>
        <w:pStyle w:val="ListParagraph"/>
      </w:pPr>
      <w:r w:rsidRPr="00646164">
        <w:t>Из ряда</w:t>
      </w:r>
      <w:r>
        <w:t xml:space="preserve"> традиционных параметров  (рост, вес,осанка, равновесие, сила,быстрота, ловкость, гибкость, половое созревание,перенесённые болезни, общая оценка здоровья) оговорим те, которые непосредственно «задействованы» в процессе постановки голоса и испытывают определённое воздействие этого процесса.</w:t>
      </w:r>
    </w:p>
    <w:p w:rsidR="00646164" w:rsidRDefault="00646164" w:rsidP="007D75C4">
      <w:pPr>
        <w:pStyle w:val="ListParagraph"/>
      </w:pPr>
    </w:p>
    <w:p w:rsidR="00646164" w:rsidRDefault="00646164" w:rsidP="007D75C4">
      <w:pPr>
        <w:pStyle w:val="ListParagraph"/>
      </w:pPr>
      <w:r>
        <w:rPr>
          <w:sz w:val="28"/>
          <w:szCs w:val="28"/>
        </w:rPr>
        <w:t xml:space="preserve">                          </w:t>
      </w:r>
      <w:r w:rsidRPr="00646164">
        <w:rPr>
          <w:sz w:val="28"/>
          <w:szCs w:val="28"/>
        </w:rPr>
        <w:t xml:space="preserve">  Музыкальный слух.</w:t>
      </w:r>
    </w:p>
    <w:p w:rsidR="00646164" w:rsidRDefault="00646164" w:rsidP="007D75C4">
      <w:pPr>
        <w:pStyle w:val="ListParagraph"/>
      </w:pPr>
      <w:r>
        <w:t xml:space="preserve">Под воздействием занятий </w:t>
      </w:r>
      <w:r w:rsidR="00451D06">
        <w:t>пением и музыкой слух приобретает качества музыкального. Формируется и развивается внутренний слух (мысленное представление звучания интонации), активный слух (точность воспроизведения мелодии вслух), пассивный (восприятие звучания, мелодический (интонационно – унисонный)</w:t>
      </w:r>
      <w:r w:rsidR="00C23B94">
        <w:t>, гармонический (удержание своей хоровой партии при многоголосном исполнении).</w:t>
      </w:r>
    </w:p>
    <w:p w:rsidR="00C23B94" w:rsidRDefault="00C23B94" w:rsidP="007D75C4">
      <w:pPr>
        <w:pStyle w:val="ListParagraph"/>
      </w:pPr>
    </w:p>
    <w:p w:rsidR="00C23B94" w:rsidRDefault="00C23B94" w:rsidP="007D75C4">
      <w:pPr>
        <w:pStyle w:val="ListParagraph"/>
        <w:rPr>
          <w:sz w:val="28"/>
          <w:szCs w:val="28"/>
        </w:rPr>
      </w:pPr>
      <w:r w:rsidRPr="00C23B94">
        <w:rPr>
          <w:sz w:val="28"/>
          <w:szCs w:val="28"/>
        </w:rPr>
        <w:t xml:space="preserve">                                            Речь.</w:t>
      </w:r>
    </w:p>
    <w:p w:rsidR="00C23B94" w:rsidRDefault="00C23B94" w:rsidP="007D75C4">
      <w:pPr>
        <w:pStyle w:val="ListParagraph"/>
      </w:pPr>
      <w:r>
        <w:t>Развмвается дикция, формируется динамическая и тембровая палитра речи, темп речи успокаивается, благодаря формируемой опоре приходит выразительность и осмысленность информации.</w:t>
      </w:r>
    </w:p>
    <w:p w:rsidR="00807FD2" w:rsidRDefault="00807FD2" w:rsidP="007D75C4">
      <w:pPr>
        <w:pStyle w:val="ListParagraph"/>
      </w:pPr>
    </w:p>
    <w:p w:rsidR="00807FD2" w:rsidRDefault="00807FD2" w:rsidP="007D75C4">
      <w:pPr>
        <w:pStyle w:val="ListParagraph"/>
      </w:pPr>
    </w:p>
    <w:p w:rsidR="00807FD2" w:rsidRDefault="00807FD2" w:rsidP="007D75C4">
      <w:pPr>
        <w:pStyle w:val="ListParagraph"/>
      </w:pPr>
    </w:p>
    <w:p w:rsidR="00C23B94" w:rsidRDefault="00C23B94" w:rsidP="007D75C4">
      <w:pPr>
        <w:pStyle w:val="ListParagraph"/>
      </w:pPr>
    </w:p>
    <w:p w:rsidR="00C23B94" w:rsidRDefault="00C23B94" w:rsidP="007D75C4">
      <w:pPr>
        <w:pStyle w:val="ListParagraph"/>
        <w:rPr>
          <w:sz w:val="28"/>
          <w:szCs w:val="28"/>
        </w:rPr>
      </w:pPr>
      <w:r w:rsidRPr="00C23B94">
        <w:rPr>
          <w:sz w:val="28"/>
          <w:szCs w:val="28"/>
        </w:rPr>
        <w:lastRenderedPageBreak/>
        <w:t xml:space="preserve">                                 </w:t>
      </w:r>
      <w:r>
        <w:rPr>
          <w:sz w:val="28"/>
          <w:szCs w:val="28"/>
        </w:rPr>
        <w:t xml:space="preserve">      </w:t>
      </w:r>
      <w:r w:rsidRPr="00C23B94">
        <w:rPr>
          <w:sz w:val="28"/>
          <w:szCs w:val="28"/>
        </w:rPr>
        <w:t xml:space="preserve">  Гибкость.</w:t>
      </w:r>
    </w:p>
    <w:p w:rsidR="00C23B94" w:rsidRPr="00C23B94" w:rsidRDefault="00C23B94" w:rsidP="007D75C4">
      <w:pPr>
        <w:pStyle w:val="ListParagraph"/>
      </w:pPr>
    </w:p>
    <w:p w:rsidR="00646164" w:rsidRPr="00016A4C" w:rsidRDefault="00C23B94" w:rsidP="007D75C4">
      <w:pPr>
        <w:pStyle w:val="ListParagraph"/>
        <w:rPr>
          <w:sz w:val="28"/>
          <w:szCs w:val="28"/>
        </w:rPr>
      </w:pPr>
      <w:r w:rsidRPr="00C23B94">
        <w:t>Быстрота</w:t>
      </w:r>
      <w:r>
        <w:t>. Эти качества используются в момент ритмодвигательной работы в процессе ритмо-дыхательной разминки, ритмо-полидействия, дирижирования</w:t>
      </w:r>
      <w:r w:rsidR="00807FD2">
        <w:t>, внутридолевой пульсации, способствуя нормальному режиму кровообращения и газообмена: начальное интенсивное хоровое пение происходит вне статики организма.</w:t>
      </w:r>
    </w:p>
    <w:p w:rsidR="00016A4C" w:rsidRPr="00016A4C" w:rsidRDefault="00016A4C" w:rsidP="007D75C4">
      <w:pPr>
        <w:pStyle w:val="ListParagraph"/>
        <w:rPr>
          <w:sz w:val="28"/>
          <w:szCs w:val="28"/>
        </w:rPr>
      </w:pPr>
    </w:p>
    <w:p w:rsidR="00016A4C" w:rsidRPr="00016A4C" w:rsidRDefault="00016A4C" w:rsidP="007D75C4">
      <w:pPr>
        <w:pStyle w:val="ListParagraph"/>
        <w:rPr>
          <w:sz w:val="28"/>
          <w:szCs w:val="28"/>
        </w:rPr>
      </w:pPr>
      <w:r w:rsidRPr="00016A4C">
        <w:rPr>
          <w:sz w:val="28"/>
          <w:szCs w:val="28"/>
        </w:rPr>
        <w:t xml:space="preserve">                       </w:t>
      </w:r>
    </w:p>
    <w:p w:rsidR="00016A4C" w:rsidRDefault="00016A4C" w:rsidP="007D75C4">
      <w:pPr>
        <w:pStyle w:val="ListParagraph"/>
        <w:rPr>
          <w:sz w:val="28"/>
          <w:szCs w:val="28"/>
        </w:rPr>
      </w:pPr>
      <w:r w:rsidRPr="00016A4C">
        <w:rPr>
          <w:sz w:val="28"/>
          <w:szCs w:val="28"/>
        </w:rPr>
        <w:t xml:space="preserve">                                        Ловкость.</w:t>
      </w:r>
    </w:p>
    <w:p w:rsidR="00016A4C" w:rsidRDefault="00016A4C" w:rsidP="007D75C4">
      <w:pPr>
        <w:pStyle w:val="ListParagraph"/>
      </w:pPr>
      <w:r w:rsidRPr="00016A4C">
        <w:t>Проявляется</w:t>
      </w:r>
      <w:r>
        <w:t xml:space="preserve"> как быстрота, точность,координированность движений. Быстрота и точность «руки», «тела» в рвзнообразных ритмодвижениях (чтение с листа, дирижирование, показ ступеней лада жестами – символами) говорят о ссоответствующей быстроте и точности мыслительных операций, о формировании координации между анализаторами, участвующими в фонации, о сформированности вокально-телесной схемы и точности (мгновенности) коррекционного процесса.</w:t>
      </w:r>
    </w:p>
    <w:p w:rsidR="00016A4C" w:rsidRDefault="00016A4C" w:rsidP="007D75C4">
      <w:pPr>
        <w:pStyle w:val="ListParagraph"/>
      </w:pPr>
    </w:p>
    <w:p w:rsidR="00016A4C" w:rsidRDefault="00016A4C" w:rsidP="007D75C4">
      <w:pPr>
        <w:pStyle w:val="ListParagraph"/>
      </w:pPr>
    </w:p>
    <w:p w:rsidR="00016A4C" w:rsidRDefault="00016A4C" w:rsidP="007D75C4">
      <w:pPr>
        <w:pStyle w:val="ListParagraph"/>
        <w:rPr>
          <w:sz w:val="28"/>
          <w:szCs w:val="28"/>
        </w:rPr>
      </w:pPr>
      <w:r w:rsidRPr="00016A4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</w:t>
      </w:r>
      <w:r w:rsidRPr="00016A4C">
        <w:rPr>
          <w:sz w:val="28"/>
          <w:szCs w:val="28"/>
        </w:rPr>
        <w:t xml:space="preserve">  Сила.</w:t>
      </w:r>
    </w:p>
    <w:p w:rsidR="00016A4C" w:rsidRDefault="00016A4C" w:rsidP="007D75C4">
      <w:pPr>
        <w:pStyle w:val="ListParagraph"/>
      </w:pPr>
      <w:r w:rsidRPr="00016A4C">
        <w:t>Рассматривается</w:t>
      </w:r>
      <w:r>
        <w:t xml:space="preserve"> как выносливость</w:t>
      </w:r>
      <w:r w:rsidR="006C6094">
        <w:t>, общая работоспособность поющего, проявляющаяся в тренировочном процессе вокально-телесной схемы и приводящая к неутомляемости голосового аппарата в процессе фонации. Уменьшаются респираторные заболевания, укрепляется нервная система.</w:t>
      </w:r>
    </w:p>
    <w:p w:rsidR="006C6094" w:rsidRDefault="006C6094" w:rsidP="007D75C4">
      <w:pPr>
        <w:pStyle w:val="ListParagraph"/>
      </w:pPr>
    </w:p>
    <w:p w:rsidR="006C6094" w:rsidRDefault="006C6094" w:rsidP="007D75C4">
      <w:pPr>
        <w:pStyle w:val="ListParagraph"/>
      </w:pPr>
    </w:p>
    <w:p w:rsidR="006C6094" w:rsidRDefault="006C6094" w:rsidP="007D75C4">
      <w:pPr>
        <w:pStyle w:val="ListParagraph"/>
        <w:rPr>
          <w:sz w:val="28"/>
          <w:szCs w:val="28"/>
        </w:rPr>
      </w:pPr>
      <w:r w:rsidRPr="006C60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</w:t>
      </w:r>
      <w:r w:rsidRPr="006C6094">
        <w:rPr>
          <w:sz w:val="28"/>
          <w:szCs w:val="28"/>
        </w:rPr>
        <w:t xml:space="preserve">  Психические свойства.</w:t>
      </w:r>
    </w:p>
    <w:p w:rsidR="006C6094" w:rsidRDefault="006C6094" w:rsidP="007D75C4">
      <w:pPr>
        <w:pStyle w:val="ListParagraph"/>
      </w:pPr>
      <w:r w:rsidRPr="006C6094">
        <w:t>Психические свойства</w:t>
      </w:r>
      <w:r>
        <w:t xml:space="preserve">  </w:t>
      </w:r>
      <w:r w:rsidR="00A63B14">
        <w:t>«поющей личности» характеризуются рядом параметров, среди которых: эгоцентризм, активность, темп реакций, экстраверсия или интроверсия, эмоциональная возбудимость, эстетические наклонности, особые задатки и способности. Эгоцентризм становится разумным. С одной стороны, обучающийся пению сосредоточен насамом себе как на вокальном субъекте, занятом формированием вокально-телесной схемы и координации составляющих вокального процесса. Это так называемый «разумный» эгоцентризм</w:t>
      </w:r>
      <w:r w:rsidR="00584D15">
        <w:t xml:space="preserve">. С другой стороны, «бытовой» эгоцентризм значительно смягчает своё проявление, поскольку поющий вынужден отвлекаться от самого себя, включаясь в процесс звучания, невозможный без сотрудничества и взаимодействия, предполагающий компромиссность и снижение собственной амбициозности. Активность как компромиссность и снижение собственной амбициозности. Активность как проявление энергичности на пути </w:t>
      </w:r>
      <w:r w:rsidR="00EC6B67">
        <w:t>к цели резко возрастает, поскольку освоение вокальной техники и вокального мастерства требует огромной сосредоточенности и воли, что оказывается полезным для любой другой деятельности (производственной, специальной). Темп реакции проявляется в увеличении скорости протекания психических процессов (движений, мышления, запоминания и т. д.). Экстраверсия – часто тревожная гиперзависимость юношества от окружающей среды – нормализуется благодаря творческому самоутверждению в процессе хоровых репетиций, концертной деятельности и естественно возникающего общения. Интраверсия проявляется в виде активного и разумного</w:t>
      </w:r>
      <w:r w:rsidR="004A2A72">
        <w:t xml:space="preserve"> самоконтроля за качеством своего исполнения. Эмоциональная возбудимость как вариант «врабатываемости» - быстрого «вхождения» в репетиционный процесс.</w:t>
      </w:r>
    </w:p>
    <w:p w:rsidR="004A2A72" w:rsidRDefault="004A2A72" w:rsidP="007D75C4">
      <w:pPr>
        <w:pStyle w:val="ListParagraph"/>
      </w:pPr>
    </w:p>
    <w:p w:rsidR="004A2A72" w:rsidRDefault="004A2A72" w:rsidP="007D75C4">
      <w:pPr>
        <w:pStyle w:val="ListParagraph"/>
      </w:pPr>
    </w:p>
    <w:p w:rsidR="004A2A72" w:rsidRDefault="004A2A72" w:rsidP="007D75C4">
      <w:pPr>
        <w:pStyle w:val="ListParagraph"/>
        <w:rPr>
          <w:sz w:val="28"/>
          <w:szCs w:val="28"/>
        </w:rPr>
      </w:pPr>
      <w:r>
        <w:lastRenderedPageBreak/>
        <w:t xml:space="preserve">                                       </w:t>
      </w:r>
      <w:r w:rsidRPr="004A2A72">
        <w:rPr>
          <w:sz w:val="28"/>
          <w:szCs w:val="28"/>
        </w:rPr>
        <w:t>Познавательные способности.</w:t>
      </w:r>
    </w:p>
    <w:p w:rsidR="004A2A72" w:rsidRDefault="004A2A72" w:rsidP="007D75C4">
      <w:pPr>
        <w:pStyle w:val="ListParagraph"/>
      </w:pPr>
      <w:r w:rsidRPr="004A2A72">
        <w:t>Познават</w:t>
      </w:r>
      <w:r>
        <w:t>ельные способности поющего проявляются в наблюдательности  (уровень запоминания) и самоконтроле, анализе,</w:t>
      </w:r>
      <w:r w:rsidR="001048D0">
        <w:t xml:space="preserve"> </w:t>
      </w:r>
      <w:r>
        <w:t xml:space="preserve"> синтезе и внимании (форма устойчивого действия)  в процессе ориентировочно-исследовательских действий, результативность которых работает на актив личности.</w:t>
      </w:r>
      <w:r w:rsidR="001048D0">
        <w:t xml:space="preserve"> Мышление – теоретического типа, обусловленного изучением наукоёмкой программы и необходимостью исполнения множества вокальных и хоровых произведений, чему помогает опора на логику построения предмета: единство вокальной техники, законов музыкальной формы, музыкальной стилистики, законов ансамблевости, музыкальности, (эмоциональности, индивидуальности), интерпретации. Мотивы внешние – стремление получить поддержку окружающих (родители, учителя, сверстники); чувство долга, мотив «оценки» собственных музыкально-вокальных действий.</w:t>
      </w:r>
      <w:r w:rsidR="00995100">
        <w:t xml:space="preserve"> Внутренние мотивы – интерес к содержанию изучаемого вокально-хорового материала, стремление преодоления трудности учения, чувство удовлетворения от достигнутого качества звучания, от развития собственного голоса, превращающегося из бытового в певческий.</w:t>
      </w:r>
    </w:p>
    <w:p w:rsidR="00995100" w:rsidRDefault="00995100" w:rsidP="007D75C4">
      <w:pPr>
        <w:pStyle w:val="ListParagraph"/>
      </w:pPr>
    </w:p>
    <w:p w:rsidR="00995100" w:rsidRDefault="00995100" w:rsidP="007D75C4">
      <w:pPr>
        <w:pStyle w:val="ListParagraph"/>
      </w:pPr>
    </w:p>
    <w:p w:rsidR="00995100" w:rsidRDefault="00995100" w:rsidP="007D75C4">
      <w:pPr>
        <w:pStyle w:val="ListParagraph"/>
      </w:pPr>
    </w:p>
    <w:p w:rsidR="00995100" w:rsidRDefault="00995100" w:rsidP="007D75C4">
      <w:pPr>
        <w:pStyle w:val="ListParagraph"/>
      </w:pPr>
    </w:p>
    <w:p w:rsidR="00995100" w:rsidRDefault="00995100" w:rsidP="007D75C4">
      <w:pPr>
        <w:pStyle w:val="ListParagraph"/>
      </w:pPr>
    </w:p>
    <w:p w:rsidR="00995100" w:rsidRDefault="00995100" w:rsidP="007D75C4">
      <w:pPr>
        <w:pStyle w:val="ListParagraph"/>
      </w:pPr>
    </w:p>
    <w:p w:rsidR="00995100" w:rsidRDefault="00995100" w:rsidP="007D75C4">
      <w:pPr>
        <w:pStyle w:val="ListParagraph"/>
      </w:pPr>
    </w:p>
    <w:p w:rsidR="00995100" w:rsidRDefault="00995100" w:rsidP="007D75C4">
      <w:pPr>
        <w:pStyle w:val="ListParagraph"/>
      </w:pPr>
    </w:p>
    <w:p w:rsidR="00995100" w:rsidRDefault="00995100" w:rsidP="007D75C4">
      <w:pPr>
        <w:pStyle w:val="ListParagraph"/>
      </w:pPr>
    </w:p>
    <w:p w:rsidR="00995100" w:rsidRDefault="00995100" w:rsidP="007D75C4">
      <w:pPr>
        <w:pStyle w:val="ListParagraph"/>
      </w:pPr>
    </w:p>
    <w:p w:rsidR="00995100" w:rsidRDefault="00995100" w:rsidP="007D75C4">
      <w:pPr>
        <w:pStyle w:val="ListParagraph"/>
      </w:pPr>
    </w:p>
    <w:p w:rsidR="00995100" w:rsidRDefault="00995100" w:rsidP="007D75C4">
      <w:pPr>
        <w:pStyle w:val="ListParagraph"/>
      </w:pPr>
    </w:p>
    <w:p w:rsidR="00995100" w:rsidRDefault="00995100" w:rsidP="007D75C4">
      <w:pPr>
        <w:pStyle w:val="ListParagraph"/>
      </w:pPr>
    </w:p>
    <w:p w:rsidR="00995100" w:rsidRDefault="00995100" w:rsidP="007D75C4">
      <w:pPr>
        <w:pStyle w:val="ListParagraph"/>
      </w:pPr>
    </w:p>
    <w:p w:rsidR="00995100" w:rsidRDefault="00995100" w:rsidP="007D75C4">
      <w:pPr>
        <w:pStyle w:val="ListParagraph"/>
      </w:pPr>
    </w:p>
    <w:p w:rsidR="00995100" w:rsidRDefault="00995100" w:rsidP="007D75C4">
      <w:pPr>
        <w:pStyle w:val="ListParagraph"/>
      </w:pPr>
    </w:p>
    <w:p w:rsidR="00995100" w:rsidRDefault="00995100" w:rsidP="007D75C4">
      <w:pPr>
        <w:pStyle w:val="ListParagraph"/>
      </w:pPr>
    </w:p>
    <w:p w:rsidR="00995100" w:rsidRDefault="00995100" w:rsidP="007D75C4">
      <w:pPr>
        <w:pStyle w:val="ListParagraph"/>
      </w:pPr>
    </w:p>
    <w:p w:rsidR="00995100" w:rsidRDefault="00995100" w:rsidP="007D75C4">
      <w:pPr>
        <w:pStyle w:val="ListParagraph"/>
      </w:pPr>
    </w:p>
    <w:p w:rsidR="00995100" w:rsidRDefault="00995100" w:rsidP="007D75C4">
      <w:pPr>
        <w:pStyle w:val="ListParagraph"/>
      </w:pPr>
    </w:p>
    <w:p w:rsidR="00995100" w:rsidRDefault="00995100" w:rsidP="007D75C4">
      <w:pPr>
        <w:pStyle w:val="ListParagraph"/>
      </w:pPr>
    </w:p>
    <w:p w:rsidR="00995100" w:rsidRDefault="00995100" w:rsidP="007D75C4">
      <w:pPr>
        <w:pStyle w:val="ListParagraph"/>
      </w:pPr>
    </w:p>
    <w:p w:rsidR="00995100" w:rsidRDefault="00995100" w:rsidP="007D75C4">
      <w:pPr>
        <w:pStyle w:val="ListParagraph"/>
      </w:pPr>
    </w:p>
    <w:p w:rsidR="00995100" w:rsidRDefault="00995100" w:rsidP="007D75C4">
      <w:pPr>
        <w:pStyle w:val="ListParagraph"/>
      </w:pPr>
    </w:p>
    <w:p w:rsidR="00995100" w:rsidRDefault="00995100" w:rsidP="007D75C4">
      <w:pPr>
        <w:pStyle w:val="ListParagraph"/>
      </w:pPr>
    </w:p>
    <w:p w:rsidR="00995100" w:rsidRDefault="00995100" w:rsidP="007D75C4">
      <w:pPr>
        <w:pStyle w:val="ListParagraph"/>
      </w:pPr>
    </w:p>
    <w:p w:rsidR="00995100" w:rsidRDefault="00995100" w:rsidP="007D75C4">
      <w:pPr>
        <w:pStyle w:val="ListParagraph"/>
      </w:pPr>
    </w:p>
    <w:p w:rsidR="00995100" w:rsidRDefault="00995100" w:rsidP="007D75C4">
      <w:pPr>
        <w:pStyle w:val="ListParagraph"/>
      </w:pPr>
    </w:p>
    <w:p w:rsidR="00995100" w:rsidRDefault="00995100" w:rsidP="007D75C4">
      <w:pPr>
        <w:pStyle w:val="ListParagraph"/>
      </w:pPr>
    </w:p>
    <w:p w:rsidR="00995100" w:rsidRDefault="00995100" w:rsidP="007D75C4">
      <w:pPr>
        <w:pStyle w:val="ListParagraph"/>
      </w:pPr>
    </w:p>
    <w:p w:rsidR="00995100" w:rsidRDefault="00995100" w:rsidP="007D75C4">
      <w:pPr>
        <w:pStyle w:val="ListParagraph"/>
      </w:pPr>
    </w:p>
    <w:p w:rsidR="00995100" w:rsidRPr="004A2A72" w:rsidRDefault="00995100" w:rsidP="007D75C4">
      <w:pPr>
        <w:pStyle w:val="ListParagraph"/>
      </w:pPr>
      <w:r>
        <w:t>В работе использовались научные исследования психофизиологических возможностей организма поющего ряда авторов, среди которых: А.К.Анохин, П.В.Симонов</w:t>
      </w:r>
      <w:r w:rsidR="0053441A">
        <w:t>, В.В.Васильева, Н.В.Зимкин, К.В.Судаков, Н.А.Фудин, О.П.Тараканов, СЯ.Классина, А.И.Григорьев, Б.М.Фёдоров, Е.А.Юматов,М.Н.Кузнецова.С.В.Петричук, Э.Н.Духова.</w:t>
      </w:r>
    </w:p>
    <w:p w:rsidR="004A2A72" w:rsidRPr="004A2A72" w:rsidRDefault="004A2A72" w:rsidP="007D75C4">
      <w:pPr>
        <w:pStyle w:val="ListParagraph"/>
      </w:pPr>
    </w:p>
    <w:p w:rsidR="00646164" w:rsidRPr="006C6094" w:rsidRDefault="00646164" w:rsidP="007D75C4">
      <w:pPr>
        <w:pStyle w:val="ListParagraph"/>
      </w:pPr>
    </w:p>
    <w:p w:rsidR="00646164" w:rsidRPr="00646164" w:rsidRDefault="00646164" w:rsidP="00646164">
      <w:pPr>
        <w:rPr>
          <w:sz w:val="28"/>
          <w:szCs w:val="28"/>
        </w:rPr>
      </w:pPr>
    </w:p>
    <w:p w:rsidR="00646164" w:rsidRPr="00646164" w:rsidRDefault="00646164" w:rsidP="007D75C4">
      <w:pPr>
        <w:pStyle w:val="ListParagraph"/>
        <w:rPr>
          <w:sz w:val="28"/>
          <w:szCs w:val="28"/>
        </w:rPr>
      </w:pPr>
    </w:p>
    <w:p w:rsidR="001C1545" w:rsidRDefault="00CD648E" w:rsidP="007D75C4">
      <w:pPr>
        <w:pStyle w:val="ListParagraph"/>
      </w:pPr>
      <w:r>
        <w:t xml:space="preserve">                             </w:t>
      </w:r>
    </w:p>
    <w:p w:rsidR="00F756AA" w:rsidRDefault="00F756AA" w:rsidP="0031147D">
      <w:pPr>
        <w:pStyle w:val="ListParagraph"/>
      </w:pPr>
    </w:p>
    <w:p w:rsidR="00F756AA" w:rsidRDefault="00F756AA" w:rsidP="0031147D">
      <w:pPr>
        <w:pStyle w:val="ListParagraph"/>
      </w:pPr>
    </w:p>
    <w:p w:rsidR="00F63AD0" w:rsidRDefault="00F63AD0" w:rsidP="00F63AD0">
      <w:pPr>
        <w:pStyle w:val="ListParagraph"/>
      </w:pPr>
      <w:r>
        <w:t xml:space="preserve">  </w:t>
      </w:r>
    </w:p>
    <w:p w:rsidR="00F63AD0" w:rsidRDefault="00F63AD0" w:rsidP="00F63AD0">
      <w:pPr>
        <w:pStyle w:val="ListParagraph"/>
      </w:pPr>
    </w:p>
    <w:p w:rsidR="00F94DD4" w:rsidRDefault="00F94DD4" w:rsidP="00F94DD4"/>
    <w:p w:rsidR="005C4744" w:rsidRPr="005C4744" w:rsidRDefault="005C4744" w:rsidP="005C4744"/>
    <w:sectPr w:rsidR="005C4744" w:rsidRPr="005C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57C92"/>
    <w:multiLevelType w:val="hybridMultilevel"/>
    <w:tmpl w:val="383A7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44"/>
    <w:rsid w:val="00016A4C"/>
    <w:rsid w:val="000A2875"/>
    <w:rsid w:val="001048D0"/>
    <w:rsid w:val="00134DBA"/>
    <w:rsid w:val="001C1545"/>
    <w:rsid w:val="0031147D"/>
    <w:rsid w:val="00392F51"/>
    <w:rsid w:val="00451D06"/>
    <w:rsid w:val="004A2A72"/>
    <w:rsid w:val="0053441A"/>
    <w:rsid w:val="00584D15"/>
    <w:rsid w:val="005C4744"/>
    <w:rsid w:val="00646164"/>
    <w:rsid w:val="006C6094"/>
    <w:rsid w:val="00705DA0"/>
    <w:rsid w:val="007D75C4"/>
    <w:rsid w:val="007F5183"/>
    <w:rsid w:val="00807FD2"/>
    <w:rsid w:val="008C08EC"/>
    <w:rsid w:val="00995100"/>
    <w:rsid w:val="00A63B14"/>
    <w:rsid w:val="00C23B94"/>
    <w:rsid w:val="00CD648E"/>
    <w:rsid w:val="00D153B4"/>
    <w:rsid w:val="00EC6B67"/>
    <w:rsid w:val="00F63AD0"/>
    <w:rsid w:val="00F756AA"/>
    <w:rsid w:val="00F9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75D85-6F97-48C2-9C15-FA9F3AC7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C47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05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2014-09-27T18:27:00Z</dcterms:created>
  <dcterms:modified xsi:type="dcterms:W3CDTF">2014-09-28T09:02:00Z</dcterms:modified>
</cp:coreProperties>
</file>