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CA" w:rsidRPr="006D5ECA" w:rsidRDefault="006D5ECA" w:rsidP="006D5E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CA">
        <w:rPr>
          <w:rFonts w:ascii="Times New Roman" w:hAnsi="Times New Roman" w:cs="Times New Roman"/>
          <w:b/>
          <w:sz w:val="24"/>
          <w:szCs w:val="24"/>
        </w:rPr>
        <w:t>Роль дидактической игры в развитии познавательной деятельности учащихся, привития интереса на уроках.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ECA">
        <w:rPr>
          <w:rFonts w:ascii="Times New Roman" w:hAnsi="Times New Roman" w:cs="Times New Roman"/>
          <w:b/>
          <w:sz w:val="24"/>
          <w:szCs w:val="24"/>
        </w:rPr>
        <w:t>Коррекционная роль игры.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 xml:space="preserve">Детская игра - исторически возникшая ведущая деятельность определяет развитие ребенка до школы. Игра заключает в себе правила, которые организуют эмоции и волю ребенка, упражняют его ум и развивают его как личность. В игре ребенок моделирует те социальные отношения между людьми, к которым он был так или иначе </w:t>
      </w:r>
      <w:proofErr w:type="spellStart"/>
      <w:r w:rsidRPr="006D5ECA">
        <w:rPr>
          <w:rFonts w:ascii="Times New Roman" w:hAnsi="Times New Roman" w:cs="Times New Roman"/>
          <w:sz w:val="24"/>
          <w:szCs w:val="24"/>
        </w:rPr>
        <w:t>причастеп</w:t>
      </w:r>
      <w:proofErr w:type="spellEnd"/>
      <w:r w:rsidRPr="006D5ECA">
        <w:rPr>
          <w:rFonts w:ascii="Times New Roman" w:hAnsi="Times New Roman" w:cs="Times New Roman"/>
          <w:sz w:val="24"/>
          <w:szCs w:val="24"/>
        </w:rPr>
        <w:t>, осваивает произвольные формы поведения. Игра творит произвольность на доброй воле самого ребенка, игра организует его чувства, его нравственные качества.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6D5ECA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6D5ECA">
        <w:rPr>
          <w:rFonts w:ascii="Times New Roman" w:hAnsi="Times New Roman" w:cs="Times New Roman"/>
          <w:sz w:val="24"/>
          <w:szCs w:val="24"/>
        </w:rPr>
        <w:t xml:space="preserve"> пришедшего в школу, ведущей становится учебная деятельность. Она играет ведущую роль в его умственном развитии и в формировании его личности. Ребенок включается в систему учебной деятельности и овладевает отдельными способами учебных действий, у него при этом развиваются познавательные </w:t>
      </w:r>
      <w:proofErr w:type="gramStart"/>
      <w:r w:rsidRPr="006D5ECA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6D5ECA">
        <w:rPr>
          <w:rFonts w:ascii="Times New Roman" w:hAnsi="Times New Roman" w:cs="Times New Roman"/>
          <w:sz w:val="24"/>
          <w:szCs w:val="24"/>
        </w:rPr>
        <w:t xml:space="preserve"> и формируется социальная активность. Чем в </w:t>
      </w:r>
      <w:proofErr w:type="gramStart"/>
      <w:r w:rsidRPr="006D5ECA">
        <w:rPr>
          <w:rFonts w:ascii="Times New Roman" w:hAnsi="Times New Roman" w:cs="Times New Roman"/>
          <w:sz w:val="24"/>
          <w:szCs w:val="24"/>
        </w:rPr>
        <w:t>более младшем</w:t>
      </w:r>
      <w:proofErr w:type="gramEnd"/>
      <w:r w:rsidRPr="006D5ECA">
        <w:rPr>
          <w:rFonts w:ascii="Times New Roman" w:hAnsi="Times New Roman" w:cs="Times New Roman"/>
          <w:sz w:val="24"/>
          <w:szCs w:val="24"/>
        </w:rPr>
        <w:t xml:space="preserve"> возрасте включают ребенка в учебную деятельность, тем сложнее ему организовать себя в условиях заданных правил двигательной и умственной активности. Дети младшего школьного возраста испытывают потребность в ярких, красочных событиях, которые делают их жизнь радостной, творческой, развивают фантазию, побуждают к активным, позитивным действиям.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6D5E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5ECA">
        <w:rPr>
          <w:rFonts w:ascii="Times New Roman" w:hAnsi="Times New Roman" w:cs="Times New Roman"/>
          <w:sz w:val="24"/>
          <w:szCs w:val="24"/>
        </w:rPr>
        <w:t xml:space="preserve"> чтобы переход ребенка от данной ведущей деятельности к другой был более легким и не </w:t>
      </w:r>
      <w:proofErr w:type="spellStart"/>
      <w:r w:rsidRPr="006D5ECA">
        <w:rPr>
          <w:rFonts w:ascii="Times New Roman" w:hAnsi="Times New Roman" w:cs="Times New Roman"/>
          <w:sz w:val="24"/>
          <w:szCs w:val="24"/>
        </w:rPr>
        <w:t>травматичным</w:t>
      </w:r>
      <w:proofErr w:type="spellEnd"/>
      <w:r w:rsidRPr="006D5ECA">
        <w:rPr>
          <w:rFonts w:ascii="Times New Roman" w:hAnsi="Times New Roman" w:cs="Times New Roman"/>
          <w:sz w:val="24"/>
          <w:szCs w:val="24"/>
        </w:rPr>
        <w:t xml:space="preserve">, необходимо наряду с учебной деятельностью включать в процесс обучения игру, ситуации с игровой мотивацией. Практически каждый ребенок, приходящий в школу имеет те или иные отклонения. Наиболее частой причиной отставания ученика в школе является </w:t>
      </w:r>
      <w:proofErr w:type="spellStart"/>
      <w:r w:rsidRPr="006D5ECA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6D5ECA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 слабость развития познавательных процессов и т.д. Поэтому процедура коррекционной работы должна включать упражнения, игры, приемы по развитию внимания, памяти, мышления, воображения. Таким образом, коррекция - это процесс управления динамикой развития субъекта социально-познавательной деятельности. Такая коррекционная работа ярко проявляется в играх детей. В </w:t>
      </w:r>
      <w:proofErr w:type="spellStart"/>
      <w:r w:rsidRPr="006D5ECA">
        <w:rPr>
          <w:rFonts w:ascii="Times New Roman" w:hAnsi="Times New Roman" w:cs="Times New Roman"/>
          <w:sz w:val="24"/>
          <w:szCs w:val="24"/>
        </w:rPr>
        <w:t>социоиграх</w:t>
      </w:r>
      <w:proofErr w:type="spellEnd"/>
      <w:r w:rsidRPr="006D5ECA">
        <w:rPr>
          <w:rFonts w:ascii="Times New Roman" w:hAnsi="Times New Roman" w:cs="Times New Roman"/>
          <w:sz w:val="24"/>
          <w:szCs w:val="24"/>
        </w:rPr>
        <w:t xml:space="preserve"> дети раскрепощаются, у них развивается мышление, внимание, активизируется их речь, в условиях игры дети сосредотачиваются больше и запоминают больше. Ситуация игры оказывает постоянное влияние на развитие умственной деятельности ребенка. Способность замещать предметы и брать на себя всевозможные роли ложится в основу развития воображения. В большей степени это реализуется в играх - «театрализациях». Их можно использовать как в урочной, так и во внеурочной деятельности.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В играх дети вступают в сложные отношения, в которых переплетены моменты соревнования и взаимной поддержки. В игре в отношениях по поводу игры отрабатываются притязания ребенка. Мотив «быть как все» в определенной степени стимулирует развитие ребенка и подтягивает его до общего среднего уровня.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Стремление «быть лучше», «чем другие» создает мотивы успеха, является одним из условий способности осознавать свои достоинства и недостатки.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 xml:space="preserve">Притязания на признание в игре развивают личностные качества: учат сдержанности, рефлексии, воле к победе. Отношения по поводу игры и отношения игры выступают в действительности как школа социальных отношений. В игре, взяв на себя какую-нибудь роль, ребенок тут же берет на себя и </w:t>
      </w:r>
      <w:proofErr w:type="gramStart"/>
      <w:r w:rsidRPr="006D5ECA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6D5ECA">
        <w:rPr>
          <w:rFonts w:ascii="Times New Roman" w:hAnsi="Times New Roman" w:cs="Times New Roman"/>
          <w:sz w:val="24"/>
          <w:szCs w:val="24"/>
        </w:rPr>
        <w:t>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В игре ребенок в отношения в зависимости от других детей. Игру недаром определяют как школу реальных отношений: симпатия, сочувствие, уважение и т.д.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lastRenderedPageBreak/>
        <w:t xml:space="preserve">Большую роль в реализации задач </w:t>
      </w:r>
      <w:proofErr w:type="spellStart"/>
      <w:r w:rsidRPr="006D5ECA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6D5ECA">
        <w:rPr>
          <w:rFonts w:ascii="Times New Roman" w:hAnsi="Times New Roman" w:cs="Times New Roman"/>
          <w:sz w:val="24"/>
          <w:szCs w:val="24"/>
        </w:rPr>
        <w:t>-коррекционной работы играют интеллектуальные игры «Что? Где? Когда?», «Поле Чудес», викторины. В них реализуются и учебные и воспитательные цели и задачи. Проведение таких игр развивает логическое, ассоциативное, комбинаторное мышление, развивает грамотность, память. В процессе подготовки дети учатся работать с энциклопедиями, словарями и другой справочной литературой. Задания в таких играх могут носить шутливый, юмористический оттенок, а могут носить характер проверки знаний по конкретному предмету или теме. При этом развивается коммуникабельность, умение слушать других и высказываться по поводу данной темы разговора. Главное - формирование уважения: уважение чужих чувств, мыслей, опыта. Работая в группах дети реализуют принцип</w:t>
      </w:r>
      <w:proofErr w:type="gramStart"/>
      <w:r w:rsidRPr="006D5E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5ECA">
        <w:rPr>
          <w:rFonts w:ascii="Times New Roman" w:hAnsi="Times New Roman" w:cs="Times New Roman"/>
          <w:sz w:val="24"/>
          <w:szCs w:val="24"/>
        </w:rPr>
        <w:t xml:space="preserve"> «Умеешь сам - научи </w:t>
      </w:r>
      <w:proofErr w:type="gramStart"/>
      <w:r w:rsidRPr="006D5ECA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6D5ECA">
        <w:rPr>
          <w:rFonts w:ascii="Times New Roman" w:hAnsi="Times New Roman" w:cs="Times New Roman"/>
          <w:sz w:val="24"/>
          <w:szCs w:val="24"/>
        </w:rPr>
        <w:t>».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Задачей педагога является установление дружеских связей у детей, развитие у них интереса ко всему происходящему, создание атмосферы доброжелательности, взаимного уважения и доверия, уступчивости и вместе с тем инициативности.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Роль дидактической игры на уроках.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Игра - одно из важнейших средств умственного и нравственного воспитания детей. Игра является ведущей деятельностью. В ней происходит развитие важнейших психических новообразований ребенка</w:t>
      </w:r>
      <w:proofErr w:type="gramStart"/>
      <w:r w:rsidRPr="006D5E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5ECA">
        <w:rPr>
          <w:rFonts w:ascii="Times New Roman" w:hAnsi="Times New Roman" w:cs="Times New Roman"/>
          <w:sz w:val="24"/>
          <w:szCs w:val="24"/>
        </w:rPr>
        <w:t xml:space="preserve"> усвоение мотивов общественно-значимой деятельности, развитие умственных действий с символами и значениями, становление элементов произвольного поведения, формирование воображения.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Учебная деятельность младшего школьника должна быть пронизана игровыми моментами.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Для младших школьников учение - новое и непривычное дело. Поэтому при знакомстве со школьной жизнью игра способствует снятию барьера между «внешним миром знания» и психикой ребенка. Игровое действие позволяет осваивать то, что заранее вызывает у младшего школьника страх неизвестности, кроме того, установка на выполнение учебной работы у детей ещё не сформирована. Поэтому основным типом дидактических игр, используемых на начальных этапах, являются игры, формирующие устойчивый интерес к учению и снимающие напряжение, которое возникает в период адаптации ребенка к школьному режиму.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 xml:space="preserve">На современном уроке часто используются дидактические игры, направленные на активизацию мыслительной деятельности учащихся. Примером таких игр являются различные сюжетные игры, реализуемые на учебном материале. Например, составление примеров может быть представлено в игровой форме: «Пришел сказочный герой </w:t>
      </w:r>
      <w:proofErr w:type="spellStart"/>
      <w:r w:rsidRPr="006D5ECA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6D5ECA">
        <w:rPr>
          <w:rFonts w:ascii="Times New Roman" w:hAnsi="Times New Roman" w:cs="Times New Roman"/>
          <w:sz w:val="24"/>
          <w:szCs w:val="24"/>
        </w:rPr>
        <w:t xml:space="preserve">. Он принес числа... </w:t>
      </w:r>
      <w:proofErr w:type="spellStart"/>
      <w:r w:rsidRPr="006D5ECA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6D5ECA">
        <w:rPr>
          <w:rFonts w:ascii="Times New Roman" w:hAnsi="Times New Roman" w:cs="Times New Roman"/>
          <w:sz w:val="24"/>
          <w:szCs w:val="24"/>
        </w:rPr>
        <w:t xml:space="preserve"> просит вас составить примеры». А так же дидактические игры, как «Магазин», «Составляем букет», в которых примеры, написанные на обратной стороне различных предметных картинок, объединяются в задаваемую сюжетную игру.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О</w:t>
      </w:r>
      <w:r w:rsidRPr="006D5ECA">
        <w:rPr>
          <w:rFonts w:ascii="Times New Roman" w:hAnsi="Times New Roman" w:cs="Times New Roman"/>
          <w:sz w:val="24"/>
          <w:szCs w:val="24"/>
        </w:rPr>
        <w:tab/>
        <w:t>важности и пользе игры со словами.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"Тебе бы только играть!" - часто в сердцах говорим мы ребенку, забывая или просто не думая о том, что Игра для ребенка - это Жизнь. Через Игру он постигает мир и познает себя, развивает ловкость и фантазию, ум и смекалку. Ребенок просто не может не играть в силу своего природного любопытства и потребности в активном действии. Эти качества мы и должны использовать, если хотим целенаправленно его чему-нибудь научить.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lastRenderedPageBreak/>
        <w:t>В чем же особенности игр со словами? Благодаря этим играм ребенок становится более внимательным к слову, а значит, и к своей речи; он начинает видеть слова как бы изнутри, а это путь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к грамотному письму и фонетическому чутью; он учится видеть слово во взаимодействии с другими словами, постигает образность языка, его богатство, повышая тем самым культуру устной и письменной речи.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 xml:space="preserve">Всем родителям известно, как скучно бывает ребенку учить правила, выполнять длинные утомительные упражнения. Да и результат далеко не всегда утешителен. В игре мы не подавляем детскую любознательность, а, напротив, даем ей простор для активной </w:t>
      </w:r>
      <w:proofErr w:type="spellStart"/>
      <w:r w:rsidRPr="006D5ECA">
        <w:rPr>
          <w:rFonts w:ascii="Times New Roman" w:hAnsi="Times New Roman" w:cs="Times New Roman"/>
          <w:sz w:val="24"/>
          <w:szCs w:val="24"/>
        </w:rPr>
        <w:t>деятельно</w:t>
      </w:r>
      <w:proofErr w:type="gramStart"/>
      <w:r w:rsidRPr="006D5EC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D5EC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6D5ECA">
        <w:rPr>
          <w:rFonts w:ascii="Times New Roman" w:hAnsi="Times New Roman" w:cs="Times New Roman"/>
          <w:sz w:val="24"/>
          <w:szCs w:val="24"/>
        </w:rPr>
        <w:t>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В какие лингвистические игры можно играть с ребенком? Вот некоторые из них,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Игры: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I. «Начни с той же буквы »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Известная игра, в которой несколько человек по очереди называют слова, начинающиеся с одной буквы, например, «М», очень хорошо расширяет словарный запас ребенка.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II.</w:t>
      </w:r>
      <w:r w:rsidRPr="006D5ECA">
        <w:rPr>
          <w:rFonts w:ascii="Times New Roman" w:hAnsi="Times New Roman" w:cs="Times New Roman"/>
          <w:sz w:val="24"/>
          <w:szCs w:val="24"/>
        </w:rPr>
        <w:tab/>
        <w:t>«Какой? Какая? Какие?»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Эта игра развивает образное мышление, формирует богатство речи ребенка.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 xml:space="preserve">Вы называете существительное женского, среднего или мужского рода, и по очереди с ребенком подбираете к слову эпитеты. Если играют двое и более детей, они соревнуются между собой, а вы выступаете в роли судьи. Например: «трава». Зеленая - мягкая - шелковая - высокая </w:t>
      </w:r>
      <w:proofErr w:type="gramStart"/>
      <w:r w:rsidRPr="006D5ECA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6D5ECA">
        <w:rPr>
          <w:rFonts w:ascii="Times New Roman" w:hAnsi="Times New Roman" w:cs="Times New Roman"/>
          <w:sz w:val="24"/>
          <w:szCs w:val="24"/>
        </w:rPr>
        <w:t>зумрудная - болотная - густая - скользкая. Побеждает тот, кто назвал последний эпитет.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III. Из пяти слов найдите одно "лишнее”.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Дряхлый, старый, изношенный, маленький, ветхий.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Смелый, храбрый, отважный, злой, решительный.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Василий, Федор, Семен, Иванов, Евгений.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Молоко, сливки, сыр, сало, сметана.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Глубокий, высокий, светлый, низкий, мелкий.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Дом, сарай, изба, хижина, здание.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Береза, сосна, дерево, дуб, ель.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Ненавидеть, презирать, негодовать, возмущаться, наказывать. Гнездо, нора муравейник, курятник, берлога.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ab/>
      </w:r>
      <w:r w:rsidRPr="006D5ECA">
        <w:rPr>
          <w:rFonts w:ascii="Times New Roman" w:hAnsi="Times New Roman" w:cs="Times New Roman"/>
          <w:sz w:val="24"/>
          <w:szCs w:val="24"/>
        </w:rPr>
        <w:tab/>
        <w:t>'</w:t>
      </w:r>
      <w:r w:rsidRPr="006D5ECA">
        <w:rPr>
          <w:rFonts w:ascii="Times New Roman" w:hAnsi="Times New Roman" w:cs="Times New Roman"/>
          <w:sz w:val="24"/>
          <w:szCs w:val="24"/>
        </w:rPr>
        <w:tab/>
        <w:t>*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Молоток, гвоздь, топор, клещи, долото.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Минута, секунда, час, вечер, сутки.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 xml:space="preserve">Грабеж, кража, землетрясение, поджог, нападение. 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lastRenderedPageBreak/>
        <w:t>Объясните ребенку сложные для него варианты. Предложите ребенку самостоятельно придумать аналогичные задачи.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IV. Постройте смысловой ряд и догадайтесь, каким будет четвертое слово. Например: карандаш - бумага, мел - ... (доска), то есть, если карандаш пишет по бумаге, то мел пишет по доске.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Стройте смысловые ряды: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1.</w:t>
      </w:r>
      <w:r w:rsidRPr="006D5ECA">
        <w:rPr>
          <w:rFonts w:ascii="Times New Roman" w:hAnsi="Times New Roman" w:cs="Times New Roman"/>
          <w:sz w:val="24"/>
          <w:szCs w:val="24"/>
        </w:rPr>
        <w:tab/>
        <w:t>Гвоздь – молоток, шуруп - …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2.</w:t>
      </w:r>
      <w:r w:rsidRPr="006D5ECA">
        <w:rPr>
          <w:rFonts w:ascii="Times New Roman" w:hAnsi="Times New Roman" w:cs="Times New Roman"/>
          <w:sz w:val="24"/>
          <w:szCs w:val="24"/>
        </w:rPr>
        <w:tab/>
        <w:t>Дом – крыша, книга - …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3.</w:t>
      </w:r>
      <w:r w:rsidRPr="006D5ECA">
        <w:rPr>
          <w:rFonts w:ascii="Times New Roman" w:hAnsi="Times New Roman" w:cs="Times New Roman"/>
          <w:sz w:val="24"/>
          <w:szCs w:val="24"/>
        </w:rPr>
        <w:tab/>
        <w:t>Птица – яйцо, растение - …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4.</w:t>
      </w:r>
      <w:r w:rsidRPr="006D5ECA">
        <w:rPr>
          <w:rFonts w:ascii="Times New Roman" w:hAnsi="Times New Roman" w:cs="Times New Roman"/>
          <w:sz w:val="24"/>
          <w:szCs w:val="24"/>
        </w:rPr>
        <w:tab/>
        <w:t>Квадрат – куб, круг - …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5.</w:t>
      </w:r>
      <w:r w:rsidRPr="006D5ECA">
        <w:rPr>
          <w:rFonts w:ascii="Times New Roman" w:hAnsi="Times New Roman" w:cs="Times New Roman"/>
          <w:sz w:val="24"/>
          <w:szCs w:val="24"/>
        </w:rPr>
        <w:tab/>
        <w:t>Хорошо – лучше, медленно - …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6.</w:t>
      </w:r>
      <w:r w:rsidRPr="006D5ECA">
        <w:rPr>
          <w:rFonts w:ascii="Times New Roman" w:hAnsi="Times New Roman" w:cs="Times New Roman"/>
          <w:sz w:val="24"/>
          <w:szCs w:val="24"/>
        </w:rPr>
        <w:tab/>
        <w:t>Огонь – пожар, вода - …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7.</w:t>
      </w:r>
      <w:r w:rsidRPr="006D5ECA">
        <w:rPr>
          <w:rFonts w:ascii="Times New Roman" w:hAnsi="Times New Roman" w:cs="Times New Roman"/>
          <w:sz w:val="24"/>
          <w:szCs w:val="24"/>
        </w:rPr>
        <w:tab/>
        <w:t>Зерно – амбар, деньги - …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8.</w:t>
      </w:r>
      <w:r w:rsidRPr="006D5ECA">
        <w:rPr>
          <w:rFonts w:ascii="Times New Roman" w:hAnsi="Times New Roman" w:cs="Times New Roman"/>
          <w:sz w:val="24"/>
          <w:szCs w:val="24"/>
        </w:rPr>
        <w:tab/>
        <w:t>Электричество - выключатель, вода - ...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9.</w:t>
      </w:r>
      <w:r w:rsidRPr="006D5ECA">
        <w:rPr>
          <w:rFonts w:ascii="Times New Roman" w:hAnsi="Times New Roman" w:cs="Times New Roman"/>
          <w:sz w:val="24"/>
          <w:szCs w:val="24"/>
        </w:rPr>
        <w:tab/>
        <w:t xml:space="preserve">Одежда - </w:t>
      </w:r>
      <w:proofErr w:type="gramStart"/>
      <w:r w:rsidRPr="006D5ECA">
        <w:rPr>
          <w:rFonts w:ascii="Times New Roman" w:hAnsi="Times New Roman" w:cs="Times New Roman"/>
          <w:sz w:val="24"/>
          <w:szCs w:val="24"/>
        </w:rPr>
        <w:t>голый</w:t>
      </w:r>
      <w:proofErr w:type="gramEnd"/>
      <w:r w:rsidRPr="006D5ECA">
        <w:rPr>
          <w:rFonts w:ascii="Times New Roman" w:hAnsi="Times New Roman" w:cs="Times New Roman"/>
          <w:sz w:val="24"/>
          <w:szCs w:val="24"/>
        </w:rPr>
        <w:t>, обувь - ...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10.</w:t>
      </w:r>
      <w:r w:rsidRPr="006D5ECA">
        <w:rPr>
          <w:rFonts w:ascii="Times New Roman" w:hAnsi="Times New Roman" w:cs="Times New Roman"/>
          <w:sz w:val="24"/>
          <w:szCs w:val="24"/>
        </w:rPr>
        <w:tab/>
        <w:t>Школа - обучение, больница - ...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1</w:t>
      </w:r>
      <w:r w:rsidRPr="006D5ECA">
        <w:rPr>
          <w:rFonts w:ascii="Times New Roman" w:hAnsi="Times New Roman" w:cs="Times New Roman"/>
          <w:sz w:val="24"/>
          <w:szCs w:val="24"/>
        </w:rPr>
        <w:tab/>
        <w:t>!. Человек - ребенок, собака - ...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12.</w:t>
      </w:r>
      <w:r w:rsidRPr="006D5ECA">
        <w:rPr>
          <w:rFonts w:ascii="Times New Roman" w:hAnsi="Times New Roman" w:cs="Times New Roman"/>
          <w:sz w:val="24"/>
          <w:szCs w:val="24"/>
        </w:rPr>
        <w:tab/>
        <w:t>Резина - шина, сталь - ...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13.</w:t>
      </w:r>
      <w:r w:rsidRPr="006D5ECA">
        <w:rPr>
          <w:rFonts w:ascii="Times New Roman" w:hAnsi="Times New Roman" w:cs="Times New Roman"/>
          <w:sz w:val="24"/>
          <w:szCs w:val="24"/>
        </w:rPr>
        <w:tab/>
        <w:t>Птица - гнездо, человек - ...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14.</w:t>
      </w:r>
      <w:r w:rsidRPr="006D5ECA">
        <w:rPr>
          <w:rFonts w:ascii="Times New Roman" w:hAnsi="Times New Roman" w:cs="Times New Roman"/>
          <w:sz w:val="24"/>
          <w:szCs w:val="24"/>
        </w:rPr>
        <w:tab/>
        <w:t>Пальто - пуговица, ботинок - ...</w:t>
      </w: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CA">
        <w:rPr>
          <w:rFonts w:ascii="Times New Roman" w:hAnsi="Times New Roman" w:cs="Times New Roman"/>
          <w:sz w:val="24"/>
          <w:szCs w:val="24"/>
        </w:rPr>
        <w:t>15.</w:t>
      </w:r>
      <w:r w:rsidRPr="006D5ECA">
        <w:rPr>
          <w:rFonts w:ascii="Times New Roman" w:hAnsi="Times New Roman" w:cs="Times New Roman"/>
          <w:sz w:val="24"/>
          <w:szCs w:val="24"/>
        </w:rPr>
        <w:tab/>
        <w:t>Утро - ночь, зима - ...</w:t>
      </w:r>
    </w:p>
    <w:p w:rsid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CA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5ECA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F409AB" w:rsidRPr="006D5ECA" w:rsidRDefault="006D5ECA" w:rsidP="006D5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ECA">
        <w:rPr>
          <w:rFonts w:ascii="Times New Roman" w:hAnsi="Times New Roman" w:cs="Times New Roman"/>
          <w:sz w:val="24"/>
          <w:szCs w:val="24"/>
        </w:rPr>
        <w:t>Балыкова</w:t>
      </w:r>
      <w:proofErr w:type="spellEnd"/>
      <w:r w:rsidRPr="006D5ECA">
        <w:rPr>
          <w:rFonts w:ascii="Times New Roman" w:hAnsi="Times New Roman" w:cs="Times New Roman"/>
          <w:sz w:val="24"/>
          <w:szCs w:val="24"/>
        </w:rPr>
        <w:t xml:space="preserve"> О. А.</w:t>
      </w:r>
    </w:p>
    <w:sectPr w:rsidR="00F409AB" w:rsidRPr="006D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DB"/>
    <w:rsid w:val="00015833"/>
    <w:rsid w:val="00015EE7"/>
    <w:rsid w:val="00027889"/>
    <w:rsid w:val="00042187"/>
    <w:rsid w:val="00055075"/>
    <w:rsid w:val="00082F71"/>
    <w:rsid w:val="00087B15"/>
    <w:rsid w:val="00091C82"/>
    <w:rsid w:val="00095136"/>
    <w:rsid w:val="000B4134"/>
    <w:rsid w:val="001041C9"/>
    <w:rsid w:val="001067F2"/>
    <w:rsid w:val="00106A2A"/>
    <w:rsid w:val="0012080B"/>
    <w:rsid w:val="00125105"/>
    <w:rsid w:val="001348D6"/>
    <w:rsid w:val="00174479"/>
    <w:rsid w:val="001807E3"/>
    <w:rsid w:val="001A5A27"/>
    <w:rsid w:val="001B0258"/>
    <w:rsid w:val="001B09C7"/>
    <w:rsid w:val="001B51D9"/>
    <w:rsid w:val="001E0D83"/>
    <w:rsid w:val="001E52C0"/>
    <w:rsid w:val="001F3183"/>
    <w:rsid w:val="00202DB8"/>
    <w:rsid w:val="00204ECE"/>
    <w:rsid w:val="00230F83"/>
    <w:rsid w:val="002369D8"/>
    <w:rsid w:val="00240AA5"/>
    <w:rsid w:val="00276BF3"/>
    <w:rsid w:val="0029076B"/>
    <w:rsid w:val="002C09EC"/>
    <w:rsid w:val="002D2DE2"/>
    <w:rsid w:val="002D455F"/>
    <w:rsid w:val="002E55EC"/>
    <w:rsid w:val="00333187"/>
    <w:rsid w:val="003471F9"/>
    <w:rsid w:val="0035380A"/>
    <w:rsid w:val="00390391"/>
    <w:rsid w:val="003B4765"/>
    <w:rsid w:val="003D0A85"/>
    <w:rsid w:val="003D1150"/>
    <w:rsid w:val="003D6B90"/>
    <w:rsid w:val="004109A4"/>
    <w:rsid w:val="0042090B"/>
    <w:rsid w:val="00437A70"/>
    <w:rsid w:val="00441302"/>
    <w:rsid w:val="00450878"/>
    <w:rsid w:val="004770B6"/>
    <w:rsid w:val="004A118B"/>
    <w:rsid w:val="004D3C8D"/>
    <w:rsid w:val="004E3554"/>
    <w:rsid w:val="004F14EA"/>
    <w:rsid w:val="004F1E07"/>
    <w:rsid w:val="00502B59"/>
    <w:rsid w:val="00506E33"/>
    <w:rsid w:val="005113BF"/>
    <w:rsid w:val="00530174"/>
    <w:rsid w:val="005353E5"/>
    <w:rsid w:val="00573BF0"/>
    <w:rsid w:val="00573FA4"/>
    <w:rsid w:val="005957A8"/>
    <w:rsid w:val="005A2A06"/>
    <w:rsid w:val="005A4733"/>
    <w:rsid w:val="005B0E1C"/>
    <w:rsid w:val="005F13B9"/>
    <w:rsid w:val="0060333C"/>
    <w:rsid w:val="00611E3E"/>
    <w:rsid w:val="00613EA3"/>
    <w:rsid w:val="00636233"/>
    <w:rsid w:val="006407BB"/>
    <w:rsid w:val="0064632E"/>
    <w:rsid w:val="00673080"/>
    <w:rsid w:val="006B3261"/>
    <w:rsid w:val="006B408E"/>
    <w:rsid w:val="006B77EF"/>
    <w:rsid w:val="006D5ECA"/>
    <w:rsid w:val="00703C1D"/>
    <w:rsid w:val="007108F9"/>
    <w:rsid w:val="00742CB0"/>
    <w:rsid w:val="007523A5"/>
    <w:rsid w:val="0076547B"/>
    <w:rsid w:val="00767FA4"/>
    <w:rsid w:val="00771EC6"/>
    <w:rsid w:val="007919C1"/>
    <w:rsid w:val="007D5FC7"/>
    <w:rsid w:val="007E2A67"/>
    <w:rsid w:val="007F26C6"/>
    <w:rsid w:val="0083299E"/>
    <w:rsid w:val="00866A58"/>
    <w:rsid w:val="008762B4"/>
    <w:rsid w:val="008B73CF"/>
    <w:rsid w:val="008C4C34"/>
    <w:rsid w:val="008D19B9"/>
    <w:rsid w:val="008E4555"/>
    <w:rsid w:val="008F1CDA"/>
    <w:rsid w:val="008F2D91"/>
    <w:rsid w:val="008F5EF9"/>
    <w:rsid w:val="009221F9"/>
    <w:rsid w:val="009242C2"/>
    <w:rsid w:val="00937E8D"/>
    <w:rsid w:val="009417A9"/>
    <w:rsid w:val="00943E5B"/>
    <w:rsid w:val="00944E9B"/>
    <w:rsid w:val="009475A9"/>
    <w:rsid w:val="009529B1"/>
    <w:rsid w:val="009531A4"/>
    <w:rsid w:val="00993E48"/>
    <w:rsid w:val="00995A22"/>
    <w:rsid w:val="009A2DB8"/>
    <w:rsid w:val="009B06C5"/>
    <w:rsid w:val="009D40B8"/>
    <w:rsid w:val="009E1E8D"/>
    <w:rsid w:val="009E577C"/>
    <w:rsid w:val="00A03507"/>
    <w:rsid w:val="00A238F0"/>
    <w:rsid w:val="00A3620D"/>
    <w:rsid w:val="00A81920"/>
    <w:rsid w:val="00A90A9E"/>
    <w:rsid w:val="00A96F46"/>
    <w:rsid w:val="00AA084E"/>
    <w:rsid w:val="00AE29E4"/>
    <w:rsid w:val="00AF4753"/>
    <w:rsid w:val="00B20549"/>
    <w:rsid w:val="00B26E3C"/>
    <w:rsid w:val="00B32805"/>
    <w:rsid w:val="00B4223F"/>
    <w:rsid w:val="00B55E0C"/>
    <w:rsid w:val="00B57B11"/>
    <w:rsid w:val="00BC6D7E"/>
    <w:rsid w:val="00BE098D"/>
    <w:rsid w:val="00BE7CC1"/>
    <w:rsid w:val="00C0120E"/>
    <w:rsid w:val="00C019E4"/>
    <w:rsid w:val="00C151B2"/>
    <w:rsid w:val="00C272C3"/>
    <w:rsid w:val="00C3426B"/>
    <w:rsid w:val="00C3599C"/>
    <w:rsid w:val="00C6538A"/>
    <w:rsid w:val="00C67A8F"/>
    <w:rsid w:val="00C873A8"/>
    <w:rsid w:val="00C92607"/>
    <w:rsid w:val="00C92F80"/>
    <w:rsid w:val="00CB1F49"/>
    <w:rsid w:val="00CB3176"/>
    <w:rsid w:val="00CB49A4"/>
    <w:rsid w:val="00CD4AC1"/>
    <w:rsid w:val="00D5600A"/>
    <w:rsid w:val="00D569CA"/>
    <w:rsid w:val="00D57EDB"/>
    <w:rsid w:val="00D77640"/>
    <w:rsid w:val="00D81537"/>
    <w:rsid w:val="00DC56AD"/>
    <w:rsid w:val="00DD6E01"/>
    <w:rsid w:val="00DF0EE0"/>
    <w:rsid w:val="00E02531"/>
    <w:rsid w:val="00E21E9B"/>
    <w:rsid w:val="00E30091"/>
    <w:rsid w:val="00E34F11"/>
    <w:rsid w:val="00E4119C"/>
    <w:rsid w:val="00E477D7"/>
    <w:rsid w:val="00E64484"/>
    <w:rsid w:val="00E736B1"/>
    <w:rsid w:val="00E763C8"/>
    <w:rsid w:val="00E82709"/>
    <w:rsid w:val="00EB73FE"/>
    <w:rsid w:val="00EF64A8"/>
    <w:rsid w:val="00F33813"/>
    <w:rsid w:val="00F409AB"/>
    <w:rsid w:val="00F672B5"/>
    <w:rsid w:val="00F901B0"/>
    <w:rsid w:val="00F93B6C"/>
    <w:rsid w:val="00F96EE6"/>
    <w:rsid w:val="00FA4E33"/>
    <w:rsid w:val="00FB550B"/>
    <w:rsid w:val="00FB625B"/>
    <w:rsid w:val="00FB73F8"/>
    <w:rsid w:val="00FD304F"/>
    <w:rsid w:val="00FE684F"/>
    <w:rsid w:val="00FF0E3E"/>
    <w:rsid w:val="00FF125D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7949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balykovaoa</dc:creator>
  <cp:keywords/>
  <dc:description/>
  <cp:lastModifiedBy>balykovaoa</cp:lastModifiedBy>
  <cp:revision>2</cp:revision>
  <dcterms:created xsi:type="dcterms:W3CDTF">2013-10-15T04:22:00Z</dcterms:created>
  <dcterms:modified xsi:type="dcterms:W3CDTF">2013-10-15T04:22:00Z</dcterms:modified>
</cp:coreProperties>
</file>