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7D" w:rsidRPr="00D5507D" w:rsidRDefault="00D5507D" w:rsidP="00D5507D">
      <w:pPr>
        <w:shd w:val="clear" w:color="auto" w:fill="E8E9E9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</w:pPr>
      <w:r w:rsidRPr="00D5507D"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  <w:t xml:space="preserve">Утверждена номенклатура должностей </w:t>
      </w:r>
      <w:proofErr w:type="spellStart"/>
      <w:r w:rsidRPr="00D5507D"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  <w:t>педработников</w:t>
      </w:r>
      <w:proofErr w:type="spellEnd"/>
    </w:p>
    <w:p w:rsidR="00D5507D" w:rsidRPr="00D5507D" w:rsidRDefault="00D5507D" w:rsidP="00D5507D">
      <w:pPr>
        <w:shd w:val="clear" w:color="auto" w:fill="E8E9E9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Опубликовано:</w:t>
      </w:r>
      <w:r w:rsidRPr="00D5507D">
        <w:rPr>
          <w:rFonts w:ascii="Georgia" w:eastAsia="Times New Roman" w:hAnsi="Georgia" w:cs="Times New Roman"/>
          <w:color w:val="000000"/>
          <w:sz w:val="21"/>
          <w:lang w:eastAsia="ru-RU"/>
        </w:rPr>
        <w:t> </w:t>
      </w:r>
      <w:hyperlink r:id="rId5" w:tooltip="Утверждена номенклатура должностей педработников" w:history="1">
        <w:r w:rsidRPr="00D5507D">
          <w:rPr>
            <w:rFonts w:ascii="Georgia" w:eastAsia="Times New Roman" w:hAnsi="Georgia" w:cs="Times New Roman"/>
            <w:i/>
            <w:iCs/>
            <w:color w:val="000000"/>
            <w:sz w:val="21"/>
            <w:u w:val="single"/>
            <w:lang w:eastAsia="ru-RU"/>
          </w:rPr>
          <w:t>06.09.2013 15:11</w:t>
        </w:r>
      </w:hyperlink>
    </w:p>
    <w:p w:rsidR="00D5507D" w:rsidRPr="00D5507D" w:rsidRDefault="00D5507D" w:rsidP="00D5507D">
      <w:pPr>
        <w:shd w:val="clear" w:color="auto" w:fill="E8E9E9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Рубрика:</w:t>
      </w:r>
      <w:r w:rsidRPr="00D5507D">
        <w:rPr>
          <w:rFonts w:ascii="Georgia" w:eastAsia="Times New Roman" w:hAnsi="Georgia" w:cs="Times New Roman"/>
          <w:color w:val="000000"/>
          <w:sz w:val="21"/>
          <w:lang w:eastAsia="ru-RU"/>
        </w:rPr>
        <w:t> </w:t>
      </w:r>
      <w:hyperlink r:id="rId6" w:tooltip="Просмотреть все записи в рубрике «Страничка директора»" w:history="1">
        <w:r w:rsidRPr="00D5507D">
          <w:rPr>
            <w:rFonts w:ascii="Georgia" w:eastAsia="Times New Roman" w:hAnsi="Georgia" w:cs="Times New Roman"/>
            <w:i/>
            <w:iCs/>
            <w:color w:val="000000"/>
            <w:sz w:val="21"/>
            <w:u w:val="single"/>
            <w:lang w:eastAsia="ru-RU"/>
          </w:rPr>
          <w:t>Страничка директора</w:t>
        </w:r>
      </w:hyperlink>
    </w:p>
    <w:p w:rsidR="00D5507D" w:rsidRPr="00D5507D" w:rsidRDefault="00D5507D" w:rsidP="00D5507D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1.09.2013 г. вступило в силу постановление Правительства РФ от 08.08.2013 г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:rsidR="00D5507D" w:rsidRPr="00D5507D" w:rsidRDefault="00D5507D" w:rsidP="00D5507D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Данным документом вводится единый подход к наименованию должностей педагогических работников для всех образовательных организаций, утверждена номенклатура должностей педагогических работников, а также руководителей образовательных организаций.</w:t>
      </w:r>
    </w:p>
    <w:p w:rsidR="00D5507D" w:rsidRPr="00D5507D" w:rsidRDefault="00D5507D" w:rsidP="00D5507D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ru-RU"/>
        </w:rPr>
        <w:t>Работа с документом</w:t>
      </w: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 Руководителям образовательных организаций следует привести номенклатуру и наименования должностей организации  в соответствие с настоящим Постановлением. Изменения оформляются приказом с записью в трудовую книжку работника.</w:t>
      </w:r>
    </w:p>
    <w:p w:rsidR="00D5507D" w:rsidRPr="00D5507D" w:rsidRDefault="00D5507D" w:rsidP="00D5507D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Для общеобразовательных организаций  следует воспользоваться номенклатурой и наименованием должностей из раздела </w:t>
      </w:r>
      <w:r w:rsidRPr="00D5507D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D5507D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ru-RU"/>
        </w:rPr>
        <w:t>I. Должности педагогических работников организаций, осуществляющих   образовательную деятельность</w:t>
      </w:r>
    </w:p>
    <w:p w:rsidR="00D5507D" w:rsidRPr="00D5507D" w:rsidRDefault="00D5507D" w:rsidP="00D5507D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ru-RU"/>
        </w:rPr>
        <w:t>п.2. Должности иных педагогических работников:</w:t>
      </w:r>
    </w:p>
    <w:p w:rsidR="00D5507D" w:rsidRPr="00D5507D" w:rsidRDefault="00D5507D" w:rsidP="00D5507D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Воспитатель</w:t>
      </w:r>
    </w:p>
    <w:p w:rsidR="00D5507D" w:rsidRPr="00D5507D" w:rsidRDefault="00D5507D" w:rsidP="00D5507D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Инструктор-методист</w:t>
      </w:r>
    </w:p>
    <w:p w:rsidR="00D5507D" w:rsidRPr="00D5507D" w:rsidRDefault="00D5507D" w:rsidP="00D5507D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Инструктор по труду</w:t>
      </w:r>
    </w:p>
    <w:p w:rsidR="00D5507D" w:rsidRPr="00D5507D" w:rsidRDefault="00D5507D" w:rsidP="00D5507D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Инструктор по физической культуре</w:t>
      </w:r>
    </w:p>
    <w:p w:rsidR="00D5507D" w:rsidRPr="00D5507D" w:rsidRDefault="00D5507D" w:rsidP="00D5507D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Концертмейстер</w:t>
      </w:r>
    </w:p>
    <w:p w:rsidR="00D5507D" w:rsidRPr="00D5507D" w:rsidRDefault="00D5507D" w:rsidP="00D5507D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Логопед</w:t>
      </w:r>
    </w:p>
    <w:p w:rsidR="00D5507D" w:rsidRPr="00D5507D" w:rsidRDefault="00D5507D" w:rsidP="00D5507D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Мастер производственного обучения</w:t>
      </w:r>
    </w:p>
    <w:p w:rsidR="00D5507D" w:rsidRPr="00D5507D" w:rsidRDefault="00D5507D" w:rsidP="00D5507D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Методист</w:t>
      </w:r>
    </w:p>
    <w:p w:rsidR="00D5507D" w:rsidRPr="00D5507D" w:rsidRDefault="00D5507D" w:rsidP="00D5507D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Музыкальный руководитель</w:t>
      </w:r>
    </w:p>
    <w:p w:rsidR="00D5507D" w:rsidRPr="00D5507D" w:rsidRDefault="00D5507D" w:rsidP="00D5507D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Педагог дополнительного образования</w:t>
      </w:r>
    </w:p>
    <w:p w:rsidR="00D5507D" w:rsidRPr="00D5507D" w:rsidRDefault="00D5507D" w:rsidP="00D5507D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Педагог-библиотекарь</w:t>
      </w:r>
    </w:p>
    <w:p w:rsidR="00D5507D" w:rsidRPr="00D5507D" w:rsidRDefault="00D5507D" w:rsidP="00D5507D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Педагог-организатор</w:t>
      </w:r>
    </w:p>
    <w:p w:rsidR="00D5507D" w:rsidRPr="00D5507D" w:rsidRDefault="00D5507D" w:rsidP="00D5507D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Педагог-психолог</w:t>
      </w:r>
    </w:p>
    <w:p w:rsidR="00D5507D" w:rsidRPr="00D5507D" w:rsidRDefault="00D5507D" w:rsidP="00D5507D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Преподаватель</w:t>
      </w:r>
    </w:p>
    <w:p w:rsidR="00D5507D" w:rsidRPr="00D5507D" w:rsidRDefault="00D5507D" w:rsidP="00D5507D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Преподаватель-организатор основ безопасности жизнедеятельности</w:t>
      </w:r>
    </w:p>
    <w:p w:rsidR="00D5507D" w:rsidRPr="00D5507D" w:rsidRDefault="00D5507D" w:rsidP="00D5507D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Руководитель физического воспитания</w:t>
      </w:r>
    </w:p>
    <w:p w:rsidR="00D5507D" w:rsidRPr="00D5507D" w:rsidRDefault="00D5507D" w:rsidP="00D5507D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Социальный педагог</w:t>
      </w:r>
    </w:p>
    <w:p w:rsidR="00D5507D" w:rsidRPr="00D5507D" w:rsidRDefault="00D5507D" w:rsidP="00D5507D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Старший вожатый</w:t>
      </w:r>
    </w:p>
    <w:p w:rsidR="00D5507D" w:rsidRPr="00D5507D" w:rsidRDefault="00D5507D" w:rsidP="00D5507D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Старший воспитатель</w:t>
      </w:r>
    </w:p>
    <w:p w:rsidR="00D5507D" w:rsidRPr="00D5507D" w:rsidRDefault="00D5507D" w:rsidP="00D5507D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Старший инструктор-методист</w:t>
      </w:r>
    </w:p>
    <w:p w:rsidR="00D5507D" w:rsidRPr="00D5507D" w:rsidRDefault="00D5507D" w:rsidP="00D5507D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Старший методист</w:t>
      </w:r>
    </w:p>
    <w:p w:rsidR="00D5507D" w:rsidRPr="00D5507D" w:rsidRDefault="00D5507D" w:rsidP="00D5507D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Старший педагог дополнительного образования</w:t>
      </w:r>
    </w:p>
    <w:p w:rsidR="00D5507D" w:rsidRPr="00D5507D" w:rsidRDefault="00D5507D" w:rsidP="00D5507D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Старший тренер-преподаватель</w:t>
      </w:r>
    </w:p>
    <w:p w:rsidR="00D5507D" w:rsidRPr="00D5507D" w:rsidRDefault="00D5507D" w:rsidP="00D5507D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Тренер-преподаватель</w:t>
      </w:r>
    </w:p>
    <w:p w:rsidR="00D5507D" w:rsidRPr="00D5507D" w:rsidRDefault="00D5507D" w:rsidP="00D5507D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proofErr w:type="spellStart"/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Тьютор</w:t>
      </w:r>
      <w:proofErr w:type="spellEnd"/>
    </w:p>
    <w:p w:rsidR="00D5507D" w:rsidRPr="00D5507D" w:rsidRDefault="00D5507D" w:rsidP="00D5507D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Учитель</w:t>
      </w:r>
    </w:p>
    <w:p w:rsidR="00D5507D" w:rsidRPr="00D5507D" w:rsidRDefault="00D5507D" w:rsidP="00D5507D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Учитель-дефектолог</w:t>
      </w:r>
    </w:p>
    <w:p w:rsidR="00D5507D" w:rsidRPr="00D5507D" w:rsidRDefault="00D5507D" w:rsidP="00D5507D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Учитель-логопед</w:t>
      </w:r>
    </w:p>
    <w:p w:rsidR="00D5507D" w:rsidRPr="00D5507D" w:rsidRDefault="00D5507D" w:rsidP="00D5507D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i/>
          <w:iCs/>
          <w:color w:val="000000"/>
          <w:sz w:val="30"/>
          <w:lang w:eastAsia="ru-RU"/>
        </w:rPr>
        <w:lastRenderedPageBreak/>
        <w:t>Примечания.</w:t>
      </w:r>
      <w:r w:rsidRPr="00D5507D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Наименование должности «логопед» предусмотрено  для   организаций сферы  здравоохранения  и  социального   обслуживания,     осуществляющих образовательную   деятельность   в   качестве        дополнительного вида деятельности.</w:t>
      </w:r>
    </w:p>
    <w:p w:rsidR="00D5507D" w:rsidRPr="00D5507D" w:rsidRDefault="00D5507D" w:rsidP="00D5507D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Должность «</w:t>
      </w:r>
      <w:proofErr w:type="spellStart"/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тьютор</w:t>
      </w:r>
      <w:proofErr w:type="spellEnd"/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» предусмотрена для организаций, осуществляющих образовательную деятельность, кроме образовательных организаций   высшего образования.</w:t>
      </w:r>
    </w:p>
    <w:p w:rsidR="00D5507D" w:rsidRPr="00D5507D" w:rsidRDefault="00D5507D" w:rsidP="00D5507D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ru-RU"/>
        </w:rPr>
        <w:t>Номенклатура и наименования должностей руководителей образовательных организаций</w:t>
      </w: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:</w:t>
      </w:r>
    </w:p>
    <w:p w:rsidR="00D5507D" w:rsidRPr="00D5507D" w:rsidRDefault="00D5507D" w:rsidP="00D5507D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1. Должности руководителей:</w:t>
      </w:r>
    </w:p>
    <w:p w:rsidR="00D5507D" w:rsidRPr="00D5507D" w:rsidRDefault="00D5507D" w:rsidP="00D5507D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Ректор</w:t>
      </w:r>
    </w:p>
    <w:p w:rsidR="00D5507D" w:rsidRPr="00D5507D" w:rsidRDefault="00D5507D" w:rsidP="00D5507D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Директор</w:t>
      </w:r>
    </w:p>
    <w:p w:rsidR="00D5507D" w:rsidRPr="00D5507D" w:rsidRDefault="00D5507D" w:rsidP="00D5507D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Заведующий</w:t>
      </w:r>
    </w:p>
    <w:p w:rsidR="00D5507D" w:rsidRPr="00D5507D" w:rsidRDefault="00D5507D" w:rsidP="00D5507D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Начальник</w:t>
      </w:r>
    </w:p>
    <w:p w:rsidR="00D5507D" w:rsidRPr="00D5507D" w:rsidRDefault="00D5507D" w:rsidP="00D5507D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Президент</w:t>
      </w:r>
    </w:p>
    <w:p w:rsidR="00D5507D" w:rsidRPr="00D5507D" w:rsidRDefault="00D5507D" w:rsidP="00D5507D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2.Должности заместителей руководителей, руководителей структурных       подразделений и их заместителей, иные должности руководителей:</w:t>
      </w:r>
    </w:p>
    <w:p w:rsidR="00D5507D" w:rsidRPr="00D5507D" w:rsidRDefault="00D5507D" w:rsidP="00D5507D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Заместитель руководителя (директора, </w:t>
      </w:r>
      <w:proofErr w:type="gramStart"/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заведующего, начальника</w:t>
      </w:r>
      <w:proofErr w:type="gramEnd"/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)</w:t>
      </w:r>
    </w:p>
    <w:p w:rsidR="00D5507D" w:rsidRPr="00D5507D" w:rsidRDefault="00D5507D" w:rsidP="00D5507D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Руководитель  (директор,   заведующий,   начальник,     управляющий) структурного подразделения</w:t>
      </w:r>
    </w:p>
    <w:p w:rsidR="00D5507D" w:rsidRPr="00D5507D" w:rsidRDefault="00D5507D" w:rsidP="00D5507D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Заместитель  руководителя  (директора,  </w:t>
      </w:r>
      <w:proofErr w:type="gramStart"/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заведующего,     начальника</w:t>
      </w:r>
      <w:proofErr w:type="gramEnd"/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управляющего) структурного подразделения</w:t>
      </w:r>
    </w:p>
    <w:p w:rsidR="00D5507D" w:rsidRPr="00D5507D" w:rsidRDefault="00D5507D" w:rsidP="00D5507D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Первый проректор</w:t>
      </w:r>
    </w:p>
    <w:p w:rsidR="00D5507D" w:rsidRPr="00D5507D" w:rsidRDefault="00D5507D" w:rsidP="00D5507D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Проректор</w:t>
      </w:r>
    </w:p>
    <w:p w:rsidR="00D5507D" w:rsidRPr="00D5507D" w:rsidRDefault="00D5507D" w:rsidP="00D5507D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Помощник ректора</w:t>
      </w:r>
    </w:p>
    <w:p w:rsidR="00D5507D" w:rsidRPr="00D5507D" w:rsidRDefault="00D5507D" w:rsidP="00D5507D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Помощник проректора</w:t>
      </w:r>
    </w:p>
    <w:p w:rsidR="00D5507D" w:rsidRPr="00D5507D" w:rsidRDefault="00D5507D" w:rsidP="00D5507D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Руководитель (заведующий) учебной (производственной) практики</w:t>
      </w:r>
    </w:p>
    <w:p w:rsidR="00D5507D" w:rsidRPr="00D5507D" w:rsidRDefault="00D5507D" w:rsidP="00D5507D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Советник при ректорате</w:t>
      </w:r>
    </w:p>
    <w:p w:rsidR="00D5507D" w:rsidRPr="00D5507D" w:rsidRDefault="00D5507D" w:rsidP="00D5507D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Старший мастер</w:t>
      </w:r>
    </w:p>
    <w:p w:rsidR="00D5507D" w:rsidRPr="00D5507D" w:rsidRDefault="00D5507D" w:rsidP="00D5507D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Ученый секретарь совета образовательной организации</w:t>
      </w:r>
    </w:p>
    <w:p w:rsidR="00D5507D" w:rsidRPr="00D5507D" w:rsidRDefault="00D5507D" w:rsidP="00D5507D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Ученый секретарь совета факультета (института)</w:t>
      </w:r>
    </w:p>
    <w:p w:rsidR="00D5507D" w:rsidRPr="00D5507D" w:rsidRDefault="00D5507D" w:rsidP="00D5507D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i/>
          <w:iCs/>
          <w:color w:val="000000"/>
          <w:sz w:val="30"/>
          <w:lang w:eastAsia="ru-RU"/>
        </w:rPr>
        <w:t>Примечания.</w:t>
      </w: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 Должность «президент» предусмотрена только  для   образовательных организаций высшего образования.</w:t>
      </w:r>
    </w:p>
    <w:p w:rsidR="00D5507D" w:rsidRPr="00D5507D" w:rsidRDefault="00D5507D" w:rsidP="00D5507D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Должности  «начальник  факультета»,   «начальник     института», «начальник кафедры» и  «заместитель  начальника  кафедры»   предусмотрены только  для  образовательных  организаций,  реализующих   образовательные программы  высшего  образования  в  области  обороны   и     безопасности государства, обеспечения законности и правопорядка.</w:t>
      </w:r>
    </w:p>
    <w:p w:rsidR="00D5507D" w:rsidRPr="00D5507D" w:rsidRDefault="00D5507D" w:rsidP="00D5507D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550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 обзоре документа сказано, что</w:t>
      </w:r>
      <w:r w:rsidRPr="00D5507D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D5507D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за лицами, занимающими перечисленные должности, должны быть сохранены существующие меры социальной поддержки.</w:t>
      </w:r>
    </w:p>
    <w:p w:rsidR="00DD7BE8" w:rsidRDefault="00DD7BE8"/>
    <w:sectPr w:rsidR="00DD7BE8" w:rsidSect="00DD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56BA"/>
    <w:multiLevelType w:val="multilevel"/>
    <w:tmpl w:val="F0C6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E6B15"/>
    <w:multiLevelType w:val="multilevel"/>
    <w:tmpl w:val="A0BA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2374A"/>
    <w:multiLevelType w:val="multilevel"/>
    <w:tmpl w:val="94C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07D"/>
    <w:rsid w:val="00D5507D"/>
    <w:rsid w:val="00DD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E8"/>
  </w:style>
  <w:style w:type="paragraph" w:styleId="3">
    <w:name w:val="heading 3"/>
    <w:basedOn w:val="a"/>
    <w:link w:val="30"/>
    <w:uiPriority w:val="9"/>
    <w:qFormat/>
    <w:rsid w:val="00D550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50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5507D"/>
  </w:style>
  <w:style w:type="character" w:styleId="a3">
    <w:name w:val="Hyperlink"/>
    <w:basedOn w:val="a0"/>
    <w:uiPriority w:val="99"/>
    <w:semiHidden/>
    <w:unhideWhenUsed/>
    <w:rsid w:val="00D550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550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6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3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6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inspector.ru/category/director_page/" TargetMode="External"/><Relationship Id="rId5" Type="http://schemas.openxmlformats.org/officeDocument/2006/relationships/hyperlink" Target="http://eduinspector.ru/2013/09/06/utverzhdena-nomenklatura-dolzhnost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3253</Characters>
  <Application>Microsoft Office Word</Application>
  <DocSecurity>0</DocSecurity>
  <Lines>27</Lines>
  <Paragraphs>7</Paragraphs>
  <ScaleCrop>false</ScaleCrop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1</cp:revision>
  <dcterms:created xsi:type="dcterms:W3CDTF">2013-09-14T17:09:00Z</dcterms:created>
  <dcterms:modified xsi:type="dcterms:W3CDTF">2013-09-14T17:09:00Z</dcterms:modified>
</cp:coreProperties>
</file>