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text" w:tblpY="1"/>
        <w:tblOverlap w:val="never"/>
        <w:tblW w:w="10740" w:type="dxa"/>
        <w:tblLook w:val="04A0"/>
      </w:tblPr>
      <w:tblGrid>
        <w:gridCol w:w="6204"/>
        <w:gridCol w:w="4536"/>
      </w:tblGrid>
      <w:tr w:rsidR="007C2C4C" w:rsidRPr="00451C4D" w:rsidTr="00581AE7">
        <w:tc>
          <w:tcPr>
            <w:tcW w:w="6204" w:type="dxa"/>
          </w:tcPr>
          <w:p w:rsidR="00451C4D" w:rsidRPr="00581AE7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Использование электронн</w:t>
            </w:r>
            <w:r w:rsidR="00B87A8A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ых 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образовательных ресурсов на уроках литературного чтения</w:t>
            </w:r>
          </w:p>
          <w:p w:rsidR="00451C4D" w:rsidRPr="00581AE7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581AE7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581AE7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Default="00451C4D" w:rsidP="00451C4D">
            <w:pPr>
              <w:pStyle w:val="western"/>
              <w:spacing w:after="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C2360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В основе ФГОС лежит системно-деятельностный подход, который предполагает</w:t>
            </w:r>
            <w:r w:rsidRPr="003C2360">
              <w:rPr>
                <w:rFonts w:ascii="Times New Roman" w:hAnsi="Times New Roman"/>
                <w:color w:val="333333"/>
                <w:sz w:val="24"/>
                <w:szCs w:val="24"/>
              </w:rPr>
              <w:t>разнообразие организационных форм и учет индивидуальных особенностей каждого обучающегося, обеспечивающих рост творческого пот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енциала, познавательных мотивов.</w:t>
            </w:r>
          </w:p>
          <w:p w:rsidR="00451C4D" w:rsidRDefault="00451C4D" w:rsidP="00451C4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2360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педагогическая задача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3C2360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и организация условий, инициирующих детское действие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51C4D" w:rsidRPr="00451C4D" w:rsidRDefault="00451C4D" w:rsidP="00451C4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2360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Психологическую основу</w:t>
            </w:r>
            <w:r w:rsidRPr="003C2360">
              <w:rPr>
                <w:rFonts w:ascii="Times New Roman" w:hAnsi="Times New Roman" w:cs="Times New Roman"/>
                <w:sz w:val="24"/>
                <w:szCs w:val="24"/>
              </w:rPr>
              <w:t>концепции деятельностного подхода к обучению составляет положение</w:t>
            </w:r>
            <w:r w:rsidRPr="003C2360">
              <w:rPr>
                <w:rFonts w:ascii="Times New Roman" w:hAnsi="Times New Roman" w:cs="Times New Roman"/>
                <w:i/>
                <w:sz w:val="24"/>
                <w:szCs w:val="24"/>
              </w:rPr>
              <w:t>: усвоение содержания обучения и развитие ученика происходит не путем передачи некоторой информации, а в процессе его собственной активной деятельности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51C4D" w:rsidRPr="00581AE7" w:rsidRDefault="00451C4D" w:rsidP="00451C4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51C4D" w:rsidRPr="00F61255" w:rsidRDefault="00451C4D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E6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Основная цель</w:t>
            </w:r>
            <w:r w:rsidRPr="00767E60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современного образования состоит в формировании новой образовательной системы, призванной стать основным инструментом социокультурной модернизации российского общества. </w:t>
            </w:r>
          </w:p>
          <w:p w:rsidR="00451C4D" w:rsidRPr="00767E60" w:rsidRDefault="00451C4D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E60">
              <w:rPr>
                <w:rFonts w:ascii="Times New Roman" w:hAnsi="Times New Roman" w:cs="Times New Roman"/>
                <w:sz w:val="24"/>
                <w:szCs w:val="24"/>
              </w:rPr>
              <w:t>Цель образования формируется:</w:t>
            </w:r>
            <w:r w:rsidRPr="00767E6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67E6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67E6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67E6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67E6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67E6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51C4D" w:rsidRPr="00C10978" w:rsidRDefault="00451C4D" w:rsidP="00451C4D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>Новыми образовательными запросами общества, семьи и государства.</w:t>
            </w: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51C4D" w:rsidRPr="00767E60" w:rsidRDefault="00451C4D" w:rsidP="00451C4D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>Широким внедрением ИКТ во все сферы жизни.</w:t>
            </w:r>
          </w:p>
          <w:p w:rsidR="00451C4D" w:rsidRPr="00146EA6" w:rsidRDefault="00451C4D" w:rsidP="00451C4D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1097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Современный учебный процесс, протекающий в условиях информатизации и массовой коммуникации всех сфер общественной жизни, требует существенного расширения арсенала средств обучения, связанных, в частности, с использованием электронных образовательных ресурсов (ЭОР)</w:t>
            </w:r>
          </w:p>
          <w:p w:rsidR="00B87A8A" w:rsidRPr="00B87A8A" w:rsidRDefault="00B87A8A" w:rsidP="00B87A8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87A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Учителю важно не только знать принципы СДП и уметь реализовать их на практике, но и уметь организовывать диалог на уроке.</w:t>
            </w:r>
          </w:p>
          <w:p w:rsidR="00B87A8A" w:rsidRDefault="00B87A8A" w:rsidP="00146EA6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146EA6" w:rsidRPr="003C2360" w:rsidRDefault="00146EA6" w:rsidP="00146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ЭОР я осуществляю организацию диалога на уроке. </w:t>
            </w:r>
          </w:p>
          <w:p w:rsidR="00146EA6" w:rsidRPr="00146EA6" w:rsidRDefault="00146EA6" w:rsidP="00451C4D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451C4D" w:rsidRPr="00581AE7" w:rsidRDefault="00451C4D" w:rsidP="00451C4D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451C4D" w:rsidRDefault="00451C4D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9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Электронные образовательные ресурсы (ЭОР)</w:t>
            </w: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 xml:space="preserve"> – это тот компонент </w:t>
            </w:r>
            <w:r w:rsidRPr="00767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информационной образовательной среды </w:t>
            </w: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 xml:space="preserve">(ИОС), с которым непосредственно взаимодействует учитель. </w:t>
            </w:r>
          </w:p>
          <w:p w:rsidR="00451C4D" w:rsidRPr="00C10978" w:rsidRDefault="00451C4D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ГОСТ Р 53620 - 200, </w:t>
            </w:r>
            <w:r w:rsidRPr="00C1097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 образовательный ресурс</w:t>
            </w: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109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 образовательный ресурс, представленный в электронно-цифровой форме и включающий в себя структуру, предметное содержание и метаданные о них.</w:t>
            </w: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51C4D" w:rsidRPr="00581AE7" w:rsidRDefault="00451C4D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8D">
              <w:rPr>
                <w:rFonts w:ascii="Times New Roman" w:hAnsi="Times New Roman" w:cs="Times New Roman"/>
                <w:b/>
                <w:sz w:val="24"/>
                <w:szCs w:val="24"/>
              </w:rPr>
              <w:t>Принципиальным отличием электронных образовательных ресурсов от цифровых образовательных ресурсов (ЦОР) является</w:t>
            </w: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в </w:t>
            </w:r>
            <w:r w:rsidRPr="00C109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первом случае компонента интерактивности. Поэтому, следуя межгосударственному стандарту ГОСТ 7.23-2001, лучше использовать общий термин «электронные образовательные ресурсы» и аббревиатуру ЭОР.</w:t>
            </w:r>
          </w:p>
          <w:p w:rsidR="00451C4D" w:rsidRPr="00C10978" w:rsidRDefault="00451C4D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51C4D" w:rsidRPr="001548EF" w:rsidRDefault="00451C4D" w:rsidP="00451C4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51C4D" w:rsidRPr="00581AE7" w:rsidRDefault="00451C4D" w:rsidP="00451C4D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451C4D" w:rsidRPr="00C10978" w:rsidRDefault="00451C4D" w:rsidP="00451C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97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ОСНОВНЫЕ ОСОБЕННОСТИ ЭОР</w:t>
            </w:r>
            <w:r w:rsidRPr="00C1097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</w:r>
          </w:p>
          <w:p w:rsidR="00451C4D" w:rsidRPr="00C10978" w:rsidRDefault="00451C4D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978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образовательные ресурсы имеют две основные особенности: </w:t>
            </w:r>
          </w:p>
          <w:p w:rsidR="00451C4D" w:rsidRPr="00451C4D" w:rsidRDefault="00451C4D" w:rsidP="00451C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Мультимедийность</w:t>
            </w:r>
            <w:r w:rsidRPr="00451C4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информации одновременно несколькими способами с использованием таких компонентов, как текст, аудио- и видеофрагменты </w:t>
            </w:r>
          </w:p>
          <w:p w:rsidR="00451C4D" w:rsidRDefault="00451C4D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978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Интерактивность</w:t>
            </w:r>
            <w:r w:rsidRPr="00451C4D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взаимодействия пользователя с контентом ЭОР, использовании активно-деятельностных форм обучения. </w:t>
            </w:r>
          </w:p>
          <w:p w:rsidR="00146EA6" w:rsidRDefault="00146EA6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Существуют следующие виды ЭОР:</w:t>
            </w:r>
          </w:p>
          <w:p w:rsidR="00146EA6" w:rsidRPr="00146EA6" w:rsidRDefault="00146EA6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EA6">
              <w:rPr>
                <w:rFonts w:ascii="Times New Roman" w:hAnsi="Times New Roman" w:cs="Times New Roman"/>
                <w:sz w:val="24"/>
                <w:szCs w:val="24"/>
              </w:rPr>
              <w:t>1)комбинированные</w:t>
            </w:r>
          </w:p>
          <w:p w:rsidR="00146EA6" w:rsidRPr="00146EA6" w:rsidRDefault="00146EA6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EA6">
              <w:rPr>
                <w:rFonts w:ascii="Times New Roman" w:hAnsi="Times New Roman" w:cs="Times New Roman"/>
                <w:sz w:val="24"/>
                <w:szCs w:val="24"/>
              </w:rPr>
              <w:t>2)информационные</w:t>
            </w:r>
          </w:p>
          <w:p w:rsidR="00146EA6" w:rsidRPr="00146EA6" w:rsidRDefault="00146EA6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EA6">
              <w:rPr>
                <w:rFonts w:ascii="Times New Roman" w:hAnsi="Times New Roman" w:cs="Times New Roman"/>
                <w:sz w:val="24"/>
                <w:szCs w:val="24"/>
              </w:rPr>
              <w:t>3)практические</w:t>
            </w:r>
          </w:p>
          <w:p w:rsidR="00146EA6" w:rsidRPr="00146EA6" w:rsidRDefault="00146EA6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EA6">
              <w:rPr>
                <w:rFonts w:ascii="Times New Roman" w:hAnsi="Times New Roman" w:cs="Times New Roman"/>
                <w:sz w:val="24"/>
                <w:szCs w:val="24"/>
              </w:rPr>
              <w:t>4)контрольные</w:t>
            </w:r>
          </w:p>
          <w:p w:rsidR="00146EA6" w:rsidRPr="00146EA6" w:rsidRDefault="00146EA6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EA6">
              <w:rPr>
                <w:rFonts w:ascii="Times New Roman" w:hAnsi="Times New Roman" w:cs="Times New Roman"/>
                <w:sz w:val="24"/>
                <w:szCs w:val="24"/>
              </w:rPr>
              <w:t>На своих уроках я использую 2 вида ЭОР-информационные и практические.</w:t>
            </w:r>
          </w:p>
          <w:p w:rsidR="00451C4D" w:rsidRPr="00451C4D" w:rsidRDefault="00451C4D" w:rsidP="00451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C4D" w:rsidRPr="00451C4D" w:rsidRDefault="00E24A10" w:rsidP="00451C4D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 реализации системно-деятельностного подхода мне помогают электронно-образовательные ресурсы.</w:t>
            </w:r>
          </w:p>
          <w:p w:rsidR="00581AE7" w:rsidRDefault="00581AE7" w:rsidP="00581A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Основными федеральными образовательными порталами являются:</w:t>
            </w:r>
          </w:p>
          <w:p w:rsidR="00581AE7" w:rsidRPr="006C6D77" w:rsidRDefault="00581AE7" w:rsidP="00581AE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F62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Федеральное хранилище Единой коллекции цифровых образовательных ресурсов</w:t>
            </w:r>
            <w:hyperlink r:id="rId5" w:tooltip="Коллекция" w:history="1">
              <w:r w:rsidRPr="00901F6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http://school-collection.edu.ru/</w:t>
              </w:r>
            </w:hyperlink>
          </w:p>
          <w:p w:rsidR="00581AE7" w:rsidRPr="006C6D77" w:rsidRDefault="00581AE7" w:rsidP="00581AE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F62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центр информационно-образовательных ресурсов.</w:t>
            </w:r>
            <w:r w:rsidRPr="00901F6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Министерство образования и науки Российской федерации</w:t>
            </w:r>
            <w:hyperlink r:id="rId6" w:history="1">
              <w:r w:rsidRPr="00901F62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http://fcior.edu.ru</w:t>
              </w:r>
            </w:hyperlink>
            <w:r w:rsidRPr="00901F6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81AE7" w:rsidRPr="006C6D77" w:rsidRDefault="00581AE7" w:rsidP="00581AE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образовательные ресурсы </w:t>
            </w:r>
            <w:hyperlink r:id="rId7" w:history="1">
              <w:r w:rsidRPr="002F28D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http://eor-np.ru/</w:t>
              </w:r>
            </w:hyperlink>
          </w:p>
          <w:p w:rsidR="00451C4D" w:rsidRPr="00014644" w:rsidRDefault="00451C4D" w:rsidP="00014644">
            <w:pPr>
              <w:pStyle w:val="western"/>
              <w:spacing w:after="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451C4D" w:rsidRPr="00451C4D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FE3B92" w:rsidRDefault="00451C4D" w:rsidP="00FE3B92">
            <w:pPr>
              <w:pStyle w:val="western"/>
              <w:spacing w:after="0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451C4D" w:rsidRPr="00451C4D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F137C6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FE3B92" w:rsidRPr="00F137C6" w:rsidRDefault="00FE3B92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FE3B92" w:rsidRPr="00F137C6" w:rsidRDefault="00FE3B92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515EC2" w:rsidRPr="00C54C3F" w:rsidRDefault="00E24A10" w:rsidP="00515EC2">
            <w:pPr>
              <w:pStyle w:val="western"/>
              <w:spacing w:after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24A1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Проанализировав </w:t>
            </w:r>
            <w:r w:rsidR="00014644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содержание предложенных ресурсов </w:t>
            </w:r>
            <w:r w:rsidRPr="00E24A10">
              <w:rPr>
                <w:rFonts w:ascii="Times New Roman" w:hAnsi="Times New Roman"/>
                <w:color w:val="333333"/>
                <w:sz w:val="24"/>
                <w:szCs w:val="24"/>
              </w:rPr>
              <w:t>я подобрала задания, которые можно использовать</w:t>
            </w:r>
            <w:r w:rsidR="00C54C3F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на уроках литературного чтенияв 1 и во 2 класс</w:t>
            </w:r>
            <w:r w:rsidR="00014644">
              <w:rPr>
                <w:rFonts w:ascii="Times New Roman" w:hAnsi="Times New Roman"/>
                <w:color w:val="333333"/>
                <w:sz w:val="24"/>
                <w:szCs w:val="24"/>
              </w:rPr>
              <w:t>ах по УМК «Перспектива».</w:t>
            </w:r>
          </w:p>
          <w:p w:rsidR="00C54C3F" w:rsidRDefault="00E24A10" w:rsidP="00515EC2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lastRenderedPageBreak/>
              <w:t>Например к разделу</w:t>
            </w:r>
            <w:r w:rsidR="00515EC2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 «Радуга-дуга» к уроку «Пословицы и поговорки»</w:t>
            </w:r>
            <w:r w:rsidR="00C54C3F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 в 1 классе </w:t>
            </w:r>
            <w:r w:rsidR="00515EC2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 я использовала сайт </w:t>
            </w:r>
            <w:r w:rsidR="00515EC2" w:rsidRPr="00901F62">
              <w:rPr>
                <w:rFonts w:ascii="Times New Roman" w:hAnsi="Times New Roman"/>
                <w:sz w:val="24"/>
                <w:szCs w:val="24"/>
              </w:rPr>
              <w:t xml:space="preserve"> Единой коллекции цифровых образовательных ресурсов</w:t>
            </w:r>
            <w:r w:rsidR="00515E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54C3F" w:rsidRDefault="00C54C3F" w:rsidP="00C54C3F">
            <w:pPr>
              <w:pStyle w:val="western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Это задание можно использовать на этапе </w:t>
            </w:r>
            <w:r w:rsidRPr="00C54C3F">
              <w:rPr>
                <w:rFonts w:ascii="Times New Roman" w:hAnsi="Times New Roman"/>
                <w:sz w:val="24"/>
                <w:szCs w:val="24"/>
              </w:rPr>
              <w:t xml:space="preserve">постановки цели и задач урока. Мотивация учебной деятельности учащихся. </w:t>
            </w:r>
          </w:p>
          <w:p w:rsidR="00C54C3F" w:rsidRPr="00C54C3F" w:rsidRDefault="00C54C3F" w:rsidP="00C54C3F">
            <w:pPr>
              <w:pStyle w:val="western"/>
              <w:rPr>
                <w:rFonts w:ascii="Times New Roman" w:hAnsi="Times New Roman"/>
                <w:sz w:val="24"/>
                <w:szCs w:val="24"/>
              </w:rPr>
            </w:pPr>
          </w:p>
          <w:p w:rsidR="00C54C3F" w:rsidRDefault="00C54C3F" w:rsidP="00515EC2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Также возможны задания, которые можно использовать </w:t>
            </w:r>
          </w:p>
          <w:p w:rsidR="00FE3B92" w:rsidRDefault="00515EC2" w:rsidP="00515EC2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этапе первичного </w:t>
            </w:r>
            <w:r w:rsidR="00C54C3F">
              <w:rPr>
                <w:rFonts w:ascii="Times New Roman" w:hAnsi="Times New Roman"/>
                <w:sz w:val="24"/>
                <w:szCs w:val="24"/>
              </w:rPr>
              <w:t xml:space="preserve">усвоения новых знаний, </w:t>
            </w:r>
          </w:p>
          <w:p w:rsidR="00C54C3F" w:rsidRDefault="00C54C3F" w:rsidP="00515EC2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54C3F" w:rsidRDefault="00C54C3F" w:rsidP="00515EC2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54C3F" w:rsidRDefault="00C54C3F" w:rsidP="00515EC2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54C3F" w:rsidRDefault="00C54C3F" w:rsidP="00515EC2">
            <w:pPr>
              <w:pStyle w:val="western"/>
              <w:spacing w:after="0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этапе первичного закрепления</w:t>
            </w:r>
          </w:p>
          <w:p w:rsidR="00E24A10" w:rsidRDefault="00E24A10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C63859" w:rsidRPr="00E24A10" w:rsidRDefault="00C63859" w:rsidP="00C63859">
            <w:pPr>
              <w:pStyle w:val="western"/>
              <w:spacing w:after="0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4536" w:type="dxa"/>
          </w:tcPr>
          <w:p w:rsidR="00451C4D" w:rsidRPr="00451C4D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451C4D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451C4D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451C4D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451C4D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451C4D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451C4D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Default="00451C4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581AE7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78740</wp:posOffset>
                  </wp:positionV>
                  <wp:extent cx="2371725" cy="1771650"/>
                  <wp:effectExtent l="19050" t="0" r="9525" b="0"/>
                  <wp:wrapTight wrapText="bothSides">
                    <wp:wrapPolygon edited="0">
                      <wp:start x="-173" y="0"/>
                      <wp:lineTo x="-173" y="21368"/>
                      <wp:lineTo x="21687" y="21368"/>
                      <wp:lineTo x="21687" y="0"/>
                      <wp:lineTo x="-173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581AE7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1085215</wp:posOffset>
                  </wp:positionV>
                  <wp:extent cx="2524125" cy="1885950"/>
                  <wp:effectExtent l="19050" t="0" r="9525" b="0"/>
                  <wp:wrapTight wrapText="bothSides">
                    <wp:wrapPolygon edited="0">
                      <wp:start x="-163" y="0"/>
                      <wp:lineTo x="-163" y="21382"/>
                      <wp:lineTo x="21682" y="21382"/>
                      <wp:lineTo x="21682" y="0"/>
                      <wp:lineTo x="-163" y="0"/>
                    </wp:wrapPolygon>
                  </wp:wrapTight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9238A4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-9300845</wp:posOffset>
                  </wp:positionV>
                  <wp:extent cx="2303145" cy="1733550"/>
                  <wp:effectExtent l="19050" t="0" r="1905" b="0"/>
                  <wp:wrapTight wrapText="bothSides">
                    <wp:wrapPolygon edited="0">
                      <wp:start x="-179" y="0"/>
                      <wp:lineTo x="-179" y="21363"/>
                      <wp:lineTo x="21618" y="21363"/>
                      <wp:lineTo x="21618" y="0"/>
                      <wp:lineTo x="-179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451C4D" w:rsidRPr="00451C4D" w:rsidRDefault="00451C4D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  <w:bookmarkStart w:id="0" w:name="_GoBack"/>
            <w:bookmarkEnd w:id="0"/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146EA6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82550</wp:posOffset>
                  </wp:positionV>
                  <wp:extent cx="2619375" cy="1962150"/>
                  <wp:effectExtent l="1905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146EA6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-3810</wp:posOffset>
                  </wp:positionV>
                  <wp:extent cx="1381760" cy="1038225"/>
                  <wp:effectExtent l="19050" t="0" r="8890" b="0"/>
                  <wp:wrapTight wrapText="bothSides">
                    <wp:wrapPolygon edited="0">
                      <wp:start x="-298" y="0"/>
                      <wp:lineTo x="-298" y="21402"/>
                      <wp:lineTo x="21739" y="21402"/>
                      <wp:lineTo x="21739" y="0"/>
                      <wp:lineTo x="-298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146EA6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154305</wp:posOffset>
                  </wp:positionV>
                  <wp:extent cx="1895475" cy="1419225"/>
                  <wp:effectExtent l="19050" t="0" r="9525" b="0"/>
                  <wp:wrapTight wrapText="bothSides">
                    <wp:wrapPolygon edited="0">
                      <wp:start x="-217" y="0"/>
                      <wp:lineTo x="-217" y="21455"/>
                      <wp:lineTo x="21709" y="21455"/>
                      <wp:lineTo x="21709" y="0"/>
                      <wp:lineTo x="-217" y="0"/>
                    </wp:wrapPolygon>
                  </wp:wrapTight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146EA6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67310</wp:posOffset>
                  </wp:positionV>
                  <wp:extent cx="1498600" cy="1123950"/>
                  <wp:effectExtent l="19050" t="0" r="6350" b="0"/>
                  <wp:wrapTight wrapText="bothSides">
                    <wp:wrapPolygon edited="0">
                      <wp:start x="-275" y="0"/>
                      <wp:lineTo x="-275" y="21234"/>
                      <wp:lineTo x="21692" y="21234"/>
                      <wp:lineTo x="21692" y="0"/>
                      <wp:lineTo x="-275" y="0"/>
                    </wp:wrapPolygon>
                  </wp:wrapTight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653900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96520</wp:posOffset>
                  </wp:positionV>
                  <wp:extent cx="1764665" cy="1323975"/>
                  <wp:effectExtent l="19050" t="0" r="6985" b="0"/>
                  <wp:wrapTight wrapText="bothSides">
                    <wp:wrapPolygon edited="0">
                      <wp:start x="-233" y="0"/>
                      <wp:lineTo x="-233" y="21445"/>
                      <wp:lineTo x="21685" y="21445"/>
                      <wp:lineTo x="21685" y="0"/>
                      <wp:lineTo x="-233" y="0"/>
                    </wp:wrapPolygon>
                  </wp:wrapTight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653900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95885</wp:posOffset>
                  </wp:positionV>
                  <wp:extent cx="1819275" cy="1362075"/>
                  <wp:effectExtent l="19050" t="0" r="9525" b="0"/>
                  <wp:wrapTight wrapText="bothSides">
                    <wp:wrapPolygon edited="0">
                      <wp:start x="-226" y="0"/>
                      <wp:lineTo x="-226" y="21449"/>
                      <wp:lineTo x="21713" y="21449"/>
                      <wp:lineTo x="21713" y="0"/>
                      <wp:lineTo x="-226" y="0"/>
                    </wp:wrapPolygon>
                  </wp:wrapTight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653900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10160</wp:posOffset>
                  </wp:positionV>
                  <wp:extent cx="1847850" cy="1390650"/>
                  <wp:effectExtent l="19050" t="0" r="0" b="0"/>
                  <wp:wrapTight wrapText="bothSides">
                    <wp:wrapPolygon edited="0">
                      <wp:start x="-223" y="0"/>
                      <wp:lineTo x="-223" y="21304"/>
                      <wp:lineTo x="21600" y="21304"/>
                      <wp:lineTo x="21600" y="0"/>
                      <wp:lineTo x="-223" y="0"/>
                    </wp:wrapPolygon>
                  </wp:wrapTight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C54C3F" w:rsidRDefault="00C54C3F" w:rsidP="00451C4D">
            <w:pPr>
              <w:rPr>
                <w:lang w:eastAsia="ru-RU"/>
              </w:rPr>
            </w:pPr>
          </w:p>
          <w:p w:rsidR="00451C4D" w:rsidRPr="00451C4D" w:rsidRDefault="00FE3B92" w:rsidP="00451C4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5994400</wp:posOffset>
                  </wp:positionV>
                  <wp:extent cx="2476500" cy="1857906"/>
                  <wp:effectExtent l="19050" t="0" r="0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3859" w:rsidRPr="00451C4D" w:rsidTr="00581AE7">
        <w:tc>
          <w:tcPr>
            <w:tcW w:w="6204" w:type="dxa"/>
          </w:tcPr>
          <w:p w:rsidR="00C63859" w:rsidRDefault="00C63859" w:rsidP="00C63859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lastRenderedPageBreak/>
              <w:t xml:space="preserve">К разделу «Радуга-дуга» к уроку </w:t>
            </w:r>
            <w:r w:rsidRPr="00C63859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«Народные заклички, приговорки, потешки, перевёртыши»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 во 2 классе  я использовала сайт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Электронные образовательные ресурсы.</w:t>
            </w:r>
          </w:p>
          <w:p w:rsidR="00C63859" w:rsidRDefault="00C63859" w:rsidP="00C63859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презентации представлены задания для этапа первичного закрепления. Но прежде чем ребятам приступить к выполнению  заданий, можно прослушать в онлайн режиме потешки, тем самым не только прочитать  их, но и услышать как они звучат.</w:t>
            </w:r>
          </w:p>
          <w:p w:rsidR="00C63859" w:rsidRDefault="00C63859" w:rsidP="00C63859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63859" w:rsidRDefault="00C63859" w:rsidP="00C63859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следующем задании нужно вставить в потешку подходящие по смыслу слова.</w:t>
            </w:r>
          </w:p>
          <w:p w:rsidR="00C63859" w:rsidRDefault="00C63859" w:rsidP="00066BFD">
            <w:pPr>
              <w:pStyle w:val="western"/>
              <w:spacing w:after="0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4536" w:type="dxa"/>
          </w:tcPr>
          <w:p w:rsidR="00C63859" w:rsidRDefault="00C63859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186055</wp:posOffset>
                  </wp:positionV>
                  <wp:extent cx="2091690" cy="1571625"/>
                  <wp:effectExtent l="19050" t="0" r="3810" b="0"/>
                  <wp:wrapTight wrapText="bothSides">
                    <wp:wrapPolygon edited="0">
                      <wp:start x="-197" y="0"/>
                      <wp:lineTo x="-197" y="21469"/>
                      <wp:lineTo x="21639" y="21469"/>
                      <wp:lineTo x="21639" y="0"/>
                      <wp:lineTo x="-197" y="0"/>
                    </wp:wrapPolygon>
                  </wp:wrapTight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3859" w:rsidRPr="00C63859" w:rsidRDefault="00C63859" w:rsidP="00C63859">
            <w:pPr>
              <w:rPr>
                <w:lang w:eastAsia="ru-RU"/>
              </w:rPr>
            </w:pPr>
          </w:p>
          <w:p w:rsidR="00C63859" w:rsidRPr="00C63859" w:rsidRDefault="00C63859" w:rsidP="00C63859">
            <w:pPr>
              <w:rPr>
                <w:lang w:eastAsia="ru-RU"/>
              </w:rPr>
            </w:pPr>
          </w:p>
          <w:p w:rsidR="00C63859" w:rsidRPr="00C63859" w:rsidRDefault="00C63859" w:rsidP="00C63859">
            <w:pPr>
              <w:rPr>
                <w:lang w:eastAsia="ru-RU"/>
              </w:rPr>
            </w:pPr>
          </w:p>
          <w:p w:rsidR="00C63859" w:rsidRPr="00C63859" w:rsidRDefault="00C63859" w:rsidP="00C63859">
            <w:pPr>
              <w:rPr>
                <w:lang w:eastAsia="ru-RU"/>
              </w:rPr>
            </w:pPr>
          </w:p>
          <w:p w:rsidR="00C63859" w:rsidRPr="00C63859" w:rsidRDefault="00C63859" w:rsidP="00C63859">
            <w:pPr>
              <w:rPr>
                <w:lang w:eastAsia="ru-RU"/>
              </w:rPr>
            </w:pPr>
          </w:p>
          <w:p w:rsidR="00C63859" w:rsidRPr="00C63859" w:rsidRDefault="00C63859" w:rsidP="00C63859">
            <w:pPr>
              <w:rPr>
                <w:lang w:eastAsia="ru-RU"/>
              </w:rPr>
            </w:pPr>
          </w:p>
          <w:p w:rsidR="00C63859" w:rsidRPr="00C63859" w:rsidRDefault="00C63859" w:rsidP="00C63859">
            <w:pPr>
              <w:rPr>
                <w:lang w:eastAsia="ru-RU"/>
              </w:rPr>
            </w:pPr>
          </w:p>
          <w:p w:rsidR="00C63859" w:rsidRPr="00C63859" w:rsidRDefault="00C63859" w:rsidP="00C63859">
            <w:pPr>
              <w:rPr>
                <w:lang w:eastAsia="ru-RU"/>
              </w:rPr>
            </w:pPr>
          </w:p>
          <w:p w:rsidR="00C63859" w:rsidRPr="00C63859" w:rsidRDefault="00C63859" w:rsidP="00C63859">
            <w:pPr>
              <w:rPr>
                <w:lang w:eastAsia="ru-RU"/>
              </w:rPr>
            </w:pPr>
          </w:p>
          <w:p w:rsidR="00C63859" w:rsidRPr="00C63859" w:rsidRDefault="00C63859" w:rsidP="00C63859">
            <w:pPr>
              <w:rPr>
                <w:lang w:eastAsia="ru-RU"/>
              </w:rPr>
            </w:pPr>
          </w:p>
          <w:p w:rsidR="00C63859" w:rsidRDefault="00C63859" w:rsidP="00C63859">
            <w:pPr>
              <w:pStyle w:val="western"/>
              <w:tabs>
                <w:tab w:val="left" w:pos="1110"/>
              </w:tabs>
              <w:spacing w:after="0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67310</wp:posOffset>
                  </wp:positionV>
                  <wp:extent cx="2057400" cy="1543050"/>
                  <wp:effectExtent l="19050" t="0" r="0" b="0"/>
                  <wp:wrapTight wrapText="bothSides">
                    <wp:wrapPolygon edited="0">
                      <wp:start x="-200" y="0"/>
                      <wp:lineTo x="-200" y="21333"/>
                      <wp:lineTo x="21600" y="21333"/>
                      <wp:lineTo x="21600" y="0"/>
                      <wp:lineTo x="-200" y="0"/>
                    </wp:wrapPolygon>
                  </wp:wrapTight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ab/>
            </w:r>
          </w:p>
          <w:p w:rsidR="00C63859" w:rsidRPr="00451C4D" w:rsidRDefault="00C63859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</w:tc>
      </w:tr>
      <w:tr w:rsidR="00066BFD" w:rsidRPr="00451C4D" w:rsidTr="00581AE7">
        <w:tc>
          <w:tcPr>
            <w:tcW w:w="6204" w:type="dxa"/>
          </w:tcPr>
          <w:p w:rsidR="00066BFD" w:rsidRDefault="00066BFD" w:rsidP="00066BFD">
            <w:pPr>
              <w:pStyle w:val="western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lastRenderedPageBreak/>
              <w:t xml:space="preserve">К уроку </w:t>
            </w:r>
            <w:r w:rsidRPr="00C63859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«Загадки. Сочинение загадок»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 во 2 классе</w:t>
            </w:r>
            <w:r w:rsidRPr="00C63859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Мною подобраны задания с сайта </w:t>
            </w:r>
            <w:r w:rsidRPr="00901F62">
              <w:rPr>
                <w:rFonts w:ascii="Times New Roman" w:hAnsi="Times New Roman"/>
                <w:sz w:val="24"/>
                <w:szCs w:val="24"/>
              </w:rPr>
              <w:t xml:space="preserve"> Единой коллекции цифровых образовательных ресурсов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которые можно использовать на </w:t>
            </w: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э</w:t>
            </w:r>
            <w:r w:rsidRPr="00C63859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тап</w:t>
            </w: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е</w:t>
            </w:r>
            <w:r w:rsidRPr="00C63859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первичного усвоения новых знаний, первичного закрепления.</w:t>
            </w:r>
          </w:p>
          <w:p w:rsidR="00066BFD" w:rsidRDefault="00066BFD" w:rsidP="00066BFD">
            <w:pPr>
              <w:pStyle w:val="western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  <w:p w:rsidR="00066BFD" w:rsidRDefault="00066BFD" w:rsidP="00C63859">
            <w:pPr>
              <w:pStyle w:val="western"/>
              <w:spacing w:after="0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4536" w:type="dxa"/>
          </w:tcPr>
          <w:p w:rsidR="00066BFD" w:rsidRDefault="00066BF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146050</wp:posOffset>
                  </wp:positionV>
                  <wp:extent cx="2073275" cy="1552575"/>
                  <wp:effectExtent l="19050" t="0" r="3175" b="0"/>
                  <wp:wrapTight wrapText="bothSides">
                    <wp:wrapPolygon edited="0">
                      <wp:start x="-198" y="0"/>
                      <wp:lineTo x="-198" y="21467"/>
                      <wp:lineTo x="21633" y="21467"/>
                      <wp:lineTo x="21633" y="0"/>
                      <wp:lineTo x="-198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6BFD" w:rsidRPr="00451C4D" w:rsidTr="00581AE7">
        <w:tc>
          <w:tcPr>
            <w:tcW w:w="6204" w:type="dxa"/>
          </w:tcPr>
          <w:p w:rsidR="007C2C4C" w:rsidRDefault="00066BFD" w:rsidP="007C2C4C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66BF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Перейдем к следующему разделу  «Здравствуй, сказка!»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задания я подбирала с сайта </w:t>
            </w:r>
            <w:r w:rsidR="007C2C4C">
              <w:rPr>
                <w:rFonts w:ascii="Times New Roman" w:hAnsi="Times New Roman"/>
                <w:sz w:val="24"/>
                <w:szCs w:val="24"/>
              </w:rPr>
              <w:t xml:space="preserve"> Электронные образовательные ресурсы.</w:t>
            </w:r>
          </w:p>
          <w:p w:rsidR="00066BFD" w:rsidRPr="00066BFD" w:rsidRDefault="00066BFD" w:rsidP="00066BFD">
            <w:pPr>
              <w:pStyle w:val="western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</w:p>
          <w:p w:rsidR="00066BFD" w:rsidRDefault="00066BFD" w:rsidP="00066BFD">
            <w:pPr>
              <w:pStyle w:val="western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 w:rsidRPr="00066BF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В нем представлен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ы</w:t>
            </w:r>
            <w:r w:rsidRPr="00066BF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я</w:t>
            </w:r>
            <w:r w:rsidRPr="00066BF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для 2 класса на тему к уроку «Освоение основных понятий раздела: сказка, сказочный персонаж, вымысел». В</w:t>
            </w:r>
            <w:r w:rsidR="005D73CB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первом случае </w:t>
            </w:r>
            <w:r w:rsidRPr="00066BF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нужно соотнести вид сказки с фразой, которая этому виду соответствует.</w:t>
            </w:r>
            <w:r w:rsidR="005D73CB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Это задание можно использовать на этапе первичного закрепления.</w:t>
            </w:r>
          </w:p>
          <w:p w:rsidR="005D73CB" w:rsidRDefault="005D73CB" w:rsidP="00066BFD">
            <w:pPr>
              <w:pStyle w:val="western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</w:p>
          <w:p w:rsidR="005D73CB" w:rsidRDefault="005D73CB" w:rsidP="00066BFD">
            <w:pPr>
              <w:pStyle w:val="western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Во втором задании нужно соотнести название сказки с </w:t>
            </w:r>
            <w:r w:rsidR="003B453E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её 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видом.</w:t>
            </w:r>
          </w:p>
          <w:p w:rsidR="005D73CB" w:rsidRDefault="005D73CB" w:rsidP="00066BFD">
            <w:pPr>
              <w:pStyle w:val="western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</w:p>
          <w:p w:rsidR="005D73CB" w:rsidRPr="005D73CB" w:rsidRDefault="005D73CB" w:rsidP="00066BFD">
            <w:pPr>
              <w:pStyle w:val="western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73CB" w:rsidRDefault="005D73CB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98425</wp:posOffset>
                  </wp:positionV>
                  <wp:extent cx="2124075" cy="1590675"/>
                  <wp:effectExtent l="19050" t="0" r="9525" b="0"/>
                  <wp:wrapNone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73CB" w:rsidRDefault="005D73CB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5D73CB" w:rsidRDefault="005D73CB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5D73CB" w:rsidRDefault="005D73CB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066BFD" w:rsidRDefault="00066BFD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5D73CB" w:rsidRDefault="005D73CB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5D73CB" w:rsidRDefault="005D73CB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5715</wp:posOffset>
                  </wp:positionV>
                  <wp:extent cx="2018665" cy="1514475"/>
                  <wp:effectExtent l="19050" t="0" r="635" b="0"/>
                  <wp:wrapTight wrapText="bothSides">
                    <wp:wrapPolygon edited="0">
                      <wp:start x="-204" y="0"/>
                      <wp:lineTo x="-204" y="21464"/>
                      <wp:lineTo x="21607" y="21464"/>
                      <wp:lineTo x="21607" y="0"/>
                      <wp:lineTo x="-204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73CB" w:rsidRPr="00451C4D" w:rsidTr="00581AE7">
        <w:tc>
          <w:tcPr>
            <w:tcW w:w="6204" w:type="dxa"/>
          </w:tcPr>
          <w:p w:rsidR="005D73CB" w:rsidRDefault="003B453E" w:rsidP="00066BFD">
            <w:pPr>
              <w:pStyle w:val="western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В разделе «Люблю все живое» представлены задания к 1 и 2 классам.</w:t>
            </w:r>
          </w:p>
          <w:p w:rsidR="007C2C4C" w:rsidRDefault="003B453E" w:rsidP="007C2C4C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К уроку</w:t>
            </w:r>
            <w:r w:rsidR="00182D14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в 1 классе 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«Мы в ответе за тех кого приручили» я использовала сайт  </w:t>
            </w:r>
            <w:r w:rsidR="007C2C4C">
              <w:rPr>
                <w:rFonts w:ascii="Times New Roman" w:hAnsi="Times New Roman"/>
                <w:sz w:val="24"/>
                <w:szCs w:val="24"/>
              </w:rPr>
              <w:t xml:space="preserve"> Электронные образовательные ресурсы.</w:t>
            </w:r>
          </w:p>
          <w:p w:rsidR="003B453E" w:rsidRPr="00182D14" w:rsidRDefault="003B453E" w:rsidP="007C2C4C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Это задание можно использовать 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</w:t>
            </w:r>
            <w:r w:rsidRPr="003B453E">
              <w:rPr>
                <w:rFonts w:ascii="Times New Roman" w:hAnsi="Times New Roman"/>
                <w:b/>
                <w:bCs/>
                <w:sz w:val="24"/>
                <w:szCs w:val="24"/>
              </w:rPr>
              <w:t>тап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3B453E">
              <w:rPr>
                <w:rFonts w:ascii="Times New Roman" w:hAnsi="Times New Roman"/>
                <w:sz w:val="24"/>
                <w:szCs w:val="24"/>
              </w:rPr>
              <w:t xml:space="preserve">постановки цели и задач урока. Мотивация учебной деятельности учащихся. </w:t>
            </w:r>
          </w:p>
        </w:tc>
        <w:tc>
          <w:tcPr>
            <w:tcW w:w="4536" w:type="dxa"/>
          </w:tcPr>
          <w:p w:rsidR="005D73CB" w:rsidRDefault="005D73CB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3B453E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-67945</wp:posOffset>
                  </wp:positionV>
                  <wp:extent cx="1657350" cy="1242695"/>
                  <wp:effectExtent l="19050" t="0" r="0" b="0"/>
                  <wp:wrapTight wrapText="bothSides">
                    <wp:wrapPolygon edited="0">
                      <wp:start x="-248" y="0"/>
                      <wp:lineTo x="-248" y="21192"/>
                      <wp:lineTo x="21600" y="21192"/>
                      <wp:lineTo x="21600" y="0"/>
                      <wp:lineTo x="-248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D14" w:rsidRPr="00451C4D" w:rsidTr="00581AE7">
        <w:tc>
          <w:tcPr>
            <w:tcW w:w="6204" w:type="dxa"/>
          </w:tcPr>
          <w:p w:rsidR="00182D14" w:rsidRPr="003B453E" w:rsidRDefault="00182D14" w:rsidP="00182D14">
            <w:pPr>
              <w:pStyle w:val="western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учащиеся не могут справиться с заданием, то может появиться  подсказка, которая поможет ребятам его выполнить.</w:t>
            </w:r>
          </w:p>
          <w:p w:rsidR="00182D14" w:rsidRDefault="00182D14" w:rsidP="00066BFD">
            <w:pPr>
              <w:pStyle w:val="western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</w:p>
          <w:p w:rsidR="00182D14" w:rsidRDefault="00182D14" w:rsidP="00066BFD">
            <w:pPr>
              <w:pStyle w:val="western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</w:p>
          <w:p w:rsidR="00182D14" w:rsidRDefault="00182D14" w:rsidP="00066BFD">
            <w:pPr>
              <w:pStyle w:val="western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</w:p>
        </w:tc>
        <w:tc>
          <w:tcPr>
            <w:tcW w:w="4536" w:type="dxa"/>
          </w:tcPr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119380</wp:posOffset>
                  </wp:positionV>
                  <wp:extent cx="1857375" cy="1390650"/>
                  <wp:effectExtent l="19050" t="0" r="9525" b="0"/>
                  <wp:wrapTight wrapText="bothSides">
                    <wp:wrapPolygon edited="0">
                      <wp:start x="-222" y="0"/>
                      <wp:lineTo x="-222" y="21304"/>
                      <wp:lineTo x="21711" y="21304"/>
                      <wp:lineTo x="21711" y="0"/>
                      <wp:lineTo x="-222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D14" w:rsidRPr="00451C4D" w:rsidTr="00581AE7">
        <w:tc>
          <w:tcPr>
            <w:tcW w:w="6204" w:type="dxa"/>
          </w:tcPr>
          <w:p w:rsidR="00182D14" w:rsidRDefault="00182D14" w:rsidP="00182D14">
            <w:pPr>
              <w:pStyle w:val="western"/>
              <w:rPr>
                <w:rFonts w:ascii="Times New Roman" w:hAnsi="Times New Roman"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rPr>
                <w:rFonts w:ascii="Times New Roman" w:hAnsi="Times New Roman"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rPr>
                <w:rFonts w:ascii="Times New Roman" w:hAnsi="Times New Roman"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00250" cy="150088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D14" w:rsidRPr="00451C4D" w:rsidTr="00581AE7">
        <w:tc>
          <w:tcPr>
            <w:tcW w:w="6204" w:type="dxa"/>
          </w:tcPr>
          <w:p w:rsidR="00182D14" w:rsidRPr="00182D14" w:rsidRDefault="00182D14" w:rsidP="00182D14">
            <w:pPr>
              <w:pStyle w:val="western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Во 2 классе к у</w:t>
            </w:r>
            <w:r w:rsidRPr="00182D14">
              <w:rPr>
                <w:rFonts w:ascii="Times New Roman" w:hAnsi="Times New Roman"/>
                <w:b/>
                <w:bCs/>
                <w:sz w:val="24"/>
                <w:szCs w:val="24"/>
              </w:rPr>
              <w:t>рок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182D14">
              <w:rPr>
                <w:rFonts w:ascii="Times New Roman" w:hAnsi="Times New Roman"/>
                <w:sz w:val="24"/>
                <w:szCs w:val="24"/>
              </w:rPr>
              <w:t xml:space="preserve">«М.Пришвин. Ребята и утята».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182D14">
              <w:rPr>
                <w:rFonts w:ascii="Times New Roman" w:hAnsi="Times New Roman"/>
                <w:sz w:val="24"/>
                <w:szCs w:val="24"/>
              </w:rPr>
              <w:t xml:space="preserve">постановки цели и задач урока. </w:t>
            </w:r>
            <w:r>
              <w:rPr>
                <w:rFonts w:ascii="Times New Roman" w:hAnsi="Times New Roman"/>
                <w:sz w:val="24"/>
                <w:szCs w:val="24"/>
              </w:rPr>
              <w:t>Можно использовать данное задание.</w:t>
            </w:r>
          </w:p>
          <w:p w:rsidR="00182D14" w:rsidRPr="00182D14" w:rsidRDefault="00182D14" w:rsidP="00182D14">
            <w:pPr>
              <w:pStyle w:val="western"/>
              <w:rPr>
                <w:rFonts w:ascii="Times New Roman" w:hAnsi="Times New Roman"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129540</wp:posOffset>
                  </wp:positionV>
                  <wp:extent cx="1840865" cy="1381125"/>
                  <wp:effectExtent l="19050" t="0" r="6985" b="0"/>
                  <wp:wrapTight wrapText="bothSides">
                    <wp:wrapPolygon edited="0">
                      <wp:start x="-224" y="0"/>
                      <wp:lineTo x="-224" y="21451"/>
                      <wp:lineTo x="21682" y="21451"/>
                      <wp:lineTo x="21682" y="0"/>
                      <wp:lineTo x="-224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2D14" w:rsidRPr="00451C4D" w:rsidTr="00581AE7">
        <w:tc>
          <w:tcPr>
            <w:tcW w:w="6204" w:type="dxa"/>
          </w:tcPr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82D14">
              <w:rPr>
                <w:rFonts w:ascii="Times New Roman" w:hAnsi="Times New Roman"/>
                <w:b/>
                <w:bCs/>
                <w:sz w:val="24"/>
                <w:szCs w:val="24"/>
              </w:rPr>
              <w:t>Также во 2 классе</w:t>
            </w:r>
            <w:r w:rsidRPr="00182D14">
              <w:rPr>
                <w:rFonts w:ascii="Times New Roman" w:hAnsi="Times New Roman"/>
                <w:bCs/>
                <w:sz w:val="24"/>
                <w:szCs w:val="24"/>
              </w:rPr>
              <w:t xml:space="preserve"> к уроку «М.Пришвин. Лесной хозяин» на этапе первичной проверки понимания можно использовать данное задание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2D14" w:rsidRP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66033" cy="1400175"/>
                  <wp:effectExtent l="19050" t="0" r="867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3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117475</wp:posOffset>
                  </wp:positionV>
                  <wp:extent cx="1819275" cy="1362075"/>
                  <wp:effectExtent l="19050" t="0" r="9525" b="0"/>
                  <wp:wrapTight wrapText="bothSides">
                    <wp:wrapPolygon edited="0">
                      <wp:start x="-226" y="0"/>
                      <wp:lineTo x="-226" y="21449"/>
                      <wp:lineTo x="21713" y="21449"/>
                      <wp:lineTo x="21713" y="0"/>
                      <wp:lineTo x="-226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248285</wp:posOffset>
                  </wp:positionV>
                  <wp:extent cx="1915160" cy="1438275"/>
                  <wp:effectExtent l="19050" t="0" r="8890" b="0"/>
                  <wp:wrapTight wrapText="bothSides">
                    <wp:wrapPolygon edited="0">
                      <wp:start x="-215" y="0"/>
                      <wp:lineTo x="-215" y="21457"/>
                      <wp:lineTo x="21700" y="21457"/>
                      <wp:lineTo x="21700" y="0"/>
                      <wp:lineTo x="-215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</w:tc>
      </w:tr>
      <w:tr w:rsidR="00182D14" w:rsidRPr="00451C4D" w:rsidTr="00581AE7">
        <w:tc>
          <w:tcPr>
            <w:tcW w:w="6204" w:type="dxa"/>
          </w:tcPr>
          <w:p w:rsidR="00182D14" w:rsidRDefault="00182D14" w:rsidP="00182D14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2D14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 следующих слайдах будет представлено задание к разделу «Книги-мои друзья» 1 класс. Урок «Основные понятия: книга, читатель, писатель».</w:t>
            </w: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 данном задании  учащимся нужно соотнести составляющие книги.</w:t>
            </w: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Если обучающиеся выполнили все верно, то это показывается на сайте.</w:t>
            </w: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1475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1475" w:rsidRPr="00182D14" w:rsidRDefault="00FB1475" w:rsidP="00FB1475">
            <w:pPr>
              <w:pStyle w:val="western"/>
              <w:tabs>
                <w:tab w:val="left" w:pos="2340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182D14" w:rsidRDefault="00182D14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186055</wp:posOffset>
                  </wp:positionV>
                  <wp:extent cx="2152650" cy="1619250"/>
                  <wp:effectExtent l="19050" t="0" r="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FB1475" w:rsidRDefault="00653900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lastRenderedPageBreak/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233680</wp:posOffset>
                  </wp:positionV>
                  <wp:extent cx="2183765" cy="1638300"/>
                  <wp:effectExtent l="19050" t="0" r="6985" b="0"/>
                  <wp:wrapTight wrapText="bothSides">
                    <wp:wrapPolygon edited="0">
                      <wp:start x="-188" y="0"/>
                      <wp:lineTo x="-188" y="21349"/>
                      <wp:lineTo x="21669" y="21349"/>
                      <wp:lineTo x="21669" y="0"/>
                      <wp:lineTo x="-188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255905</wp:posOffset>
                  </wp:positionV>
                  <wp:extent cx="2219325" cy="1666875"/>
                  <wp:effectExtent l="19050" t="0" r="9525" b="0"/>
                  <wp:wrapTight wrapText="bothSides">
                    <wp:wrapPolygon edited="0">
                      <wp:start x="-185" y="0"/>
                      <wp:lineTo x="-185" y="21477"/>
                      <wp:lineTo x="21693" y="21477"/>
                      <wp:lineTo x="21693" y="0"/>
                      <wp:lineTo x="-185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1475" w:rsidRDefault="00FB1475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</w:tc>
      </w:tr>
      <w:tr w:rsidR="00FB1475" w:rsidRPr="00451C4D" w:rsidTr="00581AE7">
        <w:tc>
          <w:tcPr>
            <w:tcW w:w="6204" w:type="dxa"/>
          </w:tcPr>
          <w:p w:rsidR="00FB1475" w:rsidRPr="007C2C4C" w:rsidRDefault="007C2C4C" w:rsidP="007C2C4C">
            <w:pPr>
              <w:pStyle w:val="western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Последний раздел «Любите книгу» в нем представлено задание для 2 класса, где нужно соотнести название книги с ёё видом. Данное задание заимствовано с сайта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Электронные образовательные ресурсы.</w:t>
            </w:r>
          </w:p>
        </w:tc>
        <w:tc>
          <w:tcPr>
            <w:tcW w:w="4536" w:type="dxa"/>
          </w:tcPr>
          <w:p w:rsidR="00FB1475" w:rsidRDefault="007C2C4C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-2540</wp:posOffset>
                  </wp:positionV>
                  <wp:extent cx="2266950" cy="1704975"/>
                  <wp:effectExtent l="19050" t="0" r="0" b="0"/>
                  <wp:wrapTight wrapText="bothSides">
                    <wp:wrapPolygon edited="0">
                      <wp:start x="-182" y="0"/>
                      <wp:lineTo x="-182" y="21479"/>
                      <wp:lineTo x="21600" y="21479"/>
                      <wp:lineTo x="21600" y="0"/>
                      <wp:lineTo x="-182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2C4C" w:rsidRDefault="007C2C4C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7C2C4C" w:rsidRDefault="007C2C4C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7C2C4C" w:rsidRDefault="007C2C4C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  <w:p w:rsidR="007C2C4C" w:rsidRDefault="007C2C4C" w:rsidP="007C2C4C">
            <w:pPr>
              <w:pStyle w:val="western"/>
              <w:spacing w:after="0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</w:tc>
      </w:tr>
      <w:tr w:rsidR="007C2C4C" w:rsidRPr="00451C4D" w:rsidTr="00581AE7">
        <w:tc>
          <w:tcPr>
            <w:tcW w:w="6204" w:type="dxa"/>
          </w:tcPr>
          <w:p w:rsidR="007C2C4C" w:rsidRPr="007C2C4C" w:rsidRDefault="007C2C4C" w:rsidP="007C2C4C">
            <w:pPr>
              <w:pStyle w:val="western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C4C">
              <w:rPr>
                <w:rFonts w:ascii="Times New Roman" w:hAnsi="Times New Roman"/>
                <w:bCs/>
                <w:sz w:val="24"/>
                <w:szCs w:val="24"/>
              </w:rPr>
              <w:t>Таким образом, уроки с использованием ЭОР – это один из самых важных результатов инновационной работы в школе. Педагогу необходимо найти ту грань, которая позволит сделать урок по-настоящему развивающим и познавательным. Использование ЭОР позволяет осуществить задуманное, сделать урок более результативным, чем при использовании традиционных методов. Использование компьютерных технологий в процессе обучения влияет на рост профессиональной компетентности учителя, это способствует значительному повышению качества образования.</w:t>
            </w:r>
          </w:p>
        </w:tc>
        <w:tc>
          <w:tcPr>
            <w:tcW w:w="4536" w:type="dxa"/>
          </w:tcPr>
          <w:p w:rsidR="007C2C4C" w:rsidRDefault="007C2C4C" w:rsidP="00451C4D">
            <w:pPr>
              <w:pStyle w:val="western"/>
              <w:spacing w:after="0"/>
              <w:jc w:val="center"/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</w:pPr>
          </w:p>
        </w:tc>
      </w:tr>
    </w:tbl>
    <w:p w:rsidR="00182D14" w:rsidRDefault="00182D14" w:rsidP="006C6D77">
      <w:pPr>
        <w:pStyle w:val="western"/>
        <w:spacing w:after="0" w:line="240" w:lineRule="auto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653900" w:rsidRDefault="00653900" w:rsidP="00513A39">
      <w:pPr>
        <w:pStyle w:val="western"/>
        <w:spacing w:after="0" w:line="240" w:lineRule="auto"/>
        <w:rPr>
          <w:rFonts w:ascii="Monotype Corsiva" w:hAnsi="Monotype Corsiva"/>
          <w:b/>
          <w:color w:val="333333"/>
          <w:sz w:val="32"/>
          <w:szCs w:val="32"/>
        </w:rPr>
      </w:pPr>
    </w:p>
    <w:p w:rsidR="00653900" w:rsidRDefault="00653900" w:rsidP="00513A39">
      <w:pPr>
        <w:pStyle w:val="western"/>
        <w:spacing w:after="0" w:line="240" w:lineRule="auto"/>
        <w:rPr>
          <w:rFonts w:ascii="Monotype Corsiva" w:hAnsi="Monotype Corsiva"/>
          <w:b/>
          <w:color w:val="333333"/>
          <w:sz w:val="32"/>
          <w:szCs w:val="32"/>
        </w:rPr>
      </w:pPr>
    </w:p>
    <w:p w:rsidR="00653900" w:rsidRDefault="00653900" w:rsidP="00513A39">
      <w:pPr>
        <w:pStyle w:val="western"/>
        <w:spacing w:after="0" w:line="240" w:lineRule="auto"/>
        <w:rPr>
          <w:rFonts w:ascii="Monotype Corsiva" w:hAnsi="Monotype Corsiva"/>
          <w:b/>
          <w:color w:val="333333"/>
          <w:sz w:val="32"/>
          <w:szCs w:val="32"/>
        </w:rPr>
      </w:pPr>
    </w:p>
    <w:p w:rsidR="00653900" w:rsidRDefault="00653900" w:rsidP="00513A39">
      <w:pPr>
        <w:pStyle w:val="western"/>
        <w:spacing w:after="0" w:line="240" w:lineRule="auto"/>
        <w:rPr>
          <w:rFonts w:ascii="Monotype Corsiva" w:hAnsi="Monotype Corsiva"/>
          <w:b/>
          <w:color w:val="333333"/>
          <w:sz w:val="32"/>
          <w:szCs w:val="32"/>
        </w:rPr>
      </w:pPr>
    </w:p>
    <w:p w:rsidR="00653900" w:rsidRDefault="00653900" w:rsidP="00513A39">
      <w:pPr>
        <w:pStyle w:val="western"/>
        <w:spacing w:after="0" w:line="240" w:lineRule="auto"/>
        <w:rPr>
          <w:rFonts w:ascii="Monotype Corsiva" w:hAnsi="Monotype Corsiva"/>
          <w:b/>
          <w:color w:val="333333"/>
          <w:sz w:val="32"/>
          <w:szCs w:val="32"/>
        </w:rPr>
      </w:pPr>
    </w:p>
    <w:p w:rsidR="00513A39" w:rsidRDefault="00513A39" w:rsidP="00653900">
      <w:pPr>
        <w:pStyle w:val="western"/>
        <w:spacing w:after="0" w:line="240" w:lineRule="auto"/>
        <w:jc w:val="center"/>
        <w:rPr>
          <w:rFonts w:ascii="Monotype Corsiva" w:hAnsi="Monotype Corsiva"/>
          <w:b/>
          <w:color w:val="333333"/>
          <w:sz w:val="32"/>
          <w:szCs w:val="32"/>
        </w:rPr>
      </w:pPr>
      <w:r w:rsidRPr="00513A39">
        <w:rPr>
          <w:rFonts w:ascii="Monotype Corsiva" w:hAnsi="Monotype Corsiva"/>
          <w:b/>
          <w:color w:val="333333"/>
          <w:sz w:val="32"/>
          <w:szCs w:val="32"/>
        </w:rPr>
        <w:lastRenderedPageBreak/>
        <w:t>Электронные образовательные ресурсы</w:t>
      </w:r>
    </w:p>
    <w:p w:rsidR="003138B4" w:rsidRDefault="00513A39" w:rsidP="003138B4">
      <w:pPr>
        <w:pStyle w:val="western"/>
        <w:spacing w:after="0" w:line="240" w:lineRule="auto"/>
        <w:jc w:val="center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Раздел «Радуга-дуга»</w:t>
      </w:r>
    </w:p>
    <w:p w:rsidR="00513A39" w:rsidRDefault="00513A39" w:rsidP="00513A39">
      <w:pPr>
        <w:pStyle w:val="western"/>
        <w:spacing w:after="0" w:line="240" w:lineRule="auto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 xml:space="preserve">1 класс. </w:t>
      </w:r>
    </w:p>
    <w:p w:rsidR="00513A39" w:rsidRDefault="00513A39" w:rsidP="00513A39">
      <w:pPr>
        <w:widowControl w:val="0"/>
        <w:spacing w:after="0"/>
        <w:ind w:left="220" w:hanging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A39">
        <w:rPr>
          <w:rFonts w:ascii="Times New Roman" w:hAnsi="Times New Roman" w:cs="Times New Roman"/>
          <w:color w:val="333333"/>
          <w:sz w:val="24"/>
          <w:szCs w:val="24"/>
        </w:rPr>
        <w:t>Как ты понимаешь следующие пословицы. О каких человеческих качествах говорится в них?</w:t>
      </w:r>
    </w:p>
    <w:p w:rsidR="00513A39" w:rsidRPr="00513A39" w:rsidRDefault="00741151" w:rsidP="00513A39">
      <w:pPr>
        <w:widowControl w:val="0"/>
        <w:spacing w:after="0"/>
        <w:ind w:left="220" w:hanging="220"/>
        <w:jc w:val="both"/>
        <w:rPr>
          <w:rFonts w:ascii="Calibri" w:hAnsi="Calibri"/>
        </w:rPr>
      </w:pPr>
      <w:hyperlink r:id="rId35" w:history="1">
        <w:r w:rsidR="00513A39">
          <w:rPr>
            <w:rStyle w:val="a3"/>
            <w:rFonts w:ascii="Times New Roman" w:hAnsi="Times New Roman"/>
            <w:sz w:val="24"/>
            <w:szCs w:val="24"/>
          </w:rPr>
          <w:t>http</w:t>
        </w:r>
        <w:r w:rsidR="00513A39"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 w:rsidR="00513A39">
          <w:rPr>
            <w:rStyle w:val="a3"/>
            <w:rFonts w:ascii="Times New Roman" w:hAnsi="Times New Roman"/>
            <w:sz w:val="24"/>
            <w:szCs w:val="24"/>
          </w:rPr>
          <w:t>school</w:t>
        </w:r>
        <w:r w:rsidR="00513A39"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 w:rsidR="00513A39">
          <w:rPr>
            <w:rStyle w:val="a3"/>
            <w:rFonts w:ascii="Times New Roman" w:hAnsi="Times New Roman"/>
            <w:sz w:val="24"/>
            <w:szCs w:val="24"/>
          </w:rPr>
          <w:t>collection</w:t>
        </w:r>
        <w:r w:rsidR="00513A39"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 w:rsidR="00513A39">
          <w:rPr>
            <w:rStyle w:val="a3"/>
            <w:rFonts w:ascii="Times New Roman" w:hAnsi="Times New Roman"/>
            <w:sz w:val="24"/>
            <w:szCs w:val="24"/>
          </w:rPr>
          <w:t>edu</w:t>
        </w:r>
        <w:r w:rsidR="00513A39"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 w:rsidR="00513A39">
          <w:rPr>
            <w:rStyle w:val="a3"/>
            <w:rFonts w:ascii="Times New Roman" w:hAnsi="Times New Roman"/>
            <w:sz w:val="24"/>
            <w:szCs w:val="24"/>
          </w:rPr>
          <w:t>ru</w:t>
        </w:r>
        <w:r w:rsidR="00513A39"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513A39" w:rsidRDefault="00513A39" w:rsidP="00513A39">
      <w:pPr>
        <w:widowControl w:val="0"/>
        <w:spacing w:after="0"/>
        <w:ind w:left="220" w:hanging="220"/>
        <w:jc w:val="both"/>
        <w:rPr>
          <w:rFonts w:ascii="Calibri" w:hAnsi="Calibri"/>
        </w:rPr>
      </w:pPr>
      <w:r w:rsidRPr="00513A39">
        <w:rPr>
          <w:rFonts w:ascii="Times New Roman" w:hAnsi="Times New Roman" w:cs="Times New Roman"/>
          <w:color w:val="333333"/>
          <w:sz w:val="24"/>
          <w:szCs w:val="24"/>
        </w:rPr>
        <w:t>Теория по теме «Пословицы и поговорки».</w:t>
      </w:r>
      <w:hyperlink r:id="rId36" w:history="1">
        <w:r>
          <w:rPr>
            <w:rStyle w:val="a3"/>
            <w:rFonts w:ascii="Times New Roman" w:hAnsi="Times New Roman"/>
            <w:sz w:val="24"/>
            <w:szCs w:val="24"/>
          </w:rPr>
          <w:t>http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</w:rPr>
          <w:t>school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</w:rPr>
          <w:t>collection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edu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ru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513A39" w:rsidRDefault="00513A39" w:rsidP="00513A39">
      <w:pPr>
        <w:widowControl w:val="0"/>
        <w:spacing w:after="0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513A39">
        <w:rPr>
          <w:rFonts w:ascii="Times New Roman" w:hAnsi="Times New Roman" w:cs="Times New Roman"/>
          <w:color w:val="333333"/>
          <w:sz w:val="24"/>
          <w:szCs w:val="24"/>
        </w:rPr>
        <w:t>Составь пословицы.</w:t>
      </w:r>
      <w:hyperlink r:id="rId37" w:history="1">
        <w:r>
          <w:rPr>
            <w:rStyle w:val="a3"/>
            <w:rFonts w:ascii="Times New Roman" w:hAnsi="Times New Roman"/>
            <w:sz w:val="24"/>
            <w:szCs w:val="24"/>
          </w:rPr>
          <w:t>http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</w:rPr>
          <w:t>school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</w:rPr>
          <w:t>collection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edu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ru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3138B4" w:rsidRDefault="00513A39" w:rsidP="003138B4">
      <w:pPr>
        <w:widowControl w:val="0"/>
        <w:spacing w:after="0" w:line="240" w:lineRule="auto"/>
        <w:ind w:left="220" w:hanging="220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2 класс.</w:t>
      </w:r>
    </w:p>
    <w:p w:rsidR="00513A39" w:rsidRPr="003138B4" w:rsidRDefault="00513A39" w:rsidP="003138B4">
      <w:pPr>
        <w:widowControl w:val="0"/>
        <w:spacing w:after="0" w:line="240" w:lineRule="auto"/>
        <w:ind w:left="220" w:hanging="220"/>
        <w:rPr>
          <w:rFonts w:ascii="Monotype Corsiva" w:hAnsi="Monotype Corsiva"/>
          <w:b/>
          <w:color w:val="333333"/>
          <w:sz w:val="32"/>
          <w:szCs w:val="32"/>
        </w:rPr>
      </w:pPr>
      <w:r w:rsidRPr="00513A39">
        <w:rPr>
          <w:rFonts w:ascii="Times New Roman" w:hAnsi="Times New Roman" w:cs="Times New Roman"/>
          <w:color w:val="333333"/>
          <w:sz w:val="24"/>
          <w:szCs w:val="24"/>
        </w:rPr>
        <w:t>Соедини линией потешку и ее назначение</w:t>
      </w:r>
      <w:r>
        <w:rPr>
          <w:rFonts w:ascii="Times New Roman" w:hAnsi="Times New Roman"/>
          <w:color w:val="333333"/>
          <w:sz w:val="24"/>
          <w:szCs w:val="24"/>
        </w:rPr>
        <w:t>.</w:t>
      </w:r>
      <w:hyperlink r:id="rId38" w:history="1">
        <w:r>
          <w:rPr>
            <w:rStyle w:val="a3"/>
            <w:rFonts w:ascii="Times New Roman" w:hAnsi="Times New Roman"/>
            <w:sz w:val="24"/>
            <w:szCs w:val="24"/>
          </w:rPr>
          <w:t>http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</w:rPr>
          <w:t>eor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</w:rPr>
          <w:t>np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ru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513A39" w:rsidRDefault="00513A39" w:rsidP="003138B4">
      <w:pPr>
        <w:widowControl w:val="0"/>
        <w:spacing w:after="0"/>
        <w:ind w:left="220" w:hanging="220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Times New Roman" w:hAnsi="Times New Roman"/>
          <w:color w:val="333333"/>
          <w:sz w:val="24"/>
          <w:szCs w:val="24"/>
        </w:rPr>
        <w:t>Вставь подходящие по смыслу слова. Следи, чтобы в потешке соблюдалась рифма!</w:t>
      </w:r>
      <w:hyperlink r:id="rId39" w:history="1">
        <w:r>
          <w:rPr>
            <w:rStyle w:val="a3"/>
            <w:rFonts w:ascii="Times New Roman" w:hAnsi="Times New Roman"/>
            <w:sz w:val="24"/>
            <w:szCs w:val="24"/>
          </w:rPr>
          <w:t>http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</w:rPr>
          <w:t>eor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</w:rPr>
          <w:t>np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ru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513A39" w:rsidRDefault="00513A39" w:rsidP="003138B4">
      <w:pPr>
        <w:widowControl w:val="0"/>
        <w:spacing w:after="0"/>
        <w:ind w:left="220" w:hanging="220"/>
        <w:jc w:val="both"/>
        <w:rPr>
          <w:rFonts w:ascii="Calibri" w:hAnsi="Calibri"/>
        </w:rPr>
      </w:pPr>
      <w:r>
        <w:rPr>
          <w:rFonts w:ascii="Times New Roman" w:hAnsi="Times New Roman"/>
          <w:color w:val="333333"/>
          <w:sz w:val="24"/>
          <w:szCs w:val="24"/>
        </w:rPr>
        <w:t>Исследуй как составлены загадки.</w:t>
      </w:r>
      <w:hyperlink r:id="rId40" w:history="1">
        <w:r>
          <w:rPr>
            <w:rStyle w:val="a3"/>
            <w:rFonts w:ascii="Times New Roman" w:hAnsi="Times New Roman"/>
            <w:sz w:val="24"/>
            <w:szCs w:val="24"/>
          </w:rPr>
          <w:t>http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</w:rPr>
          <w:t>school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</w:rPr>
          <w:t>collection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edu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ru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3138B4" w:rsidRDefault="003138B4" w:rsidP="003138B4">
      <w:pPr>
        <w:pStyle w:val="western"/>
        <w:spacing w:after="0" w:line="240" w:lineRule="auto"/>
        <w:jc w:val="center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Раздел «Здравствуй, сказка!»</w:t>
      </w:r>
    </w:p>
    <w:p w:rsidR="003138B4" w:rsidRDefault="003138B4" w:rsidP="003138B4">
      <w:pPr>
        <w:widowControl w:val="0"/>
        <w:spacing w:after="0" w:line="240" w:lineRule="auto"/>
        <w:ind w:left="220" w:hanging="220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2 класс.</w:t>
      </w:r>
    </w:p>
    <w:p w:rsidR="003138B4" w:rsidRDefault="003138B4" w:rsidP="003138B4">
      <w:pPr>
        <w:widowControl w:val="0"/>
        <w:spacing w:after="0" w:line="240" w:lineRule="auto"/>
        <w:ind w:left="220" w:hanging="220"/>
        <w:rPr>
          <w:rFonts w:ascii="Times New Roman" w:hAnsi="Times New Roman" w:cs="Times New Roman"/>
          <w:color w:val="0000FF"/>
          <w:u w:val="single"/>
        </w:rPr>
      </w:pPr>
      <w:r w:rsidRPr="003138B4">
        <w:rPr>
          <w:rFonts w:ascii="Times New Roman" w:hAnsi="Times New Roman" w:cs="Times New Roman"/>
          <w:color w:val="333333"/>
        </w:rPr>
        <w:t>Соедини вид сказки и фразу, которая к этому виду относится.</w:t>
      </w:r>
      <w:hyperlink r:id="rId41" w:history="1">
        <w:r w:rsidRPr="003138B4">
          <w:rPr>
            <w:rStyle w:val="a3"/>
            <w:rFonts w:ascii="Times New Roman" w:hAnsi="Times New Roman" w:cs="Times New Roman"/>
          </w:rPr>
          <w:t>http://eor-np.ru/</w:t>
        </w:r>
      </w:hyperlink>
    </w:p>
    <w:p w:rsidR="003138B4" w:rsidRDefault="003138B4" w:rsidP="003138B4">
      <w:pPr>
        <w:widowControl w:val="0"/>
        <w:spacing w:after="0" w:line="240" w:lineRule="auto"/>
        <w:ind w:left="220" w:hanging="220"/>
        <w:rPr>
          <w:rFonts w:ascii="Times New Roman" w:hAnsi="Times New Roman" w:cs="Times New Roman"/>
          <w:color w:val="0000FF"/>
          <w:u w:val="single"/>
        </w:rPr>
      </w:pPr>
      <w:r w:rsidRPr="003138B4">
        <w:rPr>
          <w:rFonts w:ascii="Times New Roman" w:hAnsi="Times New Roman" w:cs="Times New Roman"/>
        </w:rPr>
        <w:t>Разнеси сказки в нужные столбцы</w:t>
      </w:r>
      <w:r>
        <w:rPr>
          <w:rFonts w:ascii="Times New Roman" w:hAnsi="Times New Roman" w:cs="Times New Roman"/>
        </w:rPr>
        <w:t xml:space="preserve">. </w:t>
      </w:r>
      <w:hyperlink r:id="rId42" w:history="1">
        <w:r w:rsidRPr="003138B4">
          <w:rPr>
            <w:rStyle w:val="a3"/>
            <w:rFonts w:ascii="Times New Roman" w:hAnsi="Times New Roman" w:cs="Times New Roman"/>
          </w:rPr>
          <w:t>http://eor-np.ru/</w:t>
        </w:r>
      </w:hyperlink>
    </w:p>
    <w:p w:rsidR="003138B4" w:rsidRDefault="003138B4" w:rsidP="003138B4">
      <w:pPr>
        <w:widowControl w:val="0"/>
        <w:spacing w:after="0" w:line="240" w:lineRule="auto"/>
        <w:ind w:left="220" w:hanging="220"/>
        <w:rPr>
          <w:rFonts w:ascii="Times New Roman" w:hAnsi="Times New Roman" w:cs="Times New Roman"/>
        </w:rPr>
      </w:pPr>
    </w:p>
    <w:p w:rsidR="003138B4" w:rsidRDefault="003138B4" w:rsidP="003138B4">
      <w:pPr>
        <w:pStyle w:val="western"/>
        <w:spacing w:after="0" w:line="240" w:lineRule="auto"/>
        <w:jc w:val="center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Раздел «</w:t>
      </w:r>
      <w:r w:rsidR="00CC7CB3">
        <w:rPr>
          <w:rFonts w:ascii="Monotype Corsiva" w:hAnsi="Monotype Corsiva"/>
          <w:b/>
          <w:color w:val="333333"/>
          <w:sz w:val="32"/>
          <w:szCs w:val="32"/>
        </w:rPr>
        <w:t>Люблю все живое</w:t>
      </w:r>
      <w:r>
        <w:rPr>
          <w:rFonts w:ascii="Monotype Corsiva" w:hAnsi="Monotype Corsiva"/>
          <w:b/>
          <w:color w:val="333333"/>
          <w:sz w:val="32"/>
          <w:szCs w:val="32"/>
        </w:rPr>
        <w:t>!»</w:t>
      </w:r>
    </w:p>
    <w:p w:rsidR="00CC7CB3" w:rsidRDefault="00CC7CB3" w:rsidP="00CC7CB3">
      <w:pPr>
        <w:widowControl w:val="0"/>
        <w:spacing w:after="0" w:line="240" w:lineRule="auto"/>
        <w:ind w:left="220" w:hanging="220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Прочитай отрывок из рассказа В.В.Бианки «Лесной колобок-колючий бок». О ком идет речь? Найди</w:t>
      </w:r>
    </w:p>
    <w:p w:rsidR="00CC7CB3" w:rsidRDefault="00CC7CB3" w:rsidP="00CC7CB3">
      <w:pPr>
        <w:widowControl w:val="0"/>
        <w:spacing w:after="0" w:line="240" w:lineRule="auto"/>
        <w:ind w:left="220" w:hanging="220"/>
        <w:rPr>
          <w:rFonts w:ascii="Times New Roman" w:hAnsi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главные слова, которые помогают ответить на вопрос. Впиши ответ. </w:t>
      </w:r>
      <w:hyperlink r:id="rId43" w:history="1">
        <w:r>
          <w:rPr>
            <w:rStyle w:val="a3"/>
            <w:rFonts w:ascii="Times New Roman" w:hAnsi="Times New Roman"/>
            <w:sz w:val="24"/>
            <w:szCs w:val="24"/>
          </w:rPr>
          <w:t>http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</w:rPr>
          <w:t>eor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</w:rPr>
          <w:t>np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ru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CC7CB3" w:rsidRDefault="00CC7CB3" w:rsidP="00CC7CB3">
      <w:pPr>
        <w:widowControl w:val="0"/>
        <w:spacing w:after="0" w:line="240" w:lineRule="auto"/>
        <w:rPr>
          <w:rFonts w:ascii="Times New Roman" w:hAnsi="Times New Roman"/>
          <w:color w:val="0000FF"/>
          <w:sz w:val="24"/>
          <w:szCs w:val="24"/>
          <w:u w:val="single"/>
        </w:rPr>
      </w:pPr>
      <w:r w:rsidRPr="00CC7CB3">
        <w:rPr>
          <w:rFonts w:ascii="Times New Roman" w:hAnsi="Times New Roman"/>
          <w:sz w:val="24"/>
          <w:szCs w:val="24"/>
        </w:rPr>
        <w:t>Прочитай отрывок из рассказа М.М.Пришвина «Лесной хозяин». Какое настроение передает автор? Выбери подходящие варианты</w:t>
      </w:r>
      <w:r>
        <w:rPr>
          <w:rFonts w:ascii="Times New Roman" w:hAnsi="Times New Roman"/>
          <w:sz w:val="24"/>
          <w:szCs w:val="24"/>
        </w:rPr>
        <w:t>.</w:t>
      </w:r>
      <w:hyperlink r:id="rId44" w:history="1">
        <w:r>
          <w:rPr>
            <w:rStyle w:val="a3"/>
            <w:rFonts w:ascii="Times New Roman" w:hAnsi="Times New Roman"/>
            <w:sz w:val="24"/>
            <w:szCs w:val="24"/>
          </w:rPr>
          <w:t>http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</w:rPr>
          <w:t>eor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</w:rPr>
          <w:t>np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ru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CC7CB3" w:rsidRPr="00CC7CB3" w:rsidRDefault="00CC7CB3" w:rsidP="00CC7CB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7CB3" w:rsidRPr="00CC7CB3" w:rsidRDefault="00CC7CB3" w:rsidP="00CC7CB3">
      <w:pPr>
        <w:widowControl w:val="0"/>
        <w:spacing w:after="0" w:line="240" w:lineRule="auto"/>
        <w:ind w:left="220" w:hanging="220"/>
        <w:rPr>
          <w:rFonts w:ascii="Times New Roman" w:hAnsi="Times New Roman"/>
          <w:color w:val="333333"/>
          <w:sz w:val="24"/>
          <w:szCs w:val="24"/>
        </w:rPr>
      </w:pPr>
    </w:p>
    <w:p w:rsidR="00CC7CB3" w:rsidRDefault="00CC7CB3" w:rsidP="00CC7CB3">
      <w:pPr>
        <w:pStyle w:val="western"/>
        <w:spacing w:after="0" w:line="240" w:lineRule="auto"/>
        <w:jc w:val="center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Раздел «Люби все живое»</w:t>
      </w:r>
    </w:p>
    <w:p w:rsidR="00CC7CB3" w:rsidRDefault="00CC7CB3" w:rsidP="00CC7CB3">
      <w:pPr>
        <w:widowControl w:val="0"/>
        <w:spacing w:after="0" w:line="240" w:lineRule="auto"/>
        <w:ind w:left="220" w:hanging="220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2 класс.</w:t>
      </w:r>
    </w:p>
    <w:p w:rsidR="00CC7CB3" w:rsidRDefault="00CC7CB3" w:rsidP="00CC7CB3">
      <w:pPr>
        <w:widowControl w:val="0"/>
        <w:ind w:left="220" w:hanging="220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/>
          <w:color w:val="333333"/>
          <w:sz w:val="24"/>
          <w:szCs w:val="24"/>
        </w:rPr>
        <w:t>Выбери из слов именно те, которые К.Г.Паустовский использовал в рассказе «Прощание с летом».</w:t>
      </w:r>
      <w:hyperlink r:id="rId45" w:history="1">
        <w:r>
          <w:rPr>
            <w:rStyle w:val="a3"/>
            <w:rFonts w:ascii="Times New Roman" w:hAnsi="Times New Roman"/>
            <w:sz w:val="24"/>
            <w:szCs w:val="24"/>
          </w:rPr>
          <w:t>http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</w:rPr>
          <w:t>eor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</w:rPr>
          <w:t>np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ru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CC7CB3" w:rsidRDefault="00CC7CB3" w:rsidP="00CC7CB3">
      <w:pPr>
        <w:pStyle w:val="western"/>
        <w:spacing w:after="0" w:line="240" w:lineRule="auto"/>
        <w:jc w:val="center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Раздел «Книги – мои друзья»</w:t>
      </w:r>
    </w:p>
    <w:p w:rsidR="00CC7CB3" w:rsidRDefault="00CC7CB3" w:rsidP="00CC7CB3">
      <w:pPr>
        <w:widowControl w:val="0"/>
        <w:spacing w:after="0" w:line="240" w:lineRule="auto"/>
        <w:ind w:left="220" w:hanging="220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1класс.</w:t>
      </w:r>
    </w:p>
    <w:p w:rsidR="00CC7CB3" w:rsidRDefault="00CC7CB3" w:rsidP="00CC7CB3">
      <w:pPr>
        <w:widowControl w:val="0"/>
        <w:spacing w:after="0" w:line="240" w:lineRule="auto"/>
        <w:ind w:left="220" w:hanging="220"/>
        <w:rPr>
          <w:rFonts w:ascii="Times New Roman" w:hAnsi="Times New Roman"/>
          <w:color w:val="0000FF"/>
          <w:sz w:val="24"/>
          <w:szCs w:val="24"/>
          <w:u w:val="single"/>
        </w:rPr>
      </w:pPr>
      <w:r w:rsidRPr="00A22C85">
        <w:rPr>
          <w:rFonts w:ascii="Times New Roman" w:hAnsi="Times New Roman" w:cs="Times New Roman"/>
          <w:color w:val="333333"/>
          <w:sz w:val="20"/>
          <w:szCs w:val="20"/>
        </w:rPr>
        <w:t>Протащи слова к нужным стрелкам</w:t>
      </w:r>
      <w:r w:rsidRPr="00CC7CB3">
        <w:rPr>
          <w:rFonts w:ascii="Times New Roman" w:hAnsi="Times New Roman" w:cs="Times New Roman"/>
          <w:b/>
          <w:color w:val="333333"/>
          <w:sz w:val="20"/>
          <w:szCs w:val="20"/>
        </w:rPr>
        <w:t>.</w:t>
      </w:r>
      <w:hyperlink r:id="rId46" w:history="1">
        <w:r>
          <w:rPr>
            <w:rStyle w:val="a3"/>
            <w:rFonts w:ascii="Times New Roman" w:hAnsi="Times New Roman"/>
            <w:sz w:val="24"/>
            <w:szCs w:val="24"/>
          </w:rPr>
          <w:t>http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</w:rPr>
          <w:t>eor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</w:rPr>
          <w:t>np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ru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A22C85" w:rsidRDefault="00A22C85" w:rsidP="00CC7CB3">
      <w:pPr>
        <w:widowControl w:val="0"/>
        <w:spacing w:after="0" w:line="240" w:lineRule="auto"/>
        <w:ind w:left="220" w:hanging="220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A22C85" w:rsidRDefault="00A22C85" w:rsidP="00A22C85">
      <w:pPr>
        <w:pStyle w:val="western"/>
        <w:spacing w:after="0" w:line="240" w:lineRule="auto"/>
        <w:jc w:val="center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Раздел «Любите книгу»</w:t>
      </w:r>
    </w:p>
    <w:p w:rsidR="00A22C85" w:rsidRDefault="00A22C85" w:rsidP="00A22C85">
      <w:pPr>
        <w:widowControl w:val="0"/>
        <w:spacing w:after="0" w:line="240" w:lineRule="auto"/>
        <w:ind w:left="220" w:hanging="220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>2класс.</w:t>
      </w:r>
    </w:p>
    <w:p w:rsidR="00A22C85" w:rsidRPr="00A22C85" w:rsidRDefault="00A22C85" w:rsidP="00A22C85">
      <w:pPr>
        <w:widowControl w:val="0"/>
        <w:spacing w:after="0" w:line="240" w:lineRule="auto"/>
        <w:ind w:left="220" w:hanging="220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>На какой полке ты будешь искать ту или иную книгу? Соедини линией все книги и полки, на которых они должны стоять.</w:t>
      </w:r>
      <w:hyperlink r:id="rId47" w:history="1">
        <w:r>
          <w:rPr>
            <w:rStyle w:val="a3"/>
            <w:rFonts w:ascii="Times New Roman" w:hAnsi="Times New Roman"/>
            <w:sz w:val="24"/>
            <w:szCs w:val="24"/>
          </w:rPr>
          <w:t>http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://</w:t>
        </w:r>
        <w:r>
          <w:rPr>
            <w:rStyle w:val="a3"/>
            <w:rFonts w:ascii="Times New Roman" w:hAnsi="Times New Roman"/>
            <w:sz w:val="24"/>
            <w:szCs w:val="24"/>
          </w:rPr>
          <w:t>eor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sz w:val="24"/>
            <w:szCs w:val="24"/>
          </w:rPr>
          <w:t>np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sz w:val="24"/>
            <w:szCs w:val="24"/>
          </w:rPr>
          <w:t>ru</w:t>
        </w:r>
        <w:r w:rsidRPr="00513A39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A22C85" w:rsidRDefault="00A22C85" w:rsidP="00A22C85">
      <w:pPr>
        <w:pStyle w:val="western"/>
        <w:spacing w:after="0" w:line="240" w:lineRule="auto"/>
        <w:jc w:val="center"/>
        <w:rPr>
          <w:rFonts w:ascii="Monotype Corsiva" w:hAnsi="Monotype Corsiva"/>
          <w:b/>
          <w:color w:val="333333"/>
          <w:sz w:val="32"/>
          <w:szCs w:val="32"/>
        </w:rPr>
      </w:pPr>
    </w:p>
    <w:p w:rsidR="00513A39" w:rsidRPr="00513A39" w:rsidRDefault="00513A39" w:rsidP="00513A39">
      <w:pPr>
        <w:widowControl w:val="0"/>
      </w:pPr>
    </w:p>
    <w:p w:rsidR="00513A39" w:rsidRPr="00513A39" w:rsidRDefault="00513A39" w:rsidP="00513A39">
      <w:pPr>
        <w:pStyle w:val="western"/>
        <w:spacing w:after="0" w:line="240" w:lineRule="auto"/>
        <w:rPr>
          <w:rFonts w:ascii="Monotype Corsiva" w:hAnsi="Monotype Corsiva"/>
          <w:b/>
          <w:color w:val="333333"/>
          <w:sz w:val="32"/>
          <w:szCs w:val="32"/>
        </w:rPr>
      </w:pPr>
    </w:p>
    <w:p w:rsidR="00451C4D" w:rsidRPr="00451C4D" w:rsidRDefault="00451C4D" w:rsidP="006C6D77">
      <w:pPr>
        <w:pStyle w:val="western"/>
        <w:spacing w:after="0" w:line="240" w:lineRule="auto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451C4D" w:rsidRPr="00451C4D" w:rsidRDefault="00451C4D" w:rsidP="006C6D77">
      <w:pPr>
        <w:pStyle w:val="western"/>
        <w:spacing w:after="0" w:line="240" w:lineRule="auto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581AE7" w:rsidRPr="00E24A10" w:rsidRDefault="00581AE7" w:rsidP="00FE3B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81AE7" w:rsidRPr="00E24A10" w:rsidSect="006642D9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371FF"/>
    <w:multiLevelType w:val="hybridMultilevel"/>
    <w:tmpl w:val="2FCC0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E22E0"/>
    <w:multiLevelType w:val="hybridMultilevel"/>
    <w:tmpl w:val="A4E8E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052B6"/>
    <w:multiLevelType w:val="hybridMultilevel"/>
    <w:tmpl w:val="882A3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3568D"/>
    <w:rsid w:val="00014644"/>
    <w:rsid w:val="00066BFD"/>
    <w:rsid w:val="00075315"/>
    <w:rsid w:val="00127829"/>
    <w:rsid w:val="00146EA6"/>
    <w:rsid w:val="00150FF5"/>
    <w:rsid w:val="001548EF"/>
    <w:rsid w:val="001628FB"/>
    <w:rsid w:val="00182D14"/>
    <w:rsid w:val="00270222"/>
    <w:rsid w:val="002E0AE5"/>
    <w:rsid w:val="003138B4"/>
    <w:rsid w:val="003B453E"/>
    <w:rsid w:val="003F50E3"/>
    <w:rsid w:val="004016B6"/>
    <w:rsid w:val="00451C4D"/>
    <w:rsid w:val="004A11D8"/>
    <w:rsid w:val="00513A39"/>
    <w:rsid w:val="00515EC2"/>
    <w:rsid w:val="0053568D"/>
    <w:rsid w:val="00581AE7"/>
    <w:rsid w:val="005D37FC"/>
    <w:rsid w:val="005D73CB"/>
    <w:rsid w:val="00640E9A"/>
    <w:rsid w:val="00653900"/>
    <w:rsid w:val="006642D9"/>
    <w:rsid w:val="006C6D77"/>
    <w:rsid w:val="00741151"/>
    <w:rsid w:val="00767E60"/>
    <w:rsid w:val="007C2C4C"/>
    <w:rsid w:val="0084015D"/>
    <w:rsid w:val="008A28FA"/>
    <w:rsid w:val="008E64C0"/>
    <w:rsid w:val="009238A4"/>
    <w:rsid w:val="00A22C85"/>
    <w:rsid w:val="00AA1394"/>
    <w:rsid w:val="00B87A8A"/>
    <w:rsid w:val="00C54C3F"/>
    <w:rsid w:val="00C63859"/>
    <w:rsid w:val="00C75618"/>
    <w:rsid w:val="00CC7CB3"/>
    <w:rsid w:val="00D1516F"/>
    <w:rsid w:val="00E24A10"/>
    <w:rsid w:val="00E73932"/>
    <w:rsid w:val="00EA5704"/>
    <w:rsid w:val="00F137C6"/>
    <w:rsid w:val="00F608EA"/>
    <w:rsid w:val="00F61255"/>
    <w:rsid w:val="00F80823"/>
    <w:rsid w:val="00FB1475"/>
    <w:rsid w:val="00FB642C"/>
    <w:rsid w:val="00FE3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568D"/>
    <w:rPr>
      <w:color w:val="0000FF"/>
      <w:u w:val="single"/>
    </w:rPr>
  </w:style>
  <w:style w:type="paragraph" w:customStyle="1" w:styleId="western">
    <w:name w:val="western"/>
    <w:basedOn w:val="a"/>
    <w:rsid w:val="00767E60"/>
    <w:pPr>
      <w:spacing w:before="100" w:beforeAutospacing="1" w:after="115"/>
    </w:pPr>
    <w:rPr>
      <w:rFonts w:ascii="Calibri" w:eastAsia="Calibri" w:hAnsi="Calibri" w:cs="Times New Roman"/>
      <w:color w:val="000000"/>
      <w:lang w:eastAsia="ru-RU"/>
    </w:rPr>
  </w:style>
  <w:style w:type="paragraph" w:styleId="a4">
    <w:name w:val="List Paragraph"/>
    <w:basedOn w:val="a"/>
    <w:uiPriority w:val="34"/>
    <w:qFormat/>
    <w:rsid w:val="00767E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C4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51C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3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6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9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5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6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3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5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0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9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0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eor-np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eor-np.ru/" TargetMode="External"/><Relationship Id="rId47" Type="http://schemas.openxmlformats.org/officeDocument/2006/relationships/hyperlink" Target="http://eor-np.ru/" TargetMode="External"/><Relationship Id="rId50" Type="http://schemas.microsoft.com/office/2007/relationships/stylesWithEffects" Target="stylesWithEffects.xml"/><Relationship Id="rId7" Type="http://schemas.openxmlformats.org/officeDocument/2006/relationships/hyperlink" Target="http://eor-np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eor-np.ru/" TargetMode="External"/><Relationship Id="rId46" Type="http://schemas.openxmlformats.org/officeDocument/2006/relationships/hyperlink" Target="http://eor-np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eor-np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cior.edu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://eor-np.ru/" TargetMode="External"/><Relationship Id="rId5" Type="http://schemas.openxmlformats.org/officeDocument/2006/relationships/hyperlink" Target="http://school-collection.edu.ru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school-collection.edu.ru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eor-np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school-collection.edu.ru/" TargetMode="External"/><Relationship Id="rId43" Type="http://schemas.openxmlformats.org/officeDocument/2006/relationships/hyperlink" Target="http://eor-np.r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2013-11-08T15:12:00Z</cp:lastPrinted>
  <dcterms:created xsi:type="dcterms:W3CDTF">2013-11-16T15:21:00Z</dcterms:created>
  <dcterms:modified xsi:type="dcterms:W3CDTF">2013-11-16T15:43:00Z</dcterms:modified>
</cp:coreProperties>
</file>