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1" w:rsidRPr="00525CB1" w:rsidRDefault="00525CB1" w:rsidP="00525C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Показатели </w:t>
      </w:r>
      <w:proofErr w:type="spellStart"/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УУД </w:t>
      </w:r>
      <w:proofErr w:type="gramStart"/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начальной школы</w:t>
      </w:r>
    </w:p>
    <w:p w:rsidR="00525CB1" w:rsidRPr="00525CB1" w:rsidRDefault="00525CB1" w:rsidP="00525C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519"/>
        <w:gridCol w:w="3522"/>
        <w:gridCol w:w="3522"/>
      </w:tblGrid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На момент поступления в школу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На момент окончания 1-го класса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У выпускника начальной школы</w:t>
            </w:r>
          </w:p>
        </w:tc>
      </w:tr>
      <w:tr w:rsidR="00525CB1" w:rsidRPr="00525CB1" w:rsidTr="00937A7E">
        <w:tc>
          <w:tcPr>
            <w:tcW w:w="5000" w:type="pct"/>
            <w:gridSpan w:val="3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разных видах детской деятельности. Оценивает себя и свои поступки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разных видах детской деятельности. Оценивает себя и свои поступки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Устанавливает взаимосвязь между целью учебной деятельности и мотивом. Определяет результат учения. Отвечает на вопрос цели обучения. Работает на результат.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Открыто относится к внешнему миру и чувствует уверенность в своих силах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адаптироваться к сложным ситуациям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адаптироваться к динамично изменяющемуся и развивающемуся миру. Делает личностный выбор на основе норм морали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Соблюдает правила гигиены и ухода за телом, выполняет элементарные приемы закаливания, охраны своей жизни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применять знания о безопасном и здоровом образе жизни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Ценит природный мир. Проявляет готовность следовать нормам природоохранного, нерасточительного, </w:t>
            </w:r>
            <w:proofErr w:type="spell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Взаимодействует со сверстниками и взрослыми через участие в совместных играх. В игре ведет переговоры, договаривается, учитывает интересы других, сдерживает свои эмоции. В обществе сверстников умеет выбирать себе род занятий, партнеров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Взаимодействует со сверстниками и взрослыми через участие в совместной деятельности. В игре ведет переговоры, договаривается, учитывает интересы других участников, умеет сдерживать свои эмоции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Ориентируется в социальных ролях. Умеет выстраивать межличностные отношения.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Обсуждает возникающие проблемы, правила, может поддержать разговор на интересную для него тему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Обсуждает возникающие проблемы, правила, может поддержать разговор на интересную для него тему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избегать конфликтных ситуаций и находить выходы из спорных ситуаций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 относится к окружающим;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отзывчив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к переживанию другого человека, умеет уважать достоинство других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Понимает чувства других людей и сопереживает им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Доброжелательно,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эмоционально-нравственно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отзывается на чувства других людей, умеет сопереживать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себе, обладает чувством собственного достоинства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нравственном содержании и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смысле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как собственных поступков, так и поступков окружающих людей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Соотносит поступки и события с принятыми этическими принципами, моральными нормами</w:t>
            </w:r>
          </w:p>
        </w:tc>
      </w:tr>
      <w:tr w:rsidR="00525CB1" w:rsidRPr="00525CB1" w:rsidTr="00937A7E">
        <w:tc>
          <w:tcPr>
            <w:tcW w:w="1666" w:type="pct"/>
            <w:vMerge w:val="restar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Понимает предложения и оценки учителей, одноклассников, родителей и других людей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причины успеха в учебной деятельности; анализирует и контролирует результат, соответствие результатов требованиям конкретной задачи; понимает </w:t>
            </w:r>
            <w:r w:rsidRPr="005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оценки учителей, одноклассников, родителей и др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оценивать себя по критериям, предложенным взрослыми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Может оценивать себя на основе критериев успешности учебной деятельности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школе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школе, ориентируется на содержательные моменты школьной действительности, принимает образец «хорошего ученика»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относится к другому мнению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относится к другому мнению, истории и культуре других народов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материальным ценностям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материальным и духовным ценностям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Уважает и принимает ценности семьи и общества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Уважает и принимает ценности семьи и общества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Любит свой народ, край и Родину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Осознает себя гражданином России, гордится Родиной, народом и историей, осознает ответственность человека за общее благополучие. Осознает свою этническую принадлежность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 w:val="restar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Действует в соответствии с общепринятыми моральными нормами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нести ответственность за свои поступки</w:t>
            </w:r>
          </w:p>
        </w:tc>
      </w:tr>
      <w:tr w:rsidR="00525CB1" w:rsidRPr="00525CB1" w:rsidTr="00937A7E">
        <w:tc>
          <w:tcPr>
            <w:tcW w:w="5000" w:type="pct"/>
            <w:gridSpan w:val="3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525CB1" w:rsidRPr="00525CB1" w:rsidTr="00937A7E">
        <w:trPr>
          <w:trHeight w:val="555"/>
        </w:trPr>
        <w:tc>
          <w:tcPr>
            <w:tcW w:w="1666" w:type="pct"/>
            <w:vMerge w:val="restar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сверстниками и взрослыми, участвует в совместных играх, организует их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Имеет первоначальные навыки работы в группе</w:t>
            </w:r>
          </w:p>
        </w:tc>
        <w:tc>
          <w:tcPr>
            <w:tcW w:w="1667" w:type="pct"/>
            <w:vMerge w:val="restar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Планирует учебное сотрудничество с учителями и сверстниками: определяет цель, функции участников, способ взаимодействия</w:t>
            </w:r>
          </w:p>
        </w:tc>
      </w:tr>
      <w:tr w:rsidR="00525CB1" w:rsidRPr="00525CB1" w:rsidTr="00937A7E">
        <w:trPr>
          <w:trHeight w:val="270"/>
        </w:trPr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Имеет первоначальные навыки работы в группе: распределяет роли, обязанности, выполняет работу, осуществляет контроль деятельности, представляет работу, осуществляет рефлексию</w:t>
            </w: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задает вопросы, касающиеся близких и далеких предметов и явлений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задавать учебные вопросы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Ставит задачи для инициативного сотрудничества при поиске и сборе информации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учитывать интересы других, сдерживать свои эмоции, проявляет доброжелательное внимание к окружающим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слушать, принимать чужую точку зрения, отстаивать свою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Владеет способами разрешения конфликтов:</w:t>
            </w:r>
          </w:p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 выявляет, идентифицирует проблему;</w:t>
            </w:r>
          </w:p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- находит и оценивает альтернативные способы </w:t>
            </w:r>
            <w:r w:rsidRPr="005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конфликта;</w:t>
            </w:r>
          </w:p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 принимает решение и реализует его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Обсуждает в ходе совместной деятельности возникающие проблемы, правила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договариваться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способами управления поведением партнера: контролирует, корректирует, оценивает его действия 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Может поддержать разговор на интересную для него тему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Строит простое речевое высказывание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достаточно полно и точно выражать свои мысли в соответствии с задачами и условиями коммуникации; владеет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525CB1" w:rsidRPr="00525CB1" w:rsidTr="00937A7E">
        <w:tc>
          <w:tcPr>
            <w:tcW w:w="1666" w:type="pc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Понимает смысл простого текста; знает и может применить первоначальные способы поиска информации (спросить у взрослого, сверстника, посмотреть в словаре)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информации, критически относится к ней, сопоставляет ее с информацией из других источников и имеющимся жизненным опытом</w:t>
            </w:r>
          </w:p>
        </w:tc>
      </w:tr>
      <w:tr w:rsidR="00525CB1" w:rsidRPr="00525CB1" w:rsidTr="00937A7E">
        <w:tc>
          <w:tcPr>
            <w:tcW w:w="5000" w:type="pct"/>
            <w:gridSpan w:val="3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) УУД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слушать, понимать и пересказывать простые тексты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Слушает и понимает речь других, выразительно читает и пересказывает небольшие тексты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цель чтения и осмысливает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игровой деятельности, выбирая ту или иную игру и способы ее осуществления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игровой деятельности, выбирая ту или иную игру и способы ее осуществления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Выбирает наиболее эффективные способы решения задач в зависимости от конкретных условий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предметные заместители, а также понимать изображения и описывать изобразительными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увиденное и сове отношение к нему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предметные заместители, а также понимать изображения и описывать изобразительными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увиденное и свое отношение к нему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выявлять общие законы, определяющие данную предметную область</w:t>
            </w:r>
          </w:p>
        </w:tc>
      </w:tr>
      <w:tr w:rsidR="00525CB1" w:rsidRPr="00525CB1" w:rsidTr="00937A7E">
        <w:tc>
          <w:tcPr>
            <w:tcW w:w="1666" w:type="pct"/>
            <w:vMerge w:val="restar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Находит ответы на вопросы, используя свой жизненный опыт и различную информацию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прослушанных текстов различных жанров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работать по предложенному учителем плану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создает алгоритм деятельности при решении проблем творческого и поискового характера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Использует знаково-символические действия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Моделирует преобразование объекта (пространственно-графическое или знаково-символическое)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и формулирует познавательную цель с </w:t>
            </w:r>
            <w:r w:rsidRPr="005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выделяет и формулирует познавательную </w:t>
            </w:r>
            <w:r w:rsidRPr="005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выделяет конкретную информацию с помощью учителя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осуществляет поиск и выделяет необходимую информацию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Находит информацию в словаре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Применяет методы информационного поиска, в т.ч. с помощью компьютерных средств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с помощью учителя давать оценку одного вида деятельности на уроке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Осуществляет рефлексию способов и условий действия, контроль и оценку процесса и результатов деятельности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Строит речевое высказывание в устной форме с помощью учителя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 речевое высказывание в устной и письменной форме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 w:val="restar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Определяет основную и второстепенную информацию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Свободно ориентируется в  текстах художественного, научного, публицистического и официально-делового стилей, воспринимает их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Понимает и адекватно оценивает язык средств массовой информации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Выбирает вид чтения в зависимости от цели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Структурирует знания</w:t>
            </w:r>
          </w:p>
        </w:tc>
      </w:tr>
      <w:tr w:rsidR="00525CB1" w:rsidRPr="00525CB1" w:rsidTr="00937A7E">
        <w:tc>
          <w:tcPr>
            <w:tcW w:w="5000" w:type="pct"/>
            <w:gridSpan w:val="3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(логические) УУД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следовать образцу, правилу, инструкции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Группирует предметы и их образы по заданным учителем признакам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Анализирует объекты с целью выделения признаков (существенных, несущественных)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увидеть целое раньше его составляющих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Группирует предметы и их образы по заданным признакам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Проводит синтез (составляет целое из частей, в т.ч. самостоятельно достраивает и восполняет недостающие компоненты)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Задает вопросы: как, почему, зачем? Интересуется причинно-следственными связями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Устанавливает последовательность основных событий в тексте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</w:t>
            </w:r>
          </w:p>
        </w:tc>
      </w:tr>
      <w:tr w:rsidR="00525CB1" w:rsidRPr="00525CB1" w:rsidTr="00937A7E">
        <w:tc>
          <w:tcPr>
            <w:tcW w:w="1666" w:type="pct"/>
            <w:vMerge w:val="restar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Классифицирует объекты под руководством учителя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Самостоятельно классифицирует объекты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Оформляет свою мысль в устной речи на уровне одного предложения или небольшого текста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Строит логические цепи рассуждений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Высказывает свое мнение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Доказывает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 w:val="restar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Выбирает основания и критерии для сравнения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под понятие, выводит </w:t>
            </w:r>
            <w:r w:rsidRPr="005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следствие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Выдвигает и обосновывает гипотезы</w:t>
            </w:r>
          </w:p>
        </w:tc>
      </w:tr>
      <w:tr w:rsidR="00525CB1" w:rsidRPr="00525CB1" w:rsidTr="00937A7E">
        <w:tc>
          <w:tcPr>
            <w:tcW w:w="5000" w:type="pct"/>
            <w:gridSpan w:val="3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(постановка и решение проблемы) УУД</w:t>
            </w:r>
          </w:p>
        </w:tc>
      </w:tr>
      <w:tr w:rsidR="00525CB1" w:rsidRPr="00525CB1" w:rsidTr="00937A7E">
        <w:tc>
          <w:tcPr>
            <w:tcW w:w="1666" w:type="pct"/>
            <w:vMerge w:val="restar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Формулирует проблемы с помощью учителя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формулирует проблемы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Включается в творческую деятельность под руководством учителя</w:t>
            </w:r>
          </w:p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создает способы решения проблем творческого и поискового характера</w:t>
            </w:r>
          </w:p>
        </w:tc>
      </w:tr>
      <w:tr w:rsidR="00525CB1" w:rsidRPr="00525CB1" w:rsidTr="00937A7E">
        <w:tc>
          <w:tcPr>
            <w:tcW w:w="5000" w:type="pct"/>
            <w:gridSpan w:val="3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самостоятельность в разных видах детской деятельности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Ставит учебную задачу на основе соотнесения того, что уже известно и усвоено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, и того, что еще не известно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обсуждать возникающие проблемы, правила. Умеет выбирать себе род занятий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учитывает выделенные педагогом ориентиры действия в новом учебном материале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выделяет ориентиры действия в новом учебном материале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Способен выстроить внутренний план действия в игровой деятельности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 навыки построения внутреннего плана действий из игровой деятельности в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proofErr w:type="gramEnd"/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Прогнозирует результат и уровень усвоения знаний, его временных характеристик</w:t>
            </w:r>
          </w:p>
        </w:tc>
      </w:tr>
      <w:tr w:rsidR="00525CB1" w:rsidRPr="00525CB1" w:rsidTr="00937A7E">
        <w:tc>
          <w:tcPr>
            <w:tcW w:w="166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умения произвольности предметного действия, произвольные предметные действия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Владеет способами самооценки выполнения действия, адекватно воспринимает предложения и оценку учителей, одноклассников, родителей и других людей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Вносит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 своей деятельности исходя из оценки этого результата самим обучающимся, учителем, одноклассниками</w:t>
            </w:r>
          </w:p>
        </w:tc>
      </w:tr>
      <w:tr w:rsidR="00525CB1" w:rsidRPr="00525CB1" w:rsidTr="00937A7E">
        <w:tc>
          <w:tcPr>
            <w:tcW w:w="1666" w:type="pct"/>
            <w:vMerge w:val="restar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ее реализации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планировать, т.е. определять последовательность промежуточных целей с учетом конечного результата; умеет составлять план и определять последовательность действий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Осваивает правила планирования, контроля способа решения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Вносит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Осваивает способы пошагового итогового контроля результата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Соотносит способ действия и его результат с заданным эталоном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 w:val="restar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и понимает то, что уже усвоено и что еще нужно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, осознает качество и уровень усвоения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способами мобилизации сил и энергии, обладает способностью к </w:t>
            </w:r>
            <w:r w:rsidRPr="005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волевому усилию (к выбору в ситуации мотивационного конфликта) и умеет преодолевать препятствия</w:t>
            </w:r>
          </w:p>
        </w:tc>
      </w:tr>
      <w:tr w:rsidR="00525CB1" w:rsidRPr="00525CB1" w:rsidTr="00937A7E">
        <w:tc>
          <w:tcPr>
            <w:tcW w:w="1666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организует поиск информации, сопоставляет полученную информацию с имеющимся жизненным опытом</w:t>
            </w:r>
          </w:p>
        </w:tc>
      </w:tr>
    </w:tbl>
    <w:p w:rsidR="00525CB1" w:rsidRPr="00525CB1" w:rsidRDefault="00525CB1" w:rsidP="00525C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5CB1" w:rsidRPr="00525CB1" w:rsidRDefault="00525CB1" w:rsidP="00525C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5CB1" w:rsidRPr="00525CB1" w:rsidRDefault="00525CB1" w:rsidP="00525C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5CB1" w:rsidRPr="00525CB1" w:rsidRDefault="00525CB1" w:rsidP="00525C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Показатели </w:t>
      </w:r>
      <w:proofErr w:type="spellStart"/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УУД </w:t>
      </w:r>
      <w:proofErr w:type="gramStart"/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25C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начальной школы (на момент поступления в школу)</w:t>
      </w:r>
    </w:p>
    <w:p w:rsidR="00525CB1" w:rsidRPr="00525CB1" w:rsidRDefault="00525CB1" w:rsidP="00525C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25CB1" w:rsidRPr="00525CB1" w:rsidRDefault="00525CB1" w:rsidP="00525C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5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Дата:_____________________  Класс:____________________ Учитель: __________________________________________________</w:t>
      </w:r>
    </w:p>
    <w:p w:rsidR="00525CB1" w:rsidRPr="00525CB1" w:rsidRDefault="00525CB1" w:rsidP="00525C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5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Условные обозначения: </w:t>
      </w:r>
      <w:r w:rsidRPr="00525CB1"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  <w:t>«+» - да</w:t>
      </w:r>
      <w:proofErr w:type="gramStart"/>
      <w:r w:rsidRPr="00525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525CB1">
        <w:rPr>
          <w:rFonts w:ascii="Times New Roman" w:eastAsiaTheme="minorEastAsia" w:hAnsi="Times New Roman" w:cs="Times New Roman"/>
          <w:sz w:val="24"/>
          <w:szCs w:val="24"/>
          <w:highlight w:val="red"/>
          <w:lang w:eastAsia="ru-RU"/>
        </w:rPr>
        <w:t>«</w:t>
      </w:r>
      <w:proofErr w:type="gramEnd"/>
      <w:r w:rsidRPr="00525CB1">
        <w:rPr>
          <w:rFonts w:ascii="Times New Roman" w:eastAsiaTheme="minorEastAsia" w:hAnsi="Times New Roman" w:cs="Times New Roman"/>
          <w:sz w:val="24"/>
          <w:szCs w:val="24"/>
          <w:highlight w:val="red"/>
          <w:lang w:eastAsia="ru-RU"/>
        </w:rPr>
        <w:t>-» - нет,</w:t>
      </w:r>
      <w:r w:rsidRPr="00525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25CB1"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  <w:t>«+/-» - иногда</w:t>
      </w:r>
    </w:p>
    <w:tbl>
      <w:tblPr>
        <w:tblStyle w:val="a3"/>
        <w:tblW w:w="5000" w:type="pct"/>
        <w:tblLook w:val="04A0"/>
      </w:tblPr>
      <w:tblGrid>
        <w:gridCol w:w="540"/>
        <w:gridCol w:w="9135"/>
        <w:gridCol w:w="222"/>
        <w:gridCol w:w="222"/>
        <w:gridCol w:w="222"/>
        <w:gridCol w:w="222"/>
      </w:tblGrid>
      <w:tr w:rsidR="00525CB1" w:rsidRPr="00525CB1" w:rsidTr="00937A7E">
        <w:trPr>
          <w:cantSplit/>
          <w:trHeight w:val="606"/>
        </w:trPr>
        <w:tc>
          <w:tcPr>
            <w:tcW w:w="219" w:type="pc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6" w:type="pct"/>
            <w:vAlign w:val="center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Показатели УУД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разных видах детской деятельности. Оценивает себя и свои поступки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Открыто относится к внешнему миру и чувствует уверенность в своих силах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Соблюдает правила гигиены и ухода за телом, выполняет элементарные приемы закаливания, охраны своей жизни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Взаимодействует со сверстниками и взрослыми через участие в совместных играх. В игре ведет переговоры, договаривается, учитывает интересы других, сдерживает свои эмоции. В обществе сверстников умеет выбирать себе род занятий, партнеров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Обсуждает возникающие проблемы, правила, может поддержать разговор на интересную для него тему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 относится к окружающим;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отзывчив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к переживанию другого человека, умеет уважать достоинство других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себе, обладает чувством собственного достоинства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сверстниками и взрослыми, участвует в совместных играх, организует их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задает вопросы, касающиеся близких и далеких предметов и явлений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учитывать интересы других, сдерживать свои эмоции, проявляет доброжелательное внимание к окружающим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Обсуждает в ходе совместной деятельности возникающие проблемы, правила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Может поддержать разговор на интересную для него тему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) УУД</w:t>
            </w: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слушать, понимать и пересказывать простые тексты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игровой деятельности, выбирая ту или иную игру и способы ее осуществления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предметные заместители, а также понимать изображения и описывать изобразительными </w:t>
            </w:r>
            <w:proofErr w:type="gramStart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gramEnd"/>
            <w:r w:rsidRPr="00525CB1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увиденное и сове отношение к нему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(логические) УУД</w:t>
            </w: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следовать образцу, правилу, инструкции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увидеть целое раньше его составляющих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Задает вопросы: как, почему, зачем? Интересуется причинно-следственными связями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самостоятельность в разных видах детской деятельности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Умеет обсуждать возникающие проблемы, правила. Умеет выбирать себе род занятий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Способен выстроить внутренний план действия в игровой деятельности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B1" w:rsidRPr="00525CB1" w:rsidTr="00937A7E">
        <w:tc>
          <w:tcPr>
            <w:tcW w:w="219" w:type="pct"/>
          </w:tcPr>
          <w:p w:rsidR="00525CB1" w:rsidRPr="00525CB1" w:rsidRDefault="00525CB1" w:rsidP="0052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6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B1">
              <w:rPr>
                <w:rFonts w:ascii="Times New Roman" w:hAnsi="Times New Roman" w:cs="Times New Roman"/>
                <w:sz w:val="24"/>
                <w:szCs w:val="24"/>
              </w:rPr>
              <w:t>Проявляет умения произвольности предметного действия, произвольные предметные действия</w:t>
            </w: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525CB1" w:rsidRPr="00525CB1" w:rsidRDefault="00525CB1" w:rsidP="0052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F79" w:rsidRDefault="004E7F79"/>
    <w:sectPr w:rsidR="004E7F79" w:rsidSect="00525C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CB1"/>
    <w:rsid w:val="000C27FD"/>
    <w:rsid w:val="00134A53"/>
    <w:rsid w:val="00142559"/>
    <w:rsid w:val="00146134"/>
    <w:rsid w:val="00195CEC"/>
    <w:rsid w:val="002A2537"/>
    <w:rsid w:val="00324D5C"/>
    <w:rsid w:val="00326382"/>
    <w:rsid w:val="003500A9"/>
    <w:rsid w:val="00377E35"/>
    <w:rsid w:val="00377F79"/>
    <w:rsid w:val="003D3E0B"/>
    <w:rsid w:val="00432608"/>
    <w:rsid w:val="004E7F79"/>
    <w:rsid w:val="00525CB1"/>
    <w:rsid w:val="007013D5"/>
    <w:rsid w:val="00800486"/>
    <w:rsid w:val="00926CA7"/>
    <w:rsid w:val="009806D3"/>
    <w:rsid w:val="00A64660"/>
    <w:rsid w:val="00B55812"/>
    <w:rsid w:val="00CD175A"/>
    <w:rsid w:val="00D12189"/>
    <w:rsid w:val="00D1526C"/>
    <w:rsid w:val="00E965DF"/>
    <w:rsid w:val="00F5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2044</Words>
  <Characters>11652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2013-11-11T16:41:00Z</dcterms:created>
  <dcterms:modified xsi:type="dcterms:W3CDTF">2013-11-11T16:42:00Z</dcterms:modified>
</cp:coreProperties>
</file>