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C6" w:rsidRPr="00360A92" w:rsidRDefault="006968C6" w:rsidP="00E12464">
      <w:pPr>
        <w:jc w:val="center"/>
        <w:rPr>
          <w:b/>
          <w:u w:val="single"/>
        </w:rPr>
      </w:pPr>
      <w:r w:rsidRPr="00360A92">
        <w:rPr>
          <w:b/>
          <w:u w:val="single"/>
        </w:rPr>
        <w:t>Учебно-тематическое планирование</w:t>
      </w:r>
    </w:p>
    <w:p w:rsidR="006968C6" w:rsidRPr="00360A92" w:rsidRDefault="006968C6" w:rsidP="00E12464">
      <w:pPr>
        <w:jc w:val="center"/>
        <w:rPr>
          <w:b/>
          <w:u w:val="single"/>
        </w:rPr>
      </w:pPr>
    </w:p>
    <w:p w:rsidR="006968C6" w:rsidRPr="00360A92" w:rsidRDefault="006968C6" w:rsidP="00E12464">
      <w:pPr>
        <w:jc w:val="center"/>
        <w:rPr>
          <w:b/>
          <w:sz w:val="28"/>
          <w:szCs w:val="28"/>
          <w:u w:val="single"/>
        </w:rPr>
      </w:pPr>
      <w:r w:rsidRPr="00360A92">
        <w:rPr>
          <w:b/>
          <w:u w:val="single"/>
        </w:rPr>
        <w:t xml:space="preserve">по </w:t>
      </w:r>
      <w:r w:rsidRPr="00360A92">
        <w:rPr>
          <w:b/>
          <w:sz w:val="28"/>
          <w:szCs w:val="28"/>
          <w:u w:val="single"/>
        </w:rPr>
        <w:t xml:space="preserve">окружающему миру </w:t>
      </w:r>
    </w:p>
    <w:p w:rsidR="006968C6" w:rsidRPr="00360A92" w:rsidRDefault="006968C6" w:rsidP="00E12464">
      <w:pPr>
        <w:jc w:val="center"/>
        <w:rPr>
          <w:b/>
          <w:sz w:val="28"/>
          <w:szCs w:val="28"/>
          <w:u w:val="single"/>
        </w:rPr>
      </w:pPr>
    </w:p>
    <w:p w:rsidR="006968C6" w:rsidRDefault="006968C6" w:rsidP="00E12464">
      <w:pPr>
        <w:rPr>
          <w:b/>
          <w:bCs/>
          <w:color w:val="000000"/>
        </w:rPr>
      </w:pPr>
      <w:r w:rsidRPr="00B135CD">
        <w:rPr>
          <w:b/>
          <w:i/>
          <w:color w:val="000000"/>
        </w:rPr>
        <w:t>К концу 2-го класса учащиеся должны</w:t>
      </w:r>
      <w:r w:rsidRPr="00557925">
        <w:rPr>
          <w:b/>
          <w:bCs/>
          <w:color w:val="000000"/>
        </w:rPr>
        <w:t>знать:</w:t>
      </w:r>
    </w:p>
    <w:p w:rsidR="006968C6" w:rsidRDefault="006968C6" w:rsidP="00E12464">
      <w:pPr>
        <w:rPr>
          <w:b/>
          <w:i/>
          <w:color w:val="000000"/>
        </w:rPr>
      </w:pPr>
      <w:r w:rsidRPr="00557925">
        <w:rPr>
          <w:color w:val="000000"/>
        </w:rPr>
        <w:br/>
        <w:t>– элементарные сведения о трех состояниях вещества;</w:t>
      </w:r>
      <w:r w:rsidRPr="00557925">
        <w:rPr>
          <w:color w:val="000000"/>
        </w:rPr>
        <w:br/>
        <w:t>– что Земля имеет форму шара;</w:t>
      </w:r>
      <w:r w:rsidRPr="00557925">
        <w:rPr>
          <w:color w:val="000000"/>
        </w:rPr>
        <w:br/>
        <w:t>– что горизонт – воображаемая линия;</w:t>
      </w:r>
      <w:r w:rsidRPr="00557925">
        <w:rPr>
          <w:color w:val="000000"/>
        </w:rPr>
        <w:br/>
        <w:t>– основные стороны света;</w:t>
      </w:r>
      <w:r w:rsidRPr="00557925">
        <w:rPr>
          <w:color w:val="000000"/>
        </w:rPr>
        <w:br/>
        <w:t>– элементарные сведения по астрономии (космос, небесные тела: планеты, звезды);</w:t>
      </w:r>
      <w:r w:rsidRPr="00557925">
        <w:rPr>
          <w:color w:val="000000"/>
        </w:rPr>
        <w:br/>
        <w:t>– закон всемирного тяготения;</w:t>
      </w:r>
      <w:r w:rsidRPr="00557925">
        <w:rPr>
          <w:color w:val="000000"/>
        </w:rPr>
        <w:br/>
        <w:t>– связь смены дня и ночи и времен года с вращением Земли и ее обращением вокруг Солнца;</w:t>
      </w:r>
      <w:r w:rsidRPr="00557925">
        <w:rPr>
          <w:color w:val="000000"/>
        </w:rPr>
        <w:br/>
        <w:t>– как себя вести при грозе;</w:t>
      </w:r>
      <w:r w:rsidRPr="00557925">
        <w:rPr>
          <w:color w:val="000000"/>
        </w:rPr>
        <w:br/>
        <w:t>– основные этапы круговорота воды в природе;</w:t>
      </w:r>
      <w:r w:rsidRPr="00557925">
        <w:rPr>
          <w:color w:val="000000"/>
        </w:rPr>
        <w:br/>
        <w:t>– элементарные сведения о погоде;</w:t>
      </w:r>
      <w:r w:rsidRPr="00557925">
        <w:rPr>
          <w:color w:val="000000"/>
        </w:rPr>
        <w:br/>
        <w:t>– что глобус – модель Земли;</w:t>
      </w:r>
      <w:r w:rsidRPr="00557925">
        <w:rPr>
          <w:color w:val="000000"/>
        </w:rPr>
        <w:br/>
        <w:t>– условные обозначения глобуса и карты;</w:t>
      </w:r>
      <w:r w:rsidRPr="00557925">
        <w:rPr>
          <w:color w:val="000000"/>
        </w:rPr>
        <w:br/>
        <w:t>– части света, материки и океаны;</w:t>
      </w:r>
      <w:r w:rsidRPr="00557925">
        <w:rPr>
          <w:color w:val="000000"/>
        </w:rPr>
        <w:br/>
        <w:t>– характерные особенности равнин, гор, рек, озер, островов, полуостровов, морей, океанов;</w:t>
      </w:r>
      <w:r w:rsidRPr="00557925">
        <w:rPr>
          <w:color w:val="000000"/>
        </w:rPr>
        <w:br/>
        <w:t>– основные природные зоны;</w:t>
      </w:r>
      <w:r w:rsidRPr="00557925">
        <w:rPr>
          <w:color w:val="000000"/>
        </w:rPr>
        <w:br/>
        <w:t>– географические закономерности размещения хозяйства людей;</w:t>
      </w:r>
      <w:r w:rsidRPr="00557925">
        <w:rPr>
          <w:color w:val="000000"/>
        </w:rPr>
        <w:br/>
        <w:t>– политическую карту, крупнейшие страны и города;</w:t>
      </w:r>
      <w:r w:rsidRPr="00557925">
        <w:rPr>
          <w:color w:val="000000"/>
        </w:rPr>
        <w:br/>
        <w:t>– части света и их основные особенности;</w:t>
      </w:r>
      <w:r w:rsidRPr="00557925">
        <w:rPr>
          <w:color w:val="000000"/>
        </w:rPr>
        <w:br/>
        <w:t>– о возрастающем нарушении нашей планеты человеком и способах ее спасения.</w:t>
      </w:r>
      <w:r w:rsidRPr="00557925">
        <w:rPr>
          <w:color w:val="000000"/>
        </w:rPr>
        <w:br/>
      </w:r>
      <w:r w:rsidRPr="00557925">
        <w:rPr>
          <w:color w:val="000000"/>
        </w:rPr>
        <w:br/>
      </w:r>
    </w:p>
    <w:p w:rsidR="006968C6" w:rsidRDefault="006968C6" w:rsidP="00E12464">
      <w:pPr>
        <w:rPr>
          <w:b/>
          <w:i/>
          <w:color w:val="000000"/>
        </w:rPr>
      </w:pPr>
    </w:p>
    <w:p w:rsidR="006968C6" w:rsidRDefault="006968C6" w:rsidP="00E12464">
      <w:pPr>
        <w:rPr>
          <w:b/>
          <w:i/>
          <w:color w:val="000000"/>
        </w:rPr>
      </w:pPr>
    </w:p>
    <w:p w:rsidR="006968C6" w:rsidRDefault="006968C6" w:rsidP="00E12464">
      <w:pPr>
        <w:rPr>
          <w:b/>
          <w:i/>
          <w:color w:val="000000"/>
        </w:rPr>
      </w:pPr>
    </w:p>
    <w:p w:rsidR="006968C6" w:rsidRDefault="006968C6" w:rsidP="00E12464">
      <w:pPr>
        <w:rPr>
          <w:b/>
          <w:i/>
          <w:color w:val="000000"/>
        </w:rPr>
      </w:pPr>
    </w:p>
    <w:p w:rsidR="006968C6" w:rsidRDefault="006968C6" w:rsidP="00E12464">
      <w:pPr>
        <w:rPr>
          <w:color w:val="000000"/>
        </w:rPr>
      </w:pPr>
      <w:r w:rsidRPr="00B135CD">
        <w:rPr>
          <w:b/>
          <w:i/>
          <w:color w:val="000000"/>
        </w:rPr>
        <w:t>Учащиеся должны</w:t>
      </w:r>
      <w:r w:rsidRPr="00557925">
        <w:rPr>
          <w:b/>
          <w:bCs/>
          <w:color w:val="000000"/>
        </w:rPr>
        <w:t>уметь:</w:t>
      </w:r>
      <w:r w:rsidRPr="00557925">
        <w:rPr>
          <w:color w:val="000000"/>
        </w:rPr>
        <w:br/>
        <w:t>– использовать законы и правила для осмысления своего опыта;</w:t>
      </w:r>
      <w:r w:rsidRPr="00557925">
        <w:rPr>
          <w:color w:val="000000"/>
        </w:rPr>
        <w:br/>
        <w:t>– пользоваться книгой для ответа на возникающие вопросы;</w:t>
      </w:r>
    </w:p>
    <w:p w:rsidR="006968C6" w:rsidRDefault="006968C6" w:rsidP="00E12464">
      <w:pPr>
        <w:rPr>
          <w:b/>
          <w:sz w:val="28"/>
          <w:szCs w:val="28"/>
        </w:rPr>
      </w:pPr>
      <w:r w:rsidRPr="00557925">
        <w:rPr>
          <w:color w:val="000000"/>
        </w:rPr>
        <w:t>– различать утро, день, вечер и ночь;</w:t>
      </w:r>
      <w:r w:rsidRPr="00557925">
        <w:rPr>
          <w:color w:val="000000"/>
        </w:rPr>
        <w:br/>
        <w:t>– различать времена года по основным признакам;</w:t>
      </w:r>
      <w:r w:rsidRPr="00557925">
        <w:rPr>
          <w:color w:val="000000"/>
        </w:rPr>
        <w:br/>
        <w:t>– уметь пользоваться календарем и часами;</w:t>
      </w:r>
      <w:r w:rsidRPr="00557925">
        <w:rPr>
          <w:color w:val="000000"/>
        </w:rPr>
        <w:br/>
        <w:t>– показывать линию горизонта;</w:t>
      </w:r>
      <w:r w:rsidRPr="00557925">
        <w:rPr>
          <w:color w:val="000000"/>
        </w:rPr>
        <w:br/>
        <w:t>– определять стороны горизонта при помощи компаса;</w:t>
      </w:r>
      <w:r w:rsidRPr="00557925">
        <w:rPr>
          <w:color w:val="000000"/>
        </w:rPr>
        <w:br/>
        <w:t>– описывать погоду, вести и анализировать дневник наблюдений за погодой;</w:t>
      </w:r>
      <w:r w:rsidRPr="00557925">
        <w:rPr>
          <w:color w:val="000000"/>
        </w:rPr>
        <w:br/>
        <w:t>– определять температуру с помощью термометра;</w:t>
      </w:r>
      <w:r w:rsidRPr="00557925">
        <w:rPr>
          <w:color w:val="000000"/>
        </w:rPr>
        <w:br/>
        <w:t>– владеть элементарными приемами чтения карты (определение суши и воды, высоты и глубины, форм земной поверхности, условных обозначений);</w:t>
      </w:r>
      <w:r w:rsidRPr="00557925">
        <w:rPr>
          <w:color w:val="000000"/>
        </w:rPr>
        <w:br/>
        <w:t>– показывать на карте части света, материки и океаны;</w:t>
      </w:r>
      <w:r w:rsidRPr="00557925">
        <w:rPr>
          <w:color w:val="000000"/>
        </w:rPr>
        <w:br/>
        <w:t>– уметь находить и показывать на карте равнины, горы, реки, озера, моря, океаны;</w:t>
      </w:r>
      <w:r w:rsidRPr="00557925">
        <w:rPr>
          <w:color w:val="000000"/>
        </w:rPr>
        <w:br/>
        <w:t>– показывать основные географические объекты на физической карте в разных частях света;</w:t>
      </w:r>
      <w:r w:rsidRPr="00557925">
        <w:rPr>
          <w:color w:val="000000"/>
        </w:rPr>
        <w:br/>
        <w:t>– распознавать ландшафты основных природных зон;</w:t>
      </w:r>
      <w:r w:rsidRPr="00557925">
        <w:rPr>
          <w:color w:val="000000"/>
        </w:rPr>
        <w:br/>
        <w:t>– перечислять порядок их расположения на планете;</w:t>
      </w:r>
      <w:r w:rsidRPr="00557925">
        <w:rPr>
          <w:color w:val="000000"/>
        </w:rPr>
        <w:br/>
        <w:t>– находить и показывать на карте природных зон основные природные зоны;</w:t>
      </w:r>
      <w:r w:rsidRPr="00557925">
        <w:rPr>
          <w:color w:val="000000"/>
        </w:rPr>
        <w:br/>
        <w:t>– находить и показывать на политической карте важнейшие страны и города;</w:t>
      </w:r>
      <w:r w:rsidRPr="00557925">
        <w:rPr>
          <w:color w:val="000000"/>
        </w:rPr>
        <w:br/>
        <w:t>– беречь богатства природы в повседневной жизни;</w:t>
      </w:r>
      <w:r w:rsidRPr="00557925">
        <w:rPr>
          <w:color w:val="000000"/>
        </w:rPr>
        <w:br/>
        <w:t>– уважительно относиться к другим народам, живущим на Земле.</w:t>
      </w:r>
    </w:p>
    <w:p w:rsidR="006968C6" w:rsidRDefault="006968C6" w:rsidP="00E12464"/>
    <w:p w:rsidR="006968C6" w:rsidRDefault="006968C6" w:rsidP="00E12464">
      <w:r>
        <w:t>Количество часов:</w:t>
      </w:r>
    </w:p>
    <w:p w:rsidR="006968C6" w:rsidRDefault="006968C6" w:rsidP="00E12464">
      <w:r w:rsidRPr="00B135CD">
        <w:rPr>
          <w:b/>
        </w:rPr>
        <w:t>Всего</w:t>
      </w:r>
      <w:r>
        <w:t>: 68 часов; в неделю 2 часа</w:t>
      </w:r>
    </w:p>
    <w:p w:rsidR="006968C6" w:rsidRDefault="006968C6" w:rsidP="00E12464">
      <w:r w:rsidRPr="00B135CD">
        <w:rPr>
          <w:b/>
        </w:rPr>
        <w:t>Плановых контрольных уроков</w:t>
      </w:r>
      <w:r>
        <w:t>:  2 ч.;</w:t>
      </w:r>
    </w:p>
    <w:p w:rsidR="006968C6" w:rsidRDefault="006968C6" w:rsidP="00E12464">
      <w:r>
        <w:rPr>
          <w:b/>
        </w:rPr>
        <w:t xml:space="preserve">Практических </w:t>
      </w:r>
      <w:r w:rsidRPr="00B135CD">
        <w:rPr>
          <w:b/>
        </w:rPr>
        <w:t>контрольных уроков:</w:t>
      </w:r>
      <w:r>
        <w:t xml:space="preserve"> 3 ч.</w:t>
      </w:r>
    </w:p>
    <w:p w:rsidR="006968C6" w:rsidRDefault="006968C6" w:rsidP="00E12464">
      <w:r w:rsidRPr="00B135CD">
        <w:rPr>
          <w:b/>
        </w:rPr>
        <w:t>Планирование курса</w:t>
      </w:r>
      <w:r>
        <w:t xml:space="preserve"> «Окружающий мир» разработано на основе авторской программы Н.Ф. Виноградовой к УМК «Начальная школа – </w:t>
      </w:r>
      <w:r>
        <w:rPr>
          <w:lang w:val="en-US"/>
        </w:rPr>
        <w:t>XXI</w:t>
      </w:r>
      <w:r>
        <w:t>век»  (М.: Вентана-Граф, 2002)</w:t>
      </w:r>
    </w:p>
    <w:p w:rsidR="006968C6" w:rsidRDefault="006968C6" w:rsidP="00E12464">
      <w:r w:rsidRPr="00B135CD">
        <w:rPr>
          <w:b/>
        </w:rPr>
        <w:t>Программа обеспечена</w:t>
      </w:r>
      <w:r>
        <w:t xml:space="preserve"> следующим методическим комплектом:</w:t>
      </w:r>
    </w:p>
    <w:p w:rsidR="006968C6" w:rsidRDefault="006968C6" w:rsidP="00E12464">
      <w:r>
        <w:t>Н.Ф. Виноградова. Окружающий мир: учебник. -М.: Вентана-Граф, 2009</w:t>
      </w:r>
    </w:p>
    <w:p w:rsidR="006968C6" w:rsidRDefault="006968C6" w:rsidP="00E12464">
      <w:r>
        <w:t>Н.Ф. Виноградова. Окружающий мир: рабочие тетради.-М.: Вентана-Граф, 2010</w:t>
      </w:r>
    </w:p>
    <w:p w:rsidR="006968C6" w:rsidRDefault="006968C6"/>
    <w:p w:rsidR="006968C6" w:rsidRDefault="006968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1559"/>
        <w:gridCol w:w="1819"/>
        <w:gridCol w:w="2859"/>
        <w:gridCol w:w="1693"/>
        <w:gridCol w:w="1786"/>
      </w:tblGrid>
      <w:tr w:rsidR="006968C6" w:rsidTr="00991643">
        <w:tc>
          <w:tcPr>
            <w:tcW w:w="675" w:type="dxa"/>
            <w:vMerge w:val="restart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Страницы</w:t>
            </w:r>
          </w:p>
        </w:tc>
        <w:tc>
          <w:tcPr>
            <w:tcW w:w="1819" w:type="dxa"/>
            <w:vMerge w:val="restart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59" w:type="dxa"/>
            <w:vMerge w:val="restart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479" w:type="dxa"/>
            <w:gridSpan w:val="2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Дата</w:t>
            </w:r>
          </w:p>
        </w:tc>
      </w:tr>
      <w:tr w:rsidR="006968C6" w:rsidTr="00991643">
        <w:tc>
          <w:tcPr>
            <w:tcW w:w="675" w:type="dxa"/>
            <w:vMerge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9" w:type="dxa"/>
            <w:vMerge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786" w:type="dxa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Фактически</w:t>
            </w:r>
          </w:p>
        </w:tc>
      </w:tr>
      <w:tr w:rsidR="006968C6" w:rsidTr="00991643">
        <w:tc>
          <w:tcPr>
            <w:tcW w:w="14786" w:type="dxa"/>
            <w:gridSpan w:val="7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Что тебя окружает.</w:t>
            </w: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Что тебя окружает.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6-14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Вводный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14786" w:type="dxa"/>
            <w:gridSpan w:val="7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Кто ты такой.</w:t>
            </w: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Я, ты, он, она… Все мы люди…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16-20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Наши помощники – органы чувств.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21-26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Здоровье – наше богатство.</w:t>
            </w:r>
          </w:p>
        </w:tc>
        <w:tc>
          <w:tcPr>
            <w:tcW w:w="1559" w:type="dxa"/>
          </w:tcPr>
          <w:p w:rsidR="006968C6" w:rsidRPr="00991643" w:rsidRDefault="006968C6" w:rsidP="00E12464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27-29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Если ты себя плохо чувствуешь. Если произошел несчастный случай.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30-34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 xml:space="preserve">Режим дня. 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35-39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Поговорим о часах.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39-41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>Практическая работа</w:t>
            </w:r>
            <w:r w:rsidRPr="00991643">
              <w:rPr>
                <w:sz w:val="22"/>
                <w:szCs w:val="22"/>
              </w:rPr>
              <w:t xml:space="preserve"> «Составление режима дня для будней и выходных».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Урок-практикум.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Физическая культура.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42-49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 применения знаний на практике.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</w:tcPr>
          <w:p w:rsidR="006968C6" w:rsidRPr="00991643" w:rsidRDefault="006968C6" w:rsidP="00DD1A3A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Почему нужно правильно питаться.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50-52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Здоровье и питание. О витаминах.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53-56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Урок-диалог.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Умеешь ли ты есть?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56-60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Урок-проект.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13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Почему нужно быть осторожным. Как управляют движением?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61-64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14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Чтобы избежать неприятностей.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64-66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15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Можно ли изменить себя.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67-70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Урок-исследование.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14786" w:type="dxa"/>
            <w:gridSpan w:val="7"/>
          </w:tcPr>
          <w:p w:rsidR="006968C6" w:rsidRPr="00991643" w:rsidRDefault="006968C6" w:rsidP="00991643">
            <w:pPr>
              <w:jc w:val="center"/>
              <w:rPr>
                <w:b/>
                <w:sz w:val="28"/>
                <w:szCs w:val="28"/>
              </w:rPr>
            </w:pPr>
            <w:r w:rsidRPr="00991643">
              <w:rPr>
                <w:b/>
                <w:sz w:val="28"/>
                <w:szCs w:val="28"/>
              </w:rPr>
              <w:t>Кто живет рядом с тобой.</w:t>
            </w: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16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Что такое семья?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71-78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 вхождения в новую тему.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Труд в семье.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79-82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18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Как семья отдыхает?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83-85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19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>Практическая работа</w:t>
            </w:r>
            <w:r w:rsidRPr="00991643">
              <w:rPr>
                <w:sz w:val="22"/>
                <w:szCs w:val="22"/>
              </w:rPr>
              <w:t>«Составление семейного «древа».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Урок-проект.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20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Семейные праздники.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86-87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Урок-праздник.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21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О правилах поведения.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88-94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22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О дружбе.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95-98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Урок-диалог.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23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b/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>Проверочная работа.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Контрольный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14786" w:type="dxa"/>
            <w:gridSpan w:val="7"/>
          </w:tcPr>
          <w:p w:rsidR="006968C6" w:rsidRPr="00991643" w:rsidRDefault="006968C6" w:rsidP="00991643">
            <w:pPr>
              <w:jc w:val="center"/>
              <w:rPr>
                <w:b/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>Россия – твоя Родина.</w:t>
            </w: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24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Родина – что это значит?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99-101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Урок-исследование.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25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Картинная галерея. И. И. Левитан. Вечерний звон. Родной край-частица Родины.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102-103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26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Из истории нашей Родины.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104-107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 w:rsidP="00E66EC8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27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Как Русь начиналась.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107-108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Урок-путешествие.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28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Москва-столица России.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110-114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29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Москва-всем городам голова. Картинная галерея. А. М. Васнецов.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114-117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Урок-путешествие.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30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Города России. Санкт-Петербург. Великий Новгород.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118-124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31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Золотое кольцо России.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124-131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32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Родной край-частица Родины.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132-134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33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Зачем человек трудится?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135-137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34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Хлеб-главное богатство России.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138-139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35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О занятиях наших предков.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139-145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36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О труде фермера, экономиста и программиста.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145-151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37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Мы граждане - России.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152-159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38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Россия – многонациональная страна.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160-167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14786" w:type="dxa"/>
            <w:gridSpan w:val="7"/>
          </w:tcPr>
          <w:p w:rsidR="006968C6" w:rsidRPr="00991643" w:rsidRDefault="006968C6" w:rsidP="00991643">
            <w:pPr>
              <w:jc w:val="center"/>
              <w:rPr>
                <w:b/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>Мы – жители Земли.</w:t>
            </w: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39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Солнечная система.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6-14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40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Луна – спутник Земли. Глобус – модель Земли.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14-19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41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Царство живой природы. Бактерии.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20-22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42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Грибы.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23-29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43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Жизнь животных. Какие животные живут на Земле.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30-32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44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Разнообразие растений.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33-36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45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b/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 xml:space="preserve">Практическая работа </w:t>
            </w:r>
            <w:r w:rsidRPr="00991643">
              <w:rPr>
                <w:sz w:val="22"/>
                <w:szCs w:val="22"/>
              </w:rPr>
              <w:t>«Составление гербарий».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Урок-практикум.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14786" w:type="dxa"/>
            <w:gridSpan w:val="7"/>
          </w:tcPr>
          <w:p w:rsidR="006968C6" w:rsidRPr="00991643" w:rsidRDefault="006968C6" w:rsidP="00991643">
            <w:pPr>
              <w:jc w:val="center"/>
              <w:rPr>
                <w:b/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>Природные сообщества.</w:t>
            </w: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46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Среда обитания – что это такое.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38-39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47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Лес и его обитатели.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40-44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48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Деревья леса.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45-51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Урок-исследование.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49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Кустарники леса.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52-55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Урок-исследование.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50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Травянистые растения леса.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56-59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Урок-исследование.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51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Лесная аптека.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60-61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52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Животные леса.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62-66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53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Птицы – лесные жители.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67-73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54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Пресмыкающиеся – обитатели леса.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74-76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55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Насекомые леса.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77-80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  <w:bookmarkStart w:id="0" w:name="_GoBack"/>
            <w:bookmarkEnd w:id="0"/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56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Вода и водные жители. Путешествие капельки.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81-85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57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Какие бывают водоемы?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86-89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58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Обитатели пресных вод. Рыбы.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90-95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Урок-исследование.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59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Водоплавающие – жители водоема.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96-101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Урок-исследование.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60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Растения пресных водоемов.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102-104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14786" w:type="dxa"/>
            <w:gridSpan w:val="7"/>
          </w:tcPr>
          <w:p w:rsidR="006968C6" w:rsidRPr="00991643" w:rsidRDefault="006968C6" w:rsidP="00991643">
            <w:pPr>
              <w:jc w:val="center"/>
              <w:rPr>
                <w:b/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>Луг и его обитатели.</w:t>
            </w: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61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Растения и животные луга.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109-124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62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Растения и животные поля.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125-136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63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Растения и животные сада.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137-142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Урок-экскурсия.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14786" w:type="dxa"/>
            <w:gridSpan w:val="7"/>
          </w:tcPr>
          <w:p w:rsidR="006968C6" w:rsidRPr="00991643" w:rsidRDefault="006968C6" w:rsidP="00991643">
            <w:pPr>
              <w:jc w:val="center"/>
              <w:rPr>
                <w:b/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>Природа и человек.</w:t>
            </w: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64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Человек – часть природы.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144-146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65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Давайте беречь нашу Землю!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146-152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66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Животные – друзья человека.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153-155</w:t>
            </w: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67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b/>
                <w:sz w:val="22"/>
                <w:szCs w:val="22"/>
              </w:rPr>
            </w:pPr>
            <w:r w:rsidRPr="00991643">
              <w:rPr>
                <w:b/>
                <w:sz w:val="22"/>
                <w:szCs w:val="22"/>
              </w:rPr>
              <w:t>Проверочная работа по итогам года.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Контрольный урок.</w:t>
            </w: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  <w:tr w:rsidR="006968C6" w:rsidTr="00991643">
        <w:tc>
          <w:tcPr>
            <w:tcW w:w="67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68</w:t>
            </w:r>
          </w:p>
        </w:tc>
        <w:tc>
          <w:tcPr>
            <w:tcW w:w="4395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Резервный урок.</w:t>
            </w:r>
          </w:p>
        </w:tc>
        <w:tc>
          <w:tcPr>
            <w:tcW w:w="15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  <w:r w:rsidRPr="00991643">
              <w:rPr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6968C6" w:rsidRPr="00991643" w:rsidRDefault="006968C6">
            <w:pPr>
              <w:rPr>
                <w:sz w:val="22"/>
                <w:szCs w:val="22"/>
              </w:rPr>
            </w:pPr>
          </w:p>
        </w:tc>
      </w:tr>
    </w:tbl>
    <w:p w:rsidR="006968C6" w:rsidRDefault="006968C6"/>
    <w:sectPr w:rsidR="006968C6" w:rsidSect="00E12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15D"/>
    <w:rsid w:val="000D4A6C"/>
    <w:rsid w:val="000F75DD"/>
    <w:rsid w:val="002140AE"/>
    <w:rsid w:val="00360A92"/>
    <w:rsid w:val="00557925"/>
    <w:rsid w:val="006968C6"/>
    <w:rsid w:val="008B3DF8"/>
    <w:rsid w:val="009477E2"/>
    <w:rsid w:val="00991643"/>
    <w:rsid w:val="009B3216"/>
    <w:rsid w:val="009E3093"/>
    <w:rsid w:val="00B135CD"/>
    <w:rsid w:val="00C75906"/>
    <w:rsid w:val="00D7215D"/>
    <w:rsid w:val="00D87EA8"/>
    <w:rsid w:val="00DD1A3A"/>
    <w:rsid w:val="00E12464"/>
    <w:rsid w:val="00E4231E"/>
    <w:rsid w:val="00E66EC8"/>
    <w:rsid w:val="00E73F55"/>
    <w:rsid w:val="00E7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24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5</Pages>
  <Words>1075</Words>
  <Characters>6133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Наталья Анатольевна</cp:lastModifiedBy>
  <cp:revision>5</cp:revision>
  <dcterms:created xsi:type="dcterms:W3CDTF">2003-01-08T04:26:00Z</dcterms:created>
  <dcterms:modified xsi:type="dcterms:W3CDTF">2012-09-13T06:59:00Z</dcterms:modified>
</cp:coreProperties>
</file>