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5" w:rsidRPr="00552A28" w:rsidRDefault="006B4217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 xml:space="preserve"> </w:t>
      </w:r>
      <w:r w:rsidR="00664C04">
        <w:rPr>
          <w:sz w:val="28"/>
          <w:szCs w:val="28"/>
        </w:rPr>
        <w:t xml:space="preserve">                                    </w:t>
      </w:r>
      <w:r w:rsidR="006A5585" w:rsidRPr="00552A28">
        <w:rPr>
          <w:sz w:val="28"/>
          <w:szCs w:val="28"/>
        </w:rPr>
        <w:t xml:space="preserve">Урок по </w:t>
      </w:r>
      <w:proofErr w:type="spellStart"/>
      <w:r w:rsidR="006A5585" w:rsidRPr="00552A28">
        <w:rPr>
          <w:sz w:val="28"/>
          <w:szCs w:val="28"/>
        </w:rPr>
        <w:t>ОРКиСЭ</w:t>
      </w:r>
      <w:proofErr w:type="spellEnd"/>
      <w:r w:rsidR="006A5585" w:rsidRPr="00552A28">
        <w:rPr>
          <w:sz w:val="28"/>
          <w:szCs w:val="28"/>
        </w:rPr>
        <w:t xml:space="preserve"> </w:t>
      </w:r>
    </w:p>
    <w:p w:rsidR="006A5585" w:rsidRPr="00552A28" w:rsidRDefault="006A5585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>модуль «Основы мировых религиозных культур»</w:t>
      </w:r>
      <w:r w:rsidR="006B4217" w:rsidRPr="00552A28">
        <w:rPr>
          <w:sz w:val="28"/>
          <w:szCs w:val="28"/>
        </w:rPr>
        <w:t xml:space="preserve"> 4 класс</w:t>
      </w:r>
    </w:p>
    <w:p w:rsidR="006B4217" w:rsidRPr="00552A28" w:rsidRDefault="006B4217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 xml:space="preserve"> Тема урока « Храмы и святые покровители </w:t>
      </w:r>
      <w:proofErr w:type="spellStart"/>
      <w:r w:rsidRPr="00552A28">
        <w:rPr>
          <w:sz w:val="28"/>
          <w:szCs w:val="28"/>
        </w:rPr>
        <w:t>Усть</w:t>
      </w:r>
      <w:proofErr w:type="spellEnd"/>
      <w:r w:rsidRPr="00552A28">
        <w:rPr>
          <w:sz w:val="28"/>
          <w:szCs w:val="28"/>
        </w:rPr>
        <w:t>-Ижоры»</w:t>
      </w:r>
    </w:p>
    <w:p w:rsidR="00552A28" w:rsidRPr="00552A28" w:rsidRDefault="00664C04" w:rsidP="00552A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52A28" w:rsidRPr="00552A28">
        <w:rPr>
          <w:sz w:val="28"/>
          <w:szCs w:val="28"/>
        </w:rPr>
        <w:t xml:space="preserve">Учитель Руденко И.А.  </w:t>
      </w:r>
    </w:p>
    <w:p w:rsidR="006B4217" w:rsidRPr="00552A28" w:rsidRDefault="006B4217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>Цели урока: на основе изученного материала, личного восприятия, экскурсий, путём анализа и обобщения составление целостного представления о важности духовной жизни.</w:t>
      </w:r>
    </w:p>
    <w:p w:rsidR="006B4217" w:rsidRPr="00552A28" w:rsidRDefault="006B4217" w:rsidP="00552A28">
      <w:pPr>
        <w:ind w:left="360"/>
        <w:rPr>
          <w:sz w:val="28"/>
          <w:szCs w:val="28"/>
        </w:rPr>
      </w:pPr>
      <w:proofErr w:type="gramStart"/>
      <w:r w:rsidRPr="00664C04">
        <w:rPr>
          <w:sz w:val="28"/>
          <w:szCs w:val="28"/>
        </w:rPr>
        <w:t>Образовательная</w:t>
      </w:r>
      <w:proofErr w:type="gramEnd"/>
      <w:r w:rsidRPr="00664C04">
        <w:rPr>
          <w:sz w:val="28"/>
          <w:szCs w:val="28"/>
        </w:rPr>
        <w:t>:</w:t>
      </w:r>
      <w:r w:rsidR="00C47812" w:rsidRPr="00552A28">
        <w:rPr>
          <w:sz w:val="28"/>
          <w:szCs w:val="28"/>
        </w:rPr>
        <w:t xml:space="preserve"> познакомить учащихся с отношением православных людей к воинскому долгу, с жизнью русских воинов, ставших святыми;</w:t>
      </w:r>
    </w:p>
    <w:p w:rsidR="006B4217" w:rsidRPr="00552A28" w:rsidRDefault="00C47812" w:rsidP="00552A28">
      <w:pPr>
        <w:ind w:left="360"/>
        <w:rPr>
          <w:sz w:val="28"/>
          <w:szCs w:val="28"/>
        </w:rPr>
      </w:pPr>
      <w:r w:rsidRPr="00664C04">
        <w:rPr>
          <w:sz w:val="28"/>
          <w:szCs w:val="28"/>
        </w:rPr>
        <w:t>Развивающая:</w:t>
      </w:r>
      <w:r w:rsidRPr="00552A28">
        <w:rPr>
          <w:sz w:val="28"/>
          <w:szCs w:val="28"/>
        </w:rPr>
        <w:t xml:space="preserve"> </w:t>
      </w:r>
      <w:r w:rsidR="006B4217" w:rsidRPr="00552A28">
        <w:rPr>
          <w:sz w:val="28"/>
          <w:szCs w:val="28"/>
        </w:rPr>
        <w:t>развивать познавательную активность, пополнять словарный запас, развивать устную речь учащихся; повышать интерес к изучаемому предмету, создавать эмоциональный настрой, прививать интере</w:t>
      </w:r>
      <w:r w:rsidRPr="00552A28">
        <w:rPr>
          <w:sz w:val="28"/>
          <w:szCs w:val="28"/>
        </w:rPr>
        <w:t>с к истории родного государства; по</w:t>
      </w:r>
      <w:r w:rsidR="006B4217" w:rsidRPr="00552A28">
        <w:rPr>
          <w:sz w:val="28"/>
          <w:szCs w:val="28"/>
        </w:rPr>
        <w:t>вышать интерес к изучаемому предмету, создавать эмоциональный настрой, прививать интерес к истории родного государства.</w:t>
      </w:r>
    </w:p>
    <w:p w:rsidR="006B4217" w:rsidRPr="00552A28" w:rsidRDefault="006B4217" w:rsidP="00552A28">
      <w:pPr>
        <w:ind w:left="360"/>
        <w:rPr>
          <w:sz w:val="28"/>
          <w:szCs w:val="28"/>
        </w:rPr>
      </w:pPr>
      <w:r w:rsidRPr="00664C04">
        <w:rPr>
          <w:sz w:val="28"/>
          <w:szCs w:val="28"/>
        </w:rPr>
        <w:t>Воспитательна</w:t>
      </w:r>
      <w:bookmarkStart w:id="0" w:name="_GoBack"/>
      <w:r w:rsidRPr="00664C04">
        <w:rPr>
          <w:sz w:val="28"/>
          <w:szCs w:val="28"/>
        </w:rPr>
        <w:t>я:</w:t>
      </w:r>
      <w:r w:rsidRPr="00552A28">
        <w:rPr>
          <w:sz w:val="28"/>
          <w:szCs w:val="28"/>
        </w:rPr>
        <w:t xml:space="preserve"> </w:t>
      </w:r>
      <w:bookmarkEnd w:id="0"/>
      <w:r w:rsidRPr="00552A28">
        <w:rPr>
          <w:sz w:val="28"/>
          <w:szCs w:val="28"/>
        </w:rPr>
        <w:t xml:space="preserve">на основе христианской истории воспитывать любовь к Отечеству как главное нравственное </w:t>
      </w:r>
      <w:r w:rsidR="00C47812" w:rsidRPr="00552A28">
        <w:rPr>
          <w:sz w:val="28"/>
          <w:szCs w:val="28"/>
        </w:rPr>
        <w:t>убеждение, формирующее личность;</w:t>
      </w:r>
      <w:r w:rsidRPr="00552A28">
        <w:rPr>
          <w:sz w:val="28"/>
          <w:szCs w:val="28"/>
        </w:rPr>
        <w:t xml:space="preserve"> </w:t>
      </w:r>
      <w:r w:rsidR="00C47812" w:rsidRPr="00552A28">
        <w:rPr>
          <w:sz w:val="28"/>
          <w:szCs w:val="28"/>
        </w:rPr>
        <w:t xml:space="preserve">    способствовать формированию личной ответственности за свои поступки на основе представлений о нравственных нормах;</w:t>
      </w:r>
    </w:p>
    <w:p w:rsidR="006B4217" w:rsidRPr="00552A28" w:rsidRDefault="00C47812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>Оборудование:</w:t>
      </w:r>
    </w:p>
    <w:p w:rsidR="006B4217" w:rsidRPr="00552A28" w:rsidRDefault="006B4217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 xml:space="preserve">    компьютер, проекционная аппаратура;</w:t>
      </w:r>
    </w:p>
    <w:p w:rsidR="006B4217" w:rsidRPr="00552A28" w:rsidRDefault="006B4217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 xml:space="preserve">    презентация «</w:t>
      </w:r>
      <w:r w:rsidR="00C47812" w:rsidRPr="00552A28">
        <w:rPr>
          <w:sz w:val="28"/>
          <w:szCs w:val="28"/>
        </w:rPr>
        <w:t xml:space="preserve">Храмы и Святые покровители </w:t>
      </w:r>
      <w:proofErr w:type="spellStart"/>
      <w:r w:rsidR="00C47812" w:rsidRPr="00552A28">
        <w:rPr>
          <w:sz w:val="28"/>
          <w:szCs w:val="28"/>
        </w:rPr>
        <w:t>Усть</w:t>
      </w:r>
      <w:proofErr w:type="spellEnd"/>
      <w:r w:rsidR="00C47812" w:rsidRPr="00552A28">
        <w:rPr>
          <w:sz w:val="28"/>
          <w:szCs w:val="28"/>
        </w:rPr>
        <w:t>-Ижоры</w:t>
      </w:r>
      <w:r w:rsidRPr="00552A28">
        <w:rPr>
          <w:sz w:val="28"/>
          <w:szCs w:val="28"/>
        </w:rPr>
        <w:t>».</w:t>
      </w:r>
    </w:p>
    <w:p w:rsidR="006A5585" w:rsidRPr="00552A28" w:rsidRDefault="00C47812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>Ход урока</w:t>
      </w:r>
    </w:p>
    <w:p w:rsidR="00C47812" w:rsidRPr="00552A28" w:rsidRDefault="00C47812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  <w:lang w:val="en-US"/>
        </w:rPr>
        <w:t>I.</w:t>
      </w:r>
      <w:r w:rsidRPr="00552A28">
        <w:rPr>
          <w:sz w:val="28"/>
          <w:szCs w:val="28"/>
        </w:rPr>
        <w:t>Организационный момент</w:t>
      </w:r>
    </w:p>
    <w:p w:rsidR="001F60FA" w:rsidRPr="00552A28" w:rsidRDefault="00F6285B" w:rsidP="00552A28">
      <w:pPr>
        <w:ind w:left="360"/>
        <w:rPr>
          <w:sz w:val="28"/>
          <w:szCs w:val="28"/>
        </w:rPr>
      </w:pPr>
      <w:r w:rsidRPr="00552A28">
        <w:rPr>
          <w:sz w:val="28"/>
          <w:szCs w:val="28"/>
        </w:rPr>
        <w:t>-</w:t>
      </w:r>
      <w:r w:rsidR="00BE1B71" w:rsidRPr="00552A28">
        <w:rPr>
          <w:sz w:val="28"/>
          <w:szCs w:val="28"/>
        </w:rPr>
        <w:t xml:space="preserve"> </w:t>
      </w:r>
      <w:r w:rsidR="00D96ABC" w:rsidRPr="00552A28">
        <w:rPr>
          <w:sz w:val="28"/>
          <w:szCs w:val="28"/>
        </w:rPr>
        <w:t>В этом году мы стали изучать новый предмет «</w:t>
      </w:r>
      <w:r w:rsidR="00BE1B71" w:rsidRPr="00552A28">
        <w:rPr>
          <w:sz w:val="28"/>
          <w:szCs w:val="28"/>
        </w:rPr>
        <w:t xml:space="preserve"> Основы </w:t>
      </w:r>
      <w:r w:rsidR="00D96ABC" w:rsidRPr="00552A28">
        <w:rPr>
          <w:sz w:val="28"/>
          <w:szCs w:val="28"/>
        </w:rPr>
        <w:t xml:space="preserve">религиозных культур и светской этики», </w:t>
      </w:r>
      <w:r w:rsidRPr="00552A28">
        <w:rPr>
          <w:sz w:val="28"/>
          <w:szCs w:val="28"/>
        </w:rPr>
        <w:t xml:space="preserve"> модуль  </w:t>
      </w:r>
      <w:r w:rsidR="00D96ABC" w:rsidRPr="00552A28">
        <w:rPr>
          <w:sz w:val="28"/>
          <w:szCs w:val="28"/>
        </w:rPr>
        <w:t xml:space="preserve">  «Основы мировых религиозных культур»</w:t>
      </w:r>
      <w:r w:rsidR="00BE1B71" w:rsidRPr="00552A28">
        <w:rPr>
          <w:sz w:val="28"/>
          <w:szCs w:val="28"/>
        </w:rPr>
        <w:t xml:space="preserve">. У ребят </w:t>
      </w:r>
      <w:r w:rsidR="00D96ABC" w:rsidRPr="00552A28">
        <w:rPr>
          <w:sz w:val="28"/>
          <w:szCs w:val="28"/>
        </w:rPr>
        <w:t>появилась возможность ближе познакомиться с историей и культурой разных народов</w:t>
      </w:r>
      <w:r w:rsidR="00BE1B71" w:rsidRPr="00552A28">
        <w:rPr>
          <w:sz w:val="28"/>
          <w:szCs w:val="28"/>
        </w:rPr>
        <w:t>,</w:t>
      </w:r>
      <w:r w:rsidR="00D96ABC" w:rsidRPr="00552A28">
        <w:rPr>
          <w:sz w:val="28"/>
          <w:szCs w:val="28"/>
        </w:rPr>
        <w:t xml:space="preserve"> их религиозными традициями и ценностями,</w:t>
      </w:r>
      <w:r w:rsidRPr="00552A28">
        <w:rPr>
          <w:sz w:val="28"/>
          <w:szCs w:val="28"/>
        </w:rPr>
        <w:t xml:space="preserve"> узнать</w:t>
      </w:r>
      <w:r w:rsidR="00BE1B71" w:rsidRPr="00552A28">
        <w:rPr>
          <w:sz w:val="28"/>
          <w:szCs w:val="28"/>
        </w:rPr>
        <w:t xml:space="preserve">, </w:t>
      </w:r>
      <w:r w:rsidR="00D96ABC" w:rsidRPr="00552A28">
        <w:rPr>
          <w:sz w:val="28"/>
          <w:szCs w:val="28"/>
        </w:rPr>
        <w:t>какое представление о мире было у наших предков, понять, почему каждому чело</w:t>
      </w:r>
      <w:r w:rsidR="00BE1B71" w:rsidRPr="00552A28">
        <w:rPr>
          <w:sz w:val="28"/>
          <w:szCs w:val="28"/>
        </w:rPr>
        <w:t>веку так важно знать свои корни</w:t>
      </w:r>
      <w:r w:rsidR="00D96ABC" w:rsidRPr="00552A28">
        <w:rPr>
          <w:sz w:val="28"/>
          <w:szCs w:val="28"/>
        </w:rPr>
        <w:t>.</w:t>
      </w:r>
    </w:p>
    <w:p w:rsidR="00F6285B" w:rsidRPr="00552A28" w:rsidRDefault="00F6285B" w:rsidP="00552A28">
      <w:pPr>
        <w:rPr>
          <w:sz w:val="28"/>
          <w:szCs w:val="28"/>
        </w:rPr>
      </w:pPr>
    </w:p>
    <w:p w:rsidR="00690F3C" w:rsidRPr="00552A28" w:rsidRDefault="00F6285B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   Изучая христианство, в частности православие, ребята смогли больше узнать не только о самой религиозной культуре, но и об истории нашей страны</w:t>
      </w:r>
      <w:r w:rsidR="00690F3C" w:rsidRPr="00552A28">
        <w:rPr>
          <w:sz w:val="28"/>
          <w:szCs w:val="28"/>
        </w:rPr>
        <w:t>.</w:t>
      </w:r>
    </w:p>
    <w:p w:rsidR="00690F3C" w:rsidRPr="00552A28" w:rsidRDefault="00690F3C" w:rsidP="00552A28">
      <w:pPr>
        <w:rPr>
          <w:sz w:val="28"/>
          <w:szCs w:val="28"/>
        </w:rPr>
      </w:pPr>
    </w:p>
    <w:p w:rsidR="00D836AE" w:rsidRPr="00552A28" w:rsidRDefault="00690F3C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Сегодня у нас необычный урок. Ученики на нём представят свои творческие работы</w:t>
      </w:r>
      <w:r w:rsidR="00D836AE" w:rsidRPr="00552A28">
        <w:rPr>
          <w:sz w:val="28"/>
          <w:szCs w:val="28"/>
        </w:rPr>
        <w:t>, из которых мы сможем больше узнать об истории своего края</w:t>
      </w:r>
      <w:proofErr w:type="gramStart"/>
      <w:r w:rsidR="00D836AE" w:rsidRPr="00552A28">
        <w:rPr>
          <w:sz w:val="28"/>
          <w:szCs w:val="28"/>
        </w:rPr>
        <w:t>.</w:t>
      </w:r>
      <w:proofErr w:type="gramEnd"/>
      <w:r w:rsidR="00BE1B71" w:rsidRPr="00552A28">
        <w:rPr>
          <w:sz w:val="28"/>
          <w:szCs w:val="28"/>
        </w:rPr>
        <w:t xml:space="preserve">  </w:t>
      </w:r>
      <w:r w:rsidR="00664C04">
        <w:rPr>
          <w:sz w:val="28"/>
          <w:szCs w:val="28"/>
        </w:rPr>
        <w:t>(</w:t>
      </w:r>
      <w:proofErr w:type="gramStart"/>
      <w:r w:rsidR="00664C04">
        <w:rPr>
          <w:sz w:val="28"/>
          <w:szCs w:val="28"/>
        </w:rPr>
        <w:t>с</w:t>
      </w:r>
      <w:proofErr w:type="gramEnd"/>
      <w:r w:rsidR="00664C04">
        <w:rPr>
          <w:sz w:val="28"/>
          <w:szCs w:val="28"/>
        </w:rPr>
        <w:t>л.1,2)</w:t>
      </w:r>
    </w:p>
    <w:p w:rsidR="00D836AE" w:rsidRPr="00552A28" w:rsidRDefault="00C47812" w:rsidP="00552A28">
      <w:pPr>
        <w:rPr>
          <w:sz w:val="28"/>
          <w:szCs w:val="28"/>
          <w:lang w:val="en-US"/>
        </w:rPr>
      </w:pPr>
      <w:proofErr w:type="gramStart"/>
      <w:r w:rsidRPr="00552A28">
        <w:rPr>
          <w:sz w:val="28"/>
          <w:szCs w:val="28"/>
          <w:lang w:val="en-US"/>
        </w:rPr>
        <w:t>II.</w:t>
      </w:r>
      <w:proofErr w:type="gramEnd"/>
    </w:p>
    <w:p w:rsidR="00D836AE" w:rsidRPr="00552A28" w:rsidRDefault="00D836AE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- </w:t>
      </w:r>
      <w:proofErr w:type="gramStart"/>
      <w:r w:rsidRPr="00552A28">
        <w:rPr>
          <w:sz w:val="28"/>
          <w:szCs w:val="28"/>
        </w:rPr>
        <w:t>Какое</w:t>
      </w:r>
      <w:proofErr w:type="gramEnd"/>
      <w:r w:rsidRPr="00552A28">
        <w:rPr>
          <w:sz w:val="28"/>
          <w:szCs w:val="28"/>
        </w:rPr>
        <w:t xml:space="preserve"> важное историческое событии произошло на Руси в 988 году?</w:t>
      </w:r>
      <w:r w:rsidR="00BE1B71" w:rsidRPr="00552A28">
        <w:rPr>
          <w:sz w:val="28"/>
          <w:szCs w:val="28"/>
        </w:rPr>
        <w:t xml:space="preserve">  </w:t>
      </w:r>
      <w:r w:rsidR="00664C04" w:rsidRPr="00664C04">
        <w:rPr>
          <w:sz w:val="28"/>
          <w:szCs w:val="28"/>
        </w:rPr>
        <w:t>(сл.3</w:t>
      </w:r>
      <w:r w:rsidRPr="00664C04">
        <w:rPr>
          <w:sz w:val="28"/>
          <w:szCs w:val="28"/>
        </w:rPr>
        <w:t>)</w:t>
      </w:r>
      <w:r w:rsidR="00BE1B71" w:rsidRPr="00552A28">
        <w:rPr>
          <w:sz w:val="28"/>
          <w:szCs w:val="28"/>
        </w:rPr>
        <w:t xml:space="preserve">       </w:t>
      </w:r>
    </w:p>
    <w:p w:rsidR="00D836AE" w:rsidRPr="00552A28" w:rsidRDefault="00D836AE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- Кто правил на Руси в те времена?</w:t>
      </w:r>
    </w:p>
    <w:p w:rsidR="00BE1B71" w:rsidRPr="00552A28" w:rsidRDefault="00D836AE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-</w:t>
      </w:r>
      <w:r w:rsidR="00BE1B71" w:rsidRPr="00552A28">
        <w:rPr>
          <w:sz w:val="28"/>
          <w:szCs w:val="28"/>
        </w:rPr>
        <w:t xml:space="preserve"> </w:t>
      </w:r>
      <w:r w:rsidRPr="00552A28">
        <w:rPr>
          <w:sz w:val="28"/>
          <w:szCs w:val="28"/>
        </w:rPr>
        <w:t>Как князь Владимир</w:t>
      </w:r>
      <w:r w:rsidR="00BE1B71" w:rsidRPr="00552A28">
        <w:rPr>
          <w:sz w:val="28"/>
          <w:szCs w:val="28"/>
        </w:rPr>
        <w:t xml:space="preserve"> </w:t>
      </w:r>
      <w:r w:rsidRPr="00552A28">
        <w:rPr>
          <w:sz w:val="28"/>
          <w:szCs w:val="28"/>
        </w:rPr>
        <w:t>выбирал веру, и почему выбрано было православное христианство?</w:t>
      </w:r>
    </w:p>
    <w:p w:rsidR="00D836AE" w:rsidRPr="00552A28" w:rsidRDefault="00D836AE" w:rsidP="00552A28">
      <w:pPr>
        <w:rPr>
          <w:i/>
          <w:sz w:val="28"/>
          <w:szCs w:val="28"/>
        </w:rPr>
      </w:pPr>
      <w:r w:rsidRPr="00552A28">
        <w:rPr>
          <w:i/>
          <w:sz w:val="28"/>
          <w:szCs w:val="28"/>
        </w:rPr>
        <w:t>Именно красота византийских храмов явилась главной причиной выбора.</w:t>
      </w:r>
    </w:p>
    <w:p w:rsidR="00D836AE" w:rsidRPr="00552A28" w:rsidRDefault="00D836AE" w:rsidP="00552A28">
      <w:pPr>
        <w:rPr>
          <w:sz w:val="28"/>
          <w:szCs w:val="28"/>
          <w:u w:val="single"/>
        </w:rPr>
      </w:pPr>
      <w:r w:rsidRPr="00552A28">
        <w:rPr>
          <w:sz w:val="28"/>
          <w:szCs w:val="28"/>
        </w:rPr>
        <w:t>- Узнаёте ли вы храм?</w:t>
      </w:r>
      <w:r w:rsidRPr="00552A28">
        <w:rPr>
          <w:b/>
          <w:sz w:val="28"/>
          <w:szCs w:val="28"/>
        </w:rPr>
        <w:t xml:space="preserve"> </w:t>
      </w:r>
      <w:r w:rsidR="00664C04">
        <w:rPr>
          <w:sz w:val="28"/>
          <w:szCs w:val="28"/>
          <w:u w:val="single"/>
        </w:rPr>
        <w:t>(сл.4</w:t>
      </w:r>
      <w:r w:rsidRPr="00552A28">
        <w:rPr>
          <w:sz w:val="28"/>
          <w:szCs w:val="28"/>
          <w:u w:val="single"/>
        </w:rPr>
        <w:t>)</w:t>
      </w:r>
    </w:p>
    <w:p w:rsidR="00DD0DBC" w:rsidRPr="00552A28" w:rsidRDefault="00DD0DBC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- Какие изменения стали происходить на Руси после принятия ею христианства?</w:t>
      </w:r>
    </w:p>
    <w:p w:rsidR="00DD0DBC" w:rsidRPr="00552A28" w:rsidRDefault="00DD0DBC" w:rsidP="00552A28">
      <w:pPr>
        <w:rPr>
          <w:i/>
          <w:sz w:val="28"/>
          <w:szCs w:val="28"/>
        </w:rPr>
      </w:pPr>
      <w:r w:rsidRPr="00552A28">
        <w:rPr>
          <w:i/>
          <w:sz w:val="28"/>
          <w:szCs w:val="28"/>
        </w:rPr>
        <w:t>Со времени крещения Руси храмовое строительство на нашей земле приобрело первостепенное значение.</w:t>
      </w:r>
    </w:p>
    <w:p w:rsidR="00DD0DBC" w:rsidRPr="00552A28" w:rsidRDefault="00DD0DBC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- Что олицетворяет собой храм?</w:t>
      </w:r>
    </w:p>
    <w:p w:rsidR="00DD0DBC" w:rsidRPr="00552A28" w:rsidRDefault="00DD0DBC" w:rsidP="00552A28">
      <w:pPr>
        <w:rPr>
          <w:i/>
          <w:sz w:val="28"/>
          <w:szCs w:val="28"/>
        </w:rPr>
      </w:pPr>
      <w:r w:rsidRPr="00552A28">
        <w:rPr>
          <w:i/>
          <w:sz w:val="28"/>
          <w:szCs w:val="28"/>
        </w:rPr>
        <w:t>Благодаря храмам и храмо</w:t>
      </w:r>
      <w:r w:rsidR="002800E5" w:rsidRPr="00552A28">
        <w:rPr>
          <w:i/>
          <w:sz w:val="28"/>
          <w:szCs w:val="28"/>
        </w:rPr>
        <w:t xml:space="preserve">вому </w:t>
      </w:r>
      <w:r w:rsidRPr="00552A28">
        <w:rPr>
          <w:i/>
          <w:sz w:val="28"/>
          <w:szCs w:val="28"/>
        </w:rPr>
        <w:t>строительству на протяжении более десяти веков развивались русская архитектура и все виды церковного искусства. Лучшие русские храмы стали славой России. Многие из них стали памятниками мировой культуры.</w:t>
      </w:r>
    </w:p>
    <w:p w:rsidR="00CA1B2F" w:rsidRPr="00552A28" w:rsidRDefault="00664C04" w:rsidP="00552A28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(сл.5</w:t>
      </w:r>
      <w:r w:rsidR="00CA1B2F" w:rsidRPr="00552A28">
        <w:rPr>
          <w:i/>
          <w:sz w:val="28"/>
          <w:szCs w:val="28"/>
          <w:u w:val="single"/>
        </w:rPr>
        <w:t>)</w:t>
      </w:r>
      <w:r w:rsidR="00CA1B2F" w:rsidRPr="00552A28">
        <w:rPr>
          <w:b/>
          <w:i/>
          <w:sz w:val="28"/>
          <w:szCs w:val="28"/>
        </w:rPr>
        <w:t xml:space="preserve"> </w:t>
      </w:r>
      <w:r w:rsidR="00CA1B2F" w:rsidRPr="00552A28">
        <w:rPr>
          <w:i/>
          <w:sz w:val="28"/>
          <w:szCs w:val="28"/>
        </w:rPr>
        <w:t>« Все свои помыслы и представления о высшей красоте, любви и добре связывали наши предки с образом храма…»</w:t>
      </w:r>
    </w:p>
    <w:p w:rsidR="00DD0DBC" w:rsidRPr="00552A28" w:rsidRDefault="00DD0DBC" w:rsidP="00552A28">
      <w:pPr>
        <w:rPr>
          <w:i/>
          <w:sz w:val="28"/>
          <w:szCs w:val="28"/>
        </w:rPr>
      </w:pPr>
      <w:r w:rsidRPr="00552A28">
        <w:rPr>
          <w:sz w:val="28"/>
          <w:szCs w:val="28"/>
        </w:rPr>
        <w:t>- Какое значение имели храмы в жизни людей?</w:t>
      </w:r>
    </w:p>
    <w:p w:rsidR="00DD0DBC" w:rsidRPr="00552A28" w:rsidRDefault="00DD0DBC" w:rsidP="00552A28">
      <w:pPr>
        <w:rPr>
          <w:i/>
          <w:sz w:val="28"/>
          <w:szCs w:val="28"/>
        </w:rPr>
      </w:pPr>
      <w:r w:rsidRPr="00552A28">
        <w:rPr>
          <w:i/>
          <w:sz w:val="28"/>
          <w:szCs w:val="28"/>
        </w:rPr>
        <w:t>-собирали людей;</w:t>
      </w:r>
    </w:p>
    <w:p w:rsidR="00DD0DBC" w:rsidRPr="00552A28" w:rsidRDefault="00DD0DBC" w:rsidP="00552A28">
      <w:pPr>
        <w:rPr>
          <w:i/>
          <w:sz w:val="28"/>
          <w:szCs w:val="28"/>
        </w:rPr>
      </w:pPr>
      <w:r w:rsidRPr="00552A28">
        <w:rPr>
          <w:i/>
          <w:sz w:val="28"/>
          <w:szCs w:val="28"/>
        </w:rPr>
        <w:lastRenderedPageBreak/>
        <w:t>-были первой школой;</w:t>
      </w:r>
    </w:p>
    <w:p w:rsidR="00DD0DBC" w:rsidRPr="00552A28" w:rsidRDefault="00DD0DBC" w:rsidP="00552A28">
      <w:pPr>
        <w:rPr>
          <w:i/>
          <w:sz w:val="28"/>
          <w:szCs w:val="28"/>
        </w:rPr>
      </w:pPr>
      <w:r w:rsidRPr="00552A28">
        <w:rPr>
          <w:i/>
          <w:sz w:val="28"/>
          <w:szCs w:val="28"/>
        </w:rPr>
        <w:t>- являли</w:t>
      </w:r>
      <w:r w:rsidR="00CA1B2F" w:rsidRPr="00552A28">
        <w:rPr>
          <w:i/>
          <w:sz w:val="28"/>
          <w:szCs w:val="28"/>
        </w:rPr>
        <w:t>сь сокровищницей святынь народа.</w:t>
      </w:r>
    </w:p>
    <w:p w:rsidR="00CA1B2F" w:rsidRPr="00552A28" w:rsidRDefault="00CA1B2F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- Где обычно люди строили храмы, и какое выбирали для этого место?</w:t>
      </w:r>
    </w:p>
    <w:p w:rsidR="00CA1B2F" w:rsidRPr="00552A28" w:rsidRDefault="00CA1B2F" w:rsidP="00552A28">
      <w:pPr>
        <w:rPr>
          <w:i/>
          <w:sz w:val="28"/>
          <w:szCs w:val="28"/>
        </w:rPr>
      </w:pPr>
      <w:r w:rsidRPr="00552A28">
        <w:rPr>
          <w:i/>
          <w:sz w:val="28"/>
          <w:szCs w:val="28"/>
        </w:rPr>
        <w:t>И куда бы мы теперь не приехали, в какое бы место не попали</w:t>
      </w:r>
      <w:r w:rsidR="002800E5" w:rsidRPr="00552A28">
        <w:rPr>
          <w:i/>
          <w:sz w:val="28"/>
          <w:szCs w:val="28"/>
        </w:rPr>
        <w:t xml:space="preserve"> </w:t>
      </w:r>
      <w:r w:rsidRPr="00552A28">
        <w:rPr>
          <w:i/>
          <w:sz w:val="28"/>
          <w:szCs w:val="28"/>
        </w:rPr>
        <w:t>- везде можем встретить эти великолепные строения</w:t>
      </w:r>
      <w:r w:rsidR="00387A90" w:rsidRPr="00552A28">
        <w:rPr>
          <w:i/>
          <w:sz w:val="28"/>
          <w:szCs w:val="28"/>
        </w:rPr>
        <w:t>, п</w:t>
      </w:r>
      <w:r w:rsidR="002800E5" w:rsidRPr="00552A28">
        <w:rPr>
          <w:i/>
          <w:sz w:val="28"/>
          <w:szCs w:val="28"/>
        </w:rPr>
        <w:t>олюбоваться их завораживающей и величественной красотой.</w:t>
      </w:r>
    </w:p>
    <w:p w:rsidR="002800E5" w:rsidRPr="00552A28" w:rsidRDefault="002800E5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-</w:t>
      </w:r>
      <w:r w:rsidR="0001495F" w:rsidRPr="00552A28">
        <w:rPr>
          <w:sz w:val="28"/>
          <w:szCs w:val="28"/>
        </w:rPr>
        <w:t xml:space="preserve"> </w:t>
      </w:r>
      <w:r w:rsidRPr="00552A28">
        <w:rPr>
          <w:sz w:val="28"/>
          <w:szCs w:val="28"/>
        </w:rPr>
        <w:t>Сегодня на нашем не совсем обычном уроке мы пройдём по улицам нашего района, узнаем о храмах, которые есть в нашем районе. Побываем и в прошлом. А помогут в этом  ребята, которые будут сегодня экскурсоводами в нашей заочной экскурсии.</w:t>
      </w:r>
    </w:p>
    <w:p w:rsidR="0001495F" w:rsidRPr="00552A28" w:rsidRDefault="00552A28" w:rsidP="00552A28">
      <w:pPr>
        <w:rPr>
          <w:i/>
          <w:sz w:val="28"/>
          <w:szCs w:val="28"/>
          <w:u w:val="single"/>
        </w:rPr>
      </w:pPr>
      <w:r w:rsidRPr="00552A2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01495F" w:rsidRPr="00552A28">
        <w:rPr>
          <w:i/>
          <w:sz w:val="28"/>
          <w:szCs w:val="28"/>
          <w:u w:val="single"/>
        </w:rPr>
        <w:t>Выступления учеников:</w:t>
      </w:r>
    </w:p>
    <w:p w:rsidR="0001495F" w:rsidRPr="00552A28" w:rsidRDefault="0001495F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1</w:t>
      </w:r>
      <w:r w:rsidRPr="00552A28">
        <w:rPr>
          <w:i/>
          <w:sz w:val="28"/>
          <w:szCs w:val="28"/>
        </w:rPr>
        <w:t>.</w:t>
      </w:r>
      <w:r w:rsidRPr="00552A28">
        <w:rPr>
          <w:sz w:val="28"/>
          <w:szCs w:val="28"/>
        </w:rPr>
        <w:t>Храм Вознесения Господня (Екатерина Рыжова</w:t>
      </w:r>
      <w:proofErr w:type="gramStart"/>
      <w:r w:rsidRPr="00552A28">
        <w:rPr>
          <w:sz w:val="28"/>
          <w:szCs w:val="28"/>
        </w:rPr>
        <w:t>)</w:t>
      </w:r>
      <w:r w:rsidR="00664C04">
        <w:rPr>
          <w:sz w:val="28"/>
          <w:szCs w:val="28"/>
        </w:rPr>
        <w:t>(</w:t>
      </w:r>
      <w:proofErr w:type="gramEnd"/>
      <w:r w:rsidR="00C47812" w:rsidRPr="00664C04">
        <w:rPr>
          <w:sz w:val="28"/>
          <w:szCs w:val="28"/>
        </w:rPr>
        <w:t xml:space="preserve"> </w:t>
      </w:r>
      <w:r w:rsidR="00664C04" w:rsidRPr="00664C04">
        <w:rPr>
          <w:sz w:val="28"/>
          <w:szCs w:val="28"/>
          <w:u w:val="single"/>
        </w:rPr>
        <w:t>слайд6,7,8</w:t>
      </w:r>
      <w:r w:rsidR="00664C04">
        <w:rPr>
          <w:sz w:val="28"/>
          <w:szCs w:val="28"/>
        </w:rPr>
        <w:t xml:space="preserve"> </w:t>
      </w:r>
      <w:r w:rsidR="00C47812" w:rsidRPr="00552A28">
        <w:rPr>
          <w:i/>
          <w:sz w:val="28"/>
          <w:szCs w:val="28"/>
        </w:rPr>
        <w:t>прил.1</w:t>
      </w:r>
      <w:r w:rsidR="00664C04">
        <w:rPr>
          <w:i/>
          <w:sz w:val="28"/>
          <w:szCs w:val="28"/>
        </w:rPr>
        <w:t>)</w:t>
      </w:r>
    </w:p>
    <w:p w:rsidR="0001495F" w:rsidRPr="00552A28" w:rsidRDefault="0001495F" w:rsidP="00552A28">
      <w:pPr>
        <w:rPr>
          <w:i/>
          <w:sz w:val="28"/>
          <w:szCs w:val="28"/>
        </w:rPr>
      </w:pPr>
      <w:r w:rsidRPr="00552A28">
        <w:rPr>
          <w:sz w:val="28"/>
          <w:szCs w:val="28"/>
        </w:rPr>
        <w:t>2. Свято-Троицкий собор в прошлом (Полина Яковлева</w:t>
      </w:r>
      <w:r w:rsidRPr="00664C04">
        <w:rPr>
          <w:sz w:val="28"/>
          <w:szCs w:val="28"/>
        </w:rPr>
        <w:t>)</w:t>
      </w:r>
      <w:r w:rsidR="00C47812" w:rsidRPr="00664C04">
        <w:rPr>
          <w:sz w:val="28"/>
          <w:szCs w:val="28"/>
        </w:rPr>
        <w:t xml:space="preserve"> </w:t>
      </w:r>
      <w:r w:rsidR="00664C04">
        <w:rPr>
          <w:sz w:val="28"/>
          <w:szCs w:val="28"/>
        </w:rPr>
        <w:t>(</w:t>
      </w:r>
      <w:r w:rsidR="00664C04" w:rsidRPr="00664C04">
        <w:rPr>
          <w:sz w:val="28"/>
          <w:szCs w:val="28"/>
          <w:u w:val="single"/>
        </w:rPr>
        <w:t>слайд</w:t>
      </w:r>
      <w:proofErr w:type="gramStart"/>
      <w:r w:rsidR="00664C04" w:rsidRPr="00664C04">
        <w:rPr>
          <w:sz w:val="28"/>
          <w:szCs w:val="28"/>
          <w:u w:val="single"/>
        </w:rPr>
        <w:t>9</w:t>
      </w:r>
      <w:proofErr w:type="gramEnd"/>
      <w:r w:rsidR="00664C04" w:rsidRPr="00664C04">
        <w:rPr>
          <w:sz w:val="28"/>
          <w:szCs w:val="28"/>
          <w:u w:val="single"/>
        </w:rPr>
        <w:t>,10</w:t>
      </w:r>
      <w:r w:rsidR="00664C04">
        <w:rPr>
          <w:sz w:val="28"/>
          <w:szCs w:val="28"/>
        </w:rPr>
        <w:t xml:space="preserve"> </w:t>
      </w:r>
      <w:r w:rsidR="00552A28" w:rsidRPr="00552A28">
        <w:rPr>
          <w:i/>
          <w:sz w:val="28"/>
          <w:szCs w:val="28"/>
        </w:rPr>
        <w:t>прил.2</w:t>
      </w:r>
      <w:r w:rsidR="00664C04">
        <w:rPr>
          <w:i/>
          <w:sz w:val="28"/>
          <w:szCs w:val="28"/>
        </w:rPr>
        <w:t>)</w:t>
      </w:r>
    </w:p>
    <w:p w:rsidR="0001495F" w:rsidRPr="00552A28" w:rsidRDefault="0001495F" w:rsidP="00552A28">
      <w:pPr>
        <w:rPr>
          <w:i/>
          <w:sz w:val="28"/>
          <w:szCs w:val="28"/>
        </w:rPr>
      </w:pPr>
      <w:r w:rsidRPr="00552A28">
        <w:rPr>
          <w:sz w:val="28"/>
          <w:szCs w:val="28"/>
        </w:rPr>
        <w:t>3. Возрождённый Свято</w:t>
      </w:r>
      <w:r w:rsidR="00387A90" w:rsidRPr="00552A28">
        <w:rPr>
          <w:sz w:val="28"/>
          <w:szCs w:val="28"/>
        </w:rPr>
        <w:t>-</w:t>
      </w:r>
      <w:r w:rsidRPr="00552A28">
        <w:rPr>
          <w:sz w:val="28"/>
          <w:szCs w:val="28"/>
        </w:rPr>
        <w:t>Троицкий храм</w:t>
      </w:r>
      <w:r w:rsidR="00387A90" w:rsidRPr="00552A28">
        <w:rPr>
          <w:sz w:val="28"/>
          <w:szCs w:val="28"/>
        </w:rPr>
        <w:t xml:space="preserve"> (Дарья Дорохова</w:t>
      </w:r>
      <w:proofErr w:type="gramStart"/>
      <w:r w:rsidR="00387A90" w:rsidRPr="00664C04">
        <w:rPr>
          <w:sz w:val="28"/>
          <w:szCs w:val="28"/>
          <w:u w:val="single"/>
        </w:rPr>
        <w:t>)</w:t>
      </w:r>
      <w:r w:rsidR="00664C04">
        <w:rPr>
          <w:sz w:val="28"/>
          <w:szCs w:val="28"/>
          <w:u w:val="single"/>
        </w:rPr>
        <w:t>(</w:t>
      </w:r>
      <w:proofErr w:type="gramEnd"/>
      <w:r w:rsidR="00C47812" w:rsidRPr="00664C04">
        <w:rPr>
          <w:sz w:val="28"/>
          <w:szCs w:val="28"/>
          <w:u w:val="single"/>
        </w:rPr>
        <w:t xml:space="preserve"> </w:t>
      </w:r>
      <w:r w:rsidR="00664C04" w:rsidRPr="00664C04">
        <w:rPr>
          <w:sz w:val="28"/>
          <w:szCs w:val="28"/>
          <w:u w:val="single"/>
        </w:rPr>
        <w:t>слайд11</w:t>
      </w:r>
      <w:r w:rsidR="00664C04" w:rsidRPr="00664C04">
        <w:rPr>
          <w:sz w:val="28"/>
          <w:szCs w:val="28"/>
        </w:rPr>
        <w:t>,12</w:t>
      </w:r>
      <w:r w:rsidR="00664C04">
        <w:rPr>
          <w:sz w:val="28"/>
          <w:szCs w:val="28"/>
        </w:rPr>
        <w:t xml:space="preserve"> </w:t>
      </w:r>
      <w:r w:rsidR="00552A28" w:rsidRPr="00552A28">
        <w:rPr>
          <w:i/>
          <w:sz w:val="28"/>
          <w:szCs w:val="28"/>
        </w:rPr>
        <w:t>прил.3</w:t>
      </w:r>
      <w:r w:rsidR="00664C04">
        <w:rPr>
          <w:i/>
          <w:sz w:val="28"/>
          <w:szCs w:val="28"/>
        </w:rPr>
        <w:t>)</w:t>
      </w:r>
    </w:p>
    <w:p w:rsidR="00387A90" w:rsidRPr="00552A28" w:rsidRDefault="00387A90" w:rsidP="00552A28">
      <w:pPr>
        <w:rPr>
          <w:i/>
          <w:sz w:val="28"/>
          <w:szCs w:val="28"/>
        </w:rPr>
      </w:pPr>
      <w:r w:rsidRPr="00552A28">
        <w:rPr>
          <w:sz w:val="28"/>
          <w:szCs w:val="28"/>
        </w:rPr>
        <w:t xml:space="preserve">4.Храм Александра Невского в </w:t>
      </w:r>
      <w:proofErr w:type="spellStart"/>
      <w:r w:rsidRPr="00552A28">
        <w:rPr>
          <w:sz w:val="28"/>
          <w:szCs w:val="28"/>
        </w:rPr>
        <w:t>Усть</w:t>
      </w:r>
      <w:proofErr w:type="spellEnd"/>
      <w:r w:rsidRPr="00552A28">
        <w:rPr>
          <w:sz w:val="28"/>
          <w:szCs w:val="28"/>
        </w:rPr>
        <w:t>-Ижоре (Леонид Федосов</w:t>
      </w:r>
      <w:proofErr w:type="gramStart"/>
      <w:r w:rsidRPr="00552A28">
        <w:rPr>
          <w:sz w:val="28"/>
          <w:szCs w:val="28"/>
        </w:rPr>
        <w:t>)</w:t>
      </w:r>
      <w:r w:rsidR="00664C04">
        <w:rPr>
          <w:sz w:val="28"/>
          <w:szCs w:val="28"/>
        </w:rPr>
        <w:t>(</w:t>
      </w:r>
      <w:proofErr w:type="gramEnd"/>
      <w:r w:rsidR="00664C04" w:rsidRPr="00664C04">
        <w:rPr>
          <w:sz w:val="28"/>
          <w:szCs w:val="28"/>
          <w:u w:val="single"/>
        </w:rPr>
        <w:t>слайд 13</w:t>
      </w:r>
      <w:r w:rsidR="00664C04">
        <w:rPr>
          <w:sz w:val="28"/>
          <w:szCs w:val="28"/>
        </w:rPr>
        <w:t xml:space="preserve"> </w:t>
      </w:r>
      <w:r w:rsidR="00552A28" w:rsidRPr="00552A28">
        <w:rPr>
          <w:sz w:val="28"/>
          <w:szCs w:val="28"/>
        </w:rPr>
        <w:t xml:space="preserve"> </w:t>
      </w:r>
      <w:r w:rsidR="00552A28" w:rsidRPr="00552A28">
        <w:rPr>
          <w:i/>
          <w:sz w:val="28"/>
          <w:szCs w:val="28"/>
        </w:rPr>
        <w:t>прил.4</w:t>
      </w:r>
      <w:r w:rsidR="00664C04">
        <w:rPr>
          <w:i/>
          <w:sz w:val="28"/>
          <w:szCs w:val="28"/>
        </w:rPr>
        <w:t>)</w:t>
      </w:r>
    </w:p>
    <w:p w:rsidR="00387A90" w:rsidRPr="00552A28" w:rsidRDefault="00387A90" w:rsidP="00552A28">
      <w:pPr>
        <w:rPr>
          <w:i/>
          <w:sz w:val="28"/>
          <w:szCs w:val="28"/>
        </w:rPr>
      </w:pPr>
      <w:r w:rsidRPr="00552A28">
        <w:rPr>
          <w:i/>
          <w:sz w:val="28"/>
          <w:szCs w:val="28"/>
        </w:rPr>
        <w:t>Вступительное слово Егоровой В. М.</w:t>
      </w:r>
    </w:p>
    <w:p w:rsidR="00387A90" w:rsidRDefault="00387A90" w:rsidP="00552A28">
      <w:pPr>
        <w:rPr>
          <w:sz w:val="28"/>
          <w:szCs w:val="28"/>
          <w:u w:val="single"/>
        </w:rPr>
      </w:pPr>
      <w:r w:rsidRPr="00552A28">
        <w:rPr>
          <w:i/>
          <w:sz w:val="28"/>
          <w:szCs w:val="28"/>
          <w:u w:val="single"/>
        </w:rPr>
        <w:t>Литературно-музыкальная композиция «Александр Невский».</w:t>
      </w:r>
    </w:p>
    <w:p w:rsidR="00552A28" w:rsidRPr="00552A28" w:rsidRDefault="00552A28" w:rsidP="00552A28">
      <w:pPr>
        <w:rPr>
          <w:sz w:val="28"/>
          <w:szCs w:val="28"/>
          <w:u w:val="single"/>
        </w:rPr>
      </w:pPr>
    </w:p>
    <w:p w:rsidR="00552A28" w:rsidRDefault="00552A28" w:rsidP="00552A28">
      <w:pPr>
        <w:rPr>
          <w:i/>
          <w:sz w:val="28"/>
          <w:szCs w:val="28"/>
          <w:u w:val="single"/>
        </w:rPr>
      </w:pPr>
    </w:p>
    <w:p w:rsidR="00552A28" w:rsidRDefault="00552A28" w:rsidP="00552A28">
      <w:pPr>
        <w:rPr>
          <w:i/>
          <w:sz w:val="28"/>
          <w:szCs w:val="28"/>
          <w:u w:val="single"/>
        </w:rPr>
      </w:pPr>
    </w:p>
    <w:p w:rsidR="00552A28" w:rsidRDefault="00552A28" w:rsidP="00552A28">
      <w:pPr>
        <w:rPr>
          <w:i/>
          <w:sz w:val="28"/>
          <w:szCs w:val="28"/>
          <w:u w:val="single"/>
        </w:rPr>
      </w:pPr>
    </w:p>
    <w:p w:rsidR="00552A28" w:rsidRDefault="00552A28" w:rsidP="00552A28">
      <w:pPr>
        <w:rPr>
          <w:i/>
          <w:sz w:val="28"/>
          <w:szCs w:val="28"/>
          <w:u w:val="single"/>
        </w:rPr>
      </w:pPr>
    </w:p>
    <w:p w:rsidR="00552A28" w:rsidRDefault="00552A28" w:rsidP="00552A28">
      <w:pPr>
        <w:rPr>
          <w:i/>
          <w:sz w:val="28"/>
          <w:szCs w:val="28"/>
          <w:u w:val="single"/>
        </w:rPr>
      </w:pPr>
    </w:p>
    <w:p w:rsidR="00552A28" w:rsidRDefault="00552A28" w:rsidP="00552A28">
      <w:pPr>
        <w:rPr>
          <w:i/>
          <w:sz w:val="28"/>
          <w:szCs w:val="28"/>
          <w:u w:val="single"/>
        </w:rPr>
      </w:pPr>
    </w:p>
    <w:p w:rsidR="00552A28" w:rsidRPr="00552A28" w:rsidRDefault="00552A28" w:rsidP="00552A28">
      <w:pPr>
        <w:rPr>
          <w:i/>
          <w:sz w:val="28"/>
          <w:szCs w:val="28"/>
        </w:rPr>
      </w:pPr>
    </w:p>
    <w:p w:rsidR="00552A28" w:rsidRPr="00552A28" w:rsidRDefault="00552A28" w:rsidP="00552A28">
      <w:pPr>
        <w:rPr>
          <w:i/>
          <w:sz w:val="28"/>
          <w:szCs w:val="28"/>
          <w:u w:val="single"/>
        </w:rPr>
      </w:pPr>
    </w:p>
    <w:p w:rsidR="00D836AE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Приложение 1</w:t>
      </w:r>
    </w:p>
    <w:p w:rsidR="00552A28" w:rsidRPr="00552A28" w:rsidRDefault="00552A28" w:rsidP="00552A28">
      <w:pPr>
        <w:rPr>
          <w:sz w:val="28"/>
          <w:szCs w:val="28"/>
        </w:rPr>
      </w:pPr>
    </w:p>
    <w:p w:rsidR="00C47812" w:rsidRPr="00552A28" w:rsidRDefault="00C47812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          </w:t>
      </w:r>
    </w:p>
    <w:p w:rsidR="00C47812" w:rsidRPr="00552A28" w:rsidRDefault="00C47812" w:rsidP="00552A28">
      <w:pPr>
        <w:rPr>
          <w:b/>
          <w:sz w:val="28"/>
          <w:szCs w:val="28"/>
        </w:rPr>
      </w:pPr>
      <w:r w:rsidRPr="00552A28">
        <w:rPr>
          <w:b/>
          <w:sz w:val="28"/>
          <w:szCs w:val="28"/>
        </w:rPr>
        <w:t>Храм Вознесения Господня</w:t>
      </w:r>
    </w:p>
    <w:p w:rsidR="00C47812" w:rsidRPr="00552A28" w:rsidRDefault="00C47812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Каменная церковь-школа построена в 1897 - 1901 годах по проекту петербургского зодчего М. А. Андреева. Торжественное освящение церковно-приходской школы, располагавшейся на первом этаже здания, состоялось 17 октября 1898 года.</w:t>
      </w:r>
    </w:p>
    <w:p w:rsidR="00C47812" w:rsidRPr="00552A28" w:rsidRDefault="00C47812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Двухэтажное каменное здание было сложено из красного кирпича, но не оштукатурено. С востока отсутствует характерная для всех православных храмов апсида, церковь имеет совершенно прямой восточный фасад. Отсутствует также и центральный купол. Вместо него, с восточной стороны, фронтон храма венчает каменная надстройка – кокошник, на которой и был установлен крест. На первом этаже здания, где располагалась школа, были три обширных светлых класса, позволявшие вместить по 60 - 80 учеников каждый. Здесь же помещалась небольшая комната для учительниц. Верхний этаж занимает сама церковь, рассчитанная на 1000 человек.</w:t>
      </w:r>
    </w:p>
    <w:p w:rsidR="00C47812" w:rsidRPr="00552A28" w:rsidRDefault="00C47812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В 1918 году церковно- приходская школа была закрыта, а вскоре была закрыта и сама церковь.</w:t>
      </w:r>
    </w:p>
    <w:p w:rsidR="00C47812" w:rsidRPr="00552A28" w:rsidRDefault="00C47812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Верхний этаж храма был отдан клубу "Спартак" и превращен в спортзал, на нижнем этаже расположилась читальня рабочего клуба. Во время войны в Колпине, оказавшемся на линии фронта, здание Вознесенской церкви было одним из немногих сохранившихся – оно даже не было задето огнём противника. С 1946 года в здании разместился кинотеатр "Заря".</w:t>
      </w:r>
    </w:p>
    <w:p w:rsidR="00C47812" w:rsidRPr="00552A28" w:rsidRDefault="00C47812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И вот в 1991 году храм, находившийся в плачевном состоянии, был освящён.</w:t>
      </w:r>
    </w:p>
    <w:p w:rsidR="00C47812" w:rsidRPr="00552A28" w:rsidRDefault="00C47812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1994 года началось строительство колокольни, проект восстановления которой  выполнил </w:t>
      </w:r>
      <w:proofErr w:type="spellStart"/>
      <w:r w:rsidRPr="00552A28">
        <w:rPr>
          <w:sz w:val="28"/>
          <w:szCs w:val="28"/>
        </w:rPr>
        <w:t>колпинский</w:t>
      </w:r>
      <w:proofErr w:type="spellEnd"/>
      <w:r w:rsidRPr="00552A28">
        <w:rPr>
          <w:sz w:val="28"/>
          <w:szCs w:val="28"/>
        </w:rPr>
        <w:t xml:space="preserve">  художник В. И. Зозуля, используя старые фотографии. 31 мая 1995 года состоялось полное освящение возрожденного храма. Спустя год на вновь построенной колокольне был установлен купол и водружен крест, а 25 апреля 1997 года на колокольню были подняты колокола.</w:t>
      </w: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Приложение 2.</w:t>
      </w:r>
    </w:p>
    <w:p w:rsidR="00552A28" w:rsidRPr="00552A28" w:rsidRDefault="00552A28" w:rsidP="00552A28">
      <w:pPr>
        <w:rPr>
          <w:b/>
          <w:sz w:val="28"/>
          <w:szCs w:val="28"/>
        </w:rPr>
      </w:pPr>
      <w:r w:rsidRPr="00552A28">
        <w:rPr>
          <w:b/>
          <w:sz w:val="28"/>
          <w:szCs w:val="28"/>
        </w:rPr>
        <w:t>Свято – Троицкий храм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В течение почти двухсот лет Троицкая церковь была композиционным центром Колпино и его главной архитектурной доминантой. 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Строительство пятиглавой церкви началось в 1758 году и велось 15 лет. Комплекс зданий церкви находился на  Соборной улице (ныне ул. Урицкого), недалеко от её пересечения с Троицкой улицей (ныне ул. Труда).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Троицкая церковь была крупным сооружением. Оно состояло из самого храма и отдельно от неё стоящей надвратной колокольни, высота которой была 53 метра. Самый большой колокол весил больше 8-ми тонн. Колокольня Троицкой церкви была видна  за много вёрст от Колпина. Очень красивый вид на неё открывался со стороны разлива реки Ижоры.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Здание Троицкой церкви находилось в глубине  грады, к ней вёл широкий деревянный помост. Церковь имела форму креста.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Внутреннее убранство церкви поражало своей красотой и великолепием. Иконы были богато украшены, в дорогих ризах.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Главной святыней храма был чудотворный образ Святителя и Чудотворца Николая. Икона была украшена ризою из чистого золота и венцом  </w:t>
      </w:r>
      <w:proofErr w:type="gramStart"/>
      <w:r w:rsidRPr="00552A28">
        <w:rPr>
          <w:sz w:val="28"/>
          <w:szCs w:val="28"/>
        </w:rPr>
        <w:t>со</w:t>
      </w:r>
      <w:proofErr w:type="gramEnd"/>
      <w:r w:rsidRPr="00552A28">
        <w:rPr>
          <w:sz w:val="28"/>
          <w:szCs w:val="28"/>
        </w:rPr>
        <w:t xml:space="preserve"> множеством бриллиантов и драгоценных камней. Впоследствии эта икона была утрачена.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В годы советской власти собор был закрыт.  В августе 1941 года взорвали верхнюю часть колокольни, поскольку она была хорошим ориентиром  для вражеской артиллерии.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 После войны</w:t>
      </w:r>
      <w:proofErr w:type="gramStart"/>
      <w:r w:rsidRPr="00552A28">
        <w:rPr>
          <w:sz w:val="28"/>
          <w:szCs w:val="28"/>
        </w:rPr>
        <w:t xml:space="preserve"> ,</w:t>
      </w:r>
      <w:proofErr w:type="gramEnd"/>
      <w:r w:rsidRPr="00552A28">
        <w:rPr>
          <w:sz w:val="28"/>
          <w:szCs w:val="28"/>
        </w:rPr>
        <w:t xml:space="preserve"> несмотря на то, что это был уникальный  и единственный памятник архитектуры в Колпино, остатки здания снесли. На этом месте в наше время установлен памятный деревянный крест.</w:t>
      </w: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И вот, в 2003 году на берегу реки Ижоры (ул. Володарского) начато строительство храма, который рассматривается, как преемник  </w:t>
      </w:r>
      <w:r w:rsidRPr="00552A28">
        <w:rPr>
          <w:sz w:val="28"/>
          <w:szCs w:val="28"/>
        </w:rPr>
        <w:lastRenderedPageBreak/>
        <w:t>первоначального Свято – Троицкого собора. 19 декабря 2009 года был освящён главный придел храма.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Сам собор представляет </w:t>
      </w:r>
      <w:proofErr w:type="spellStart"/>
      <w:r w:rsidRPr="00552A28">
        <w:rPr>
          <w:sz w:val="28"/>
          <w:szCs w:val="28"/>
        </w:rPr>
        <w:t>двухпридельный</w:t>
      </w:r>
      <w:proofErr w:type="spellEnd"/>
      <w:r w:rsidRPr="00552A28">
        <w:rPr>
          <w:sz w:val="28"/>
          <w:szCs w:val="28"/>
        </w:rPr>
        <w:t xml:space="preserve">  храм с колокольней и трапезой. За основу архитектурной композиции взяли древнерусский стиль. Храм построен в стиле, который характерен для храмов древнего Новгорода и Старой Ладоги. Большие поверхности гладких стен прорезаны узкими проёмами, оживлены папертями и крыльцами. Купол покоится на барабане, который опирается на арки.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Рядом с собором выросла приходская школа.</w:t>
      </w: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Приложение 3.</w:t>
      </w: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b/>
          <w:sz w:val="28"/>
          <w:szCs w:val="28"/>
        </w:rPr>
      </w:pPr>
      <w:r w:rsidRPr="00552A28">
        <w:rPr>
          <w:sz w:val="28"/>
          <w:szCs w:val="28"/>
        </w:rPr>
        <w:t xml:space="preserve">                  </w:t>
      </w:r>
      <w:r w:rsidRPr="00552A28">
        <w:rPr>
          <w:b/>
          <w:sz w:val="28"/>
          <w:szCs w:val="28"/>
        </w:rPr>
        <w:t>Храм Святителя Николая Чудотворца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Возрождение Свято - Троицкого прихода началось с постройки  небольшого деревянного храма святителя Николая Чудотворца. 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Двуглавый храм относится к типу шатровых построек. Большая глава на круглом барабане увенчана восьмиконечным православным крестом. Фасад украшают три крыльца.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На сегодняшний день это т храм является действующим.</w:t>
      </w: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Приложение 4.</w:t>
      </w: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b/>
          <w:sz w:val="28"/>
          <w:szCs w:val="28"/>
        </w:rPr>
      </w:pPr>
      <w:r w:rsidRPr="00552A28">
        <w:rPr>
          <w:sz w:val="28"/>
          <w:szCs w:val="28"/>
        </w:rPr>
        <w:t xml:space="preserve">         </w:t>
      </w:r>
      <w:r w:rsidRPr="00552A28">
        <w:rPr>
          <w:b/>
          <w:sz w:val="28"/>
          <w:szCs w:val="28"/>
        </w:rPr>
        <w:t xml:space="preserve">Церковь Александра Невского в </w:t>
      </w:r>
      <w:proofErr w:type="spellStart"/>
      <w:r w:rsidRPr="00552A28">
        <w:rPr>
          <w:b/>
          <w:sz w:val="28"/>
          <w:szCs w:val="28"/>
        </w:rPr>
        <w:t>Усть</w:t>
      </w:r>
      <w:proofErr w:type="spellEnd"/>
      <w:r w:rsidRPr="00552A28">
        <w:rPr>
          <w:b/>
          <w:sz w:val="28"/>
          <w:szCs w:val="28"/>
        </w:rPr>
        <w:t xml:space="preserve"> – Ижоре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 xml:space="preserve">По преданию на месте нынешнего храма в </w:t>
      </w:r>
      <w:proofErr w:type="spellStart"/>
      <w:r w:rsidRPr="00552A28">
        <w:rPr>
          <w:sz w:val="28"/>
          <w:szCs w:val="28"/>
        </w:rPr>
        <w:t>Усть</w:t>
      </w:r>
      <w:proofErr w:type="spellEnd"/>
      <w:r w:rsidRPr="00552A28">
        <w:rPr>
          <w:sz w:val="28"/>
          <w:szCs w:val="28"/>
        </w:rPr>
        <w:t xml:space="preserve"> – Ижоре на месте Невской битвы ещё в 13 веке стояла  деревянная часовня. По указу Петра I в 1711 году была заложена и освящена церковь Александра Невского. В конце 18 века она пострадала от удара молнии, и на её месте была построена новая каменная церковь с колокольней. Постепенно  церковь перестраивалась. В 40-е годы 20-го века храм был </w:t>
      </w:r>
      <w:proofErr w:type="spellStart"/>
      <w:r w:rsidRPr="00552A28">
        <w:rPr>
          <w:sz w:val="28"/>
          <w:szCs w:val="28"/>
        </w:rPr>
        <w:t>закры</w:t>
      </w:r>
      <w:proofErr w:type="spellEnd"/>
      <w:r w:rsidRPr="00552A28">
        <w:rPr>
          <w:sz w:val="28"/>
          <w:szCs w:val="28"/>
        </w:rPr>
        <w:t xml:space="preserve">. Во время войны взорвана колокольня. Но в 90-е годы 20-го века в годовщину 750-летия Невской битвы церковь </w:t>
      </w:r>
      <w:r w:rsidRPr="00552A28">
        <w:rPr>
          <w:sz w:val="28"/>
          <w:szCs w:val="28"/>
        </w:rPr>
        <w:lastRenderedPageBreak/>
        <w:t>святого благоверного князя Александра Невского была передана Русской Православной Церкви.</w:t>
      </w:r>
    </w:p>
    <w:p w:rsidR="00552A28" w:rsidRPr="00552A28" w:rsidRDefault="00552A28" w:rsidP="00552A28">
      <w:pPr>
        <w:rPr>
          <w:sz w:val="28"/>
          <w:szCs w:val="28"/>
        </w:rPr>
      </w:pPr>
      <w:r w:rsidRPr="00552A28">
        <w:rPr>
          <w:sz w:val="28"/>
          <w:szCs w:val="28"/>
        </w:rPr>
        <w:t>В 2002-2003 годах был увеличен и укреплён берег Невы, построены гранитная набережная, построена гранитная набережная</w:t>
      </w:r>
      <w:proofErr w:type="gramStart"/>
      <w:r w:rsidRPr="00552A28">
        <w:rPr>
          <w:sz w:val="28"/>
          <w:szCs w:val="28"/>
        </w:rPr>
        <w:t>.</w:t>
      </w:r>
      <w:proofErr w:type="gramEnd"/>
      <w:r w:rsidRPr="00552A28">
        <w:rPr>
          <w:sz w:val="28"/>
          <w:szCs w:val="28"/>
        </w:rPr>
        <w:t xml:space="preserve"> </w:t>
      </w:r>
      <w:proofErr w:type="gramStart"/>
      <w:r w:rsidRPr="00552A28">
        <w:rPr>
          <w:sz w:val="28"/>
          <w:szCs w:val="28"/>
        </w:rPr>
        <w:t>н</w:t>
      </w:r>
      <w:proofErr w:type="gramEnd"/>
      <w:r w:rsidRPr="00552A28">
        <w:rPr>
          <w:sz w:val="28"/>
          <w:szCs w:val="28"/>
        </w:rPr>
        <w:t>апротив устья реки Ижоры установлен памятник святому благоверному князю Александру Невскому.</w:t>
      </w: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sz w:val="28"/>
          <w:szCs w:val="28"/>
        </w:rPr>
      </w:pPr>
    </w:p>
    <w:p w:rsidR="00552A28" w:rsidRPr="00552A28" w:rsidRDefault="00552A28" w:rsidP="00552A28">
      <w:pPr>
        <w:rPr>
          <w:sz w:val="28"/>
          <w:szCs w:val="28"/>
        </w:rPr>
      </w:pPr>
    </w:p>
    <w:sectPr w:rsidR="00552A28" w:rsidRPr="00552A28" w:rsidSect="001F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FA5"/>
    <w:multiLevelType w:val="hybridMultilevel"/>
    <w:tmpl w:val="C0E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BC"/>
    <w:rsid w:val="0001495F"/>
    <w:rsid w:val="00153732"/>
    <w:rsid w:val="00167056"/>
    <w:rsid w:val="001F60FA"/>
    <w:rsid w:val="002800E5"/>
    <w:rsid w:val="003121E8"/>
    <w:rsid w:val="00387A90"/>
    <w:rsid w:val="00552A28"/>
    <w:rsid w:val="00664C04"/>
    <w:rsid w:val="00690F3C"/>
    <w:rsid w:val="006A5585"/>
    <w:rsid w:val="006B4217"/>
    <w:rsid w:val="00B75F98"/>
    <w:rsid w:val="00BE1B71"/>
    <w:rsid w:val="00C47812"/>
    <w:rsid w:val="00CA1B2F"/>
    <w:rsid w:val="00D836AE"/>
    <w:rsid w:val="00D96ABC"/>
    <w:rsid w:val="00DD0DBC"/>
    <w:rsid w:val="00F6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2013-02-26T18:12:00Z</cp:lastPrinted>
  <dcterms:created xsi:type="dcterms:W3CDTF">2013-02-26T16:21:00Z</dcterms:created>
  <dcterms:modified xsi:type="dcterms:W3CDTF">2013-10-13T13:12:00Z</dcterms:modified>
</cp:coreProperties>
</file>