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CB" w:rsidRPr="007A7A58" w:rsidRDefault="007A7A58" w:rsidP="007A7A58">
      <w:pPr>
        <w:pStyle w:val="a3"/>
        <w:tabs>
          <w:tab w:val="center" w:pos="3969"/>
          <w:tab w:val="left" w:pos="8655"/>
        </w:tabs>
        <w:ind w:left="-14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Диагностика  </w:t>
      </w:r>
      <w:r w:rsidR="001A5ACB" w:rsidRPr="007A7A58">
        <w:rPr>
          <w:bCs/>
          <w:sz w:val="28"/>
          <w:szCs w:val="28"/>
        </w:rPr>
        <w:t>коммуникативных универсальных учебных действий</w:t>
      </w:r>
    </w:p>
    <w:p w:rsidR="00184ABF" w:rsidRDefault="00184ABF" w:rsidP="00721A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4A6" w:rsidRPr="00696E23" w:rsidRDefault="004D4B1E" w:rsidP="00721A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 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она существенно возрастает. В чем теперь заключается роль начальной школы? Интеграция, обобщение, осмысление новых знаний, увязывание их с жизненным опытом ребенка на основе формирования умения учиться. Учить себя – вот та задача, в решении которой школе сегодня замены нет. Вместо простой передачи знаний, умений и навыков от учителя к ученику приоритетной целью школьного образования становится развитие 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Достижение этой цели становится возможным благодаря формированию у учащихся системы универсальных учебных действий (УУД). Но прежде чем учителю отбирать содержание и конструировать учебный процесс с учетом формирования УУД, необходимо выявить стартовый уровень сформированности УУД у младших школьников.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ab/>
        <w:t>Универсальные учебные действия сгруппированы в четыре основных блока: 1) личностные; 2) регулятивные, включая  саморегуляцию;  3) познавательные, включая логические, познавательные и знаково-символические; 4) коммуникативные действия.</w:t>
      </w:r>
    </w:p>
    <w:p w:rsidR="004D4B1E" w:rsidRDefault="004D4B1E" w:rsidP="001A5A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Коммуникативные действия – 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</w:t>
      </w:r>
    </w:p>
    <w:p w:rsidR="007A7A58" w:rsidRPr="007A7A58" w:rsidRDefault="007A7A58" w:rsidP="007A7A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58">
        <w:rPr>
          <w:rFonts w:ascii="Times New Roman" w:eastAsia="Calibri" w:hAnsi="Times New Roman" w:cs="Times New Roman"/>
          <w:sz w:val="24"/>
          <w:szCs w:val="24"/>
        </w:rPr>
        <w:t xml:space="preserve">. Видами  </w:t>
      </w:r>
      <w:r w:rsidRPr="007A7A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коммуникативных действий</w:t>
      </w:r>
      <w:r w:rsidRPr="007A7A58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:rsidR="007A7A58" w:rsidRPr="007A7A58" w:rsidRDefault="007A7A58" w:rsidP="007A7A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58">
        <w:rPr>
          <w:rFonts w:ascii="Times New Roman" w:eastAsia="Calibri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7A7A58" w:rsidRPr="007A7A58" w:rsidRDefault="007A7A58" w:rsidP="007A7A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58">
        <w:rPr>
          <w:rFonts w:ascii="Times New Roman" w:eastAsia="Calibri" w:hAnsi="Times New Roman" w:cs="Times New Roman"/>
          <w:sz w:val="24"/>
          <w:szCs w:val="24"/>
        </w:rPr>
        <w:t xml:space="preserve">- постановка вопросов – инициативное сотрудничество в поиске и сборе информации; </w:t>
      </w:r>
    </w:p>
    <w:p w:rsidR="007A7A58" w:rsidRPr="007A7A58" w:rsidRDefault="007A7A58" w:rsidP="007A7A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58">
        <w:rPr>
          <w:rFonts w:ascii="Times New Roman" w:eastAsia="Calibri" w:hAnsi="Times New Roman" w:cs="Times New Roman"/>
          <w:sz w:val="24"/>
          <w:szCs w:val="24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7A7A58" w:rsidRPr="007A7A58" w:rsidRDefault="007A7A58" w:rsidP="007A7A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58">
        <w:rPr>
          <w:rFonts w:ascii="Times New Roman" w:eastAsia="Calibri" w:hAnsi="Times New Roman" w:cs="Times New Roman"/>
          <w:sz w:val="24"/>
          <w:szCs w:val="24"/>
        </w:rPr>
        <w:t>- управление поведением партнера – контроль, коррекция, оценка действий партнера;</w:t>
      </w:r>
    </w:p>
    <w:p w:rsidR="007A7A58" w:rsidRPr="007A7A58" w:rsidRDefault="007A7A58" w:rsidP="007A7A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58">
        <w:rPr>
          <w:rFonts w:ascii="Times New Roman" w:eastAsia="Calibri" w:hAnsi="Times New Roman" w:cs="Times New Roman"/>
          <w:sz w:val="24"/>
          <w:szCs w:val="24"/>
        </w:rPr>
        <w:t>- умение с достаточно полнотой и точностью выражать свои мысли в соответствии с задачами и 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A7A58" w:rsidRPr="007A7A58" w:rsidRDefault="007A7A58" w:rsidP="007A7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1A5ACB" w:rsidP="007A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B1E" w:rsidRPr="00696E23">
        <w:rPr>
          <w:rFonts w:ascii="Times New Roman" w:hAnsi="Times New Roman" w:cs="Times New Roman"/>
          <w:sz w:val="24"/>
          <w:szCs w:val="24"/>
        </w:rPr>
        <w:t>Назначение диагностических методик:</w:t>
      </w:r>
    </w:p>
    <w:p w:rsidR="004D4B1E" w:rsidRPr="00696E23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 </w:t>
      </w:r>
      <w:r w:rsidRPr="00184ABF">
        <w:rPr>
          <w:rFonts w:ascii="Times New Roman" w:eastAsia="Calibri" w:hAnsi="Times New Roman" w:cs="Times New Roman"/>
          <w:iCs/>
          <w:sz w:val="24"/>
          <w:szCs w:val="24"/>
        </w:rPr>
        <w:t>определения уровня сформированности коммуникативных универсальных учебных действий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 можно выделить такие  методики :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 Коммуникативные действия, направленные  на учет позиции собеседника (партнера)</w:t>
      </w:r>
      <w:r w:rsidR="00721AF0" w:rsidRPr="00696E23">
        <w:rPr>
          <w:rFonts w:ascii="Times New Roman" w:hAnsi="Times New Roman" w:cs="Times New Roman"/>
          <w:sz w:val="24"/>
          <w:szCs w:val="24"/>
        </w:rPr>
        <w:t xml:space="preserve">, </w:t>
      </w:r>
      <w:r w:rsidRPr="00696E23">
        <w:rPr>
          <w:rFonts w:ascii="Times New Roman" w:hAnsi="Times New Roman" w:cs="Times New Roman"/>
          <w:sz w:val="24"/>
          <w:szCs w:val="24"/>
        </w:rPr>
        <w:t>(интеллектуальный аспект общения)  «Левая и правая стороны» (Пиаже, 1997).</w:t>
      </w:r>
    </w:p>
    <w:p w:rsidR="00721AF0" w:rsidRPr="00696E23" w:rsidRDefault="00721AF0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Оцениваемые УУД: действия, направленные на учет позиции собеседника (партнера)</w:t>
      </w:r>
    </w:p>
    <w:p w:rsidR="00721AF0" w:rsidRPr="00696E23" w:rsidRDefault="00721AF0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lastRenderedPageBreak/>
        <w:t xml:space="preserve">Возраст: предшкольная ступень (6,5 – 7 лет)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Форма (ситуация оценивания): индивидуальное обследование ребенка 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Метод оценивания: беседа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Описание задания: ребенку, сидящему перед ведущим обследование взрослым, задают вопросы, на которые он должен ответить как словесно, так и в форме действия.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Материал: два хорошо знакомых детям (чтобы не привлекать их внимание) предмета, например, монета и карандаш.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Инструкция: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1.   «Покажи мне свою правую руку. Левую. Покажи мне правую ногу. Левую».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2.   «Покажи мне мою левую руку. Правую. Покажи мне мою левую ногу. Правую.  [Эти вопросы ставятся взрослым, сидящим или стоящим лицом к лицу с ребенком.]»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Вариант: два ребенка ставятся спиной друг к другу. «Не оборачиваясь, покажи  левую руку одноклассника. Правую. Дотронься до его (ее) левой ноги. Правой. 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3.   «[На столе перед ребенком монета и карандаш: монета с левой стороны от карандаша по отношению к ребенку.] Карандаш слева или справа? А монета?»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4. «[Ребенок сидит напротив взрослого, у которого в правой руке монета, а в левой руке карандаш.] Ты видишь эту монету? Где она у меня, в левой или в правой руке? А карандаш?»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понимание возможности различных позиций и точек зрения, ориентация на позицию других людей, отличную от собственной,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Показатели уровня выполнения задания: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Низкий уровень: ребенок отвечает неправильно во всех четырех пробах.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Средний уровень: правильные ответы только в 1-й и 3-й пробах; ребенок правильно определяет стороны относительно своей позиции, но не учитывает позиции, отличной от своей.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Высокий уровень: на все вопросы во всех четырех пробах ребенок отвечает правильно, т.е. учитывает отличия позиции другого человека.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E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«Братья и сестры» (Пиаже, 1997).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Оцениваемые УУД: коммуникативные действия, направленные на учет позиции собеседника (партнера)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Возраст: предшкольная ступень (6,5 – 7 лет)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Форма (ситуация оценивания): индивидуальное обследование ребенка 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Метод оценивания: беседа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Инструкция: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1.   «В семье моих знакомых два брата — Саша и Володя. Сколько братьев у Саши? А у Володи?»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lastRenderedPageBreak/>
        <w:t>2.   «У девочки Наташи есть две сестры — Оля и Маша. Сколько сестер у Оли? А у Маши?»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3.   «Сколько сестер в этой семье?»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понимание возможности различных позиций и точек зрения, ориентация на позицию других людей, отличную от собственной,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координация разных точек зрения.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Показатели уровня выполнения задания: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Низкий уровень: ребенок занимает эгоцентрическую позицию: неправильные ответы во всех трех пробах.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Средний уровень: правильные ответы в 1-й или 1-й и 2-й пробах; ребенок правильно учитывает отношения принадлежности, может стать на точку зрения одного из персонажей, но не координирует разные точки зрения.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Высокий уровень: правильные ответы во всех трех пробах, ребенок учитывает позиции других людей и координирует их.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23" w:rsidRPr="00696E23" w:rsidRDefault="004D4B1E" w:rsidP="00696E2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E23">
        <w:rPr>
          <w:rFonts w:ascii="Times New Roman" w:hAnsi="Times New Roman" w:cs="Times New Roman"/>
          <w:i/>
          <w:sz w:val="24"/>
          <w:szCs w:val="24"/>
        </w:rPr>
        <w:t xml:space="preserve">«Ваза с яблоками» </w:t>
      </w:r>
    </w:p>
    <w:p w:rsidR="004D4B1E" w:rsidRPr="00696E23" w:rsidRDefault="004D4B1E" w:rsidP="00696E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(модифицированная проба</w:t>
      </w:r>
      <w:r w:rsidR="00696E23" w:rsidRPr="00696E23">
        <w:rPr>
          <w:rFonts w:ascii="Times New Roman" w:hAnsi="Times New Roman" w:cs="Times New Roman"/>
          <w:sz w:val="24"/>
          <w:szCs w:val="24"/>
        </w:rPr>
        <w:t xml:space="preserve">  </w:t>
      </w:r>
      <w:r w:rsidRPr="00696E23">
        <w:rPr>
          <w:rFonts w:ascii="Times New Roman" w:hAnsi="Times New Roman" w:cs="Times New Roman"/>
          <w:sz w:val="24"/>
          <w:szCs w:val="24"/>
        </w:rPr>
        <w:t xml:space="preserve"> Ж.Пиаже; Флейвелл, 1967).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Оцениваемые УУД: действия, направленные на учет позиции собеседника (партнера)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Возраст: ступень начальной школы (10,5 – 11 лет)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Форма (ситуация оценивания): групповая работа с детьми 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Метод оценивания: анализ детских рисунков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Описание задания: детям раздаются бланки с текстом задания и рисунками. 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Материал: бланк задания и четыре разноцветных карандаша (можно фломастера): красный, желтый, зеленый и розовый.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Инструкция (текст задания на бланке):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На занятии в кружке рисования за квадратным столом сидят четверо школьников – Настя, Люба, Денис и Егор. Они рисуют разноцветные яблоки, лежащие в вазе в центре стола (рис. 1.: ваза с красным, желтым, зеленым и розовым яблоком). Раскрась и подпиши рисунок каждого из четырех художников (рис. 2: четыре рамки с одинаковыми изображениями вазы с не закрашенными яблоками).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Коммуникативные действия, направленные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на организацию и осуществление сотрудничества (кооперацию)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Задание  «Рукавички» (Г.А. Цукерман,)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Оцениваемые УУД: коммуникативные действия по согласованию усилий  в процессе организации и осуществления сотрудничества (кооперация)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lastRenderedPageBreak/>
        <w:t xml:space="preserve">Возраст: предшкольная ступень (6,5 – 7 лет)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Форма (ситуация оценивания): работа учащихся в классе парами.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Метод оценивания: наблюдение за взаимодействием и анализ результата.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Описание задания: 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Инструкция: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Материал: Каждая пара учеников получает изображение рукавиц (на правую и левую руку) и по одинаковому набору карандашей.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продуктивность совместной деятельности оценивается по степени сходства узоров на рукавичках;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взаимопомощь по ходу рисования,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Показатели уровня выполнения задания: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1) низкий уровень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>2) средний уровень – сходство частичное: отдельные признаки (цвет или форма некоторых деталей) совпадают, но имеются и заметные отличия;</w:t>
      </w:r>
    </w:p>
    <w:p w:rsidR="004D4B1E" w:rsidRPr="00696E23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1E" w:rsidRDefault="004D4B1E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3">
        <w:rPr>
          <w:rFonts w:ascii="Times New Roman" w:hAnsi="Times New Roman" w:cs="Times New Roman"/>
          <w:sz w:val="24"/>
          <w:szCs w:val="24"/>
        </w:rPr>
        <w:t xml:space="preserve">3) высокий уровень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 </w:t>
      </w:r>
    </w:p>
    <w:p w:rsidR="00696E23" w:rsidRDefault="00696E23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23" w:rsidRDefault="00696E23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CB" w:rsidRDefault="001A5ACB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CB" w:rsidRDefault="001A5ACB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BF" w:rsidRDefault="00184ABF" w:rsidP="0072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ABF" w:rsidSect="00BC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4D4B1E"/>
    <w:rsid w:val="00070525"/>
    <w:rsid w:val="000A36F5"/>
    <w:rsid w:val="001002F0"/>
    <w:rsid w:val="00153903"/>
    <w:rsid w:val="00184ABF"/>
    <w:rsid w:val="001A5ACB"/>
    <w:rsid w:val="003D413D"/>
    <w:rsid w:val="004D4B1E"/>
    <w:rsid w:val="00500C6C"/>
    <w:rsid w:val="00556AC6"/>
    <w:rsid w:val="00696E23"/>
    <w:rsid w:val="006B5453"/>
    <w:rsid w:val="007027FD"/>
    <w:rsid w:val="00721AF0"/>
    <w:rsid w:val="007A7A58"/>
    <w:rsid w:val="007E3152"/>
    <w:rsid w:val="009D6B78"/>
    <w:rsid w:val="009E2B71"/>
    <w:rsid w:val="00BC54A6"/>
    <w:rsid w:val="00BE6EC8"/>
    <w:rsid w:val="00D933B4"/>
    <w:rsid w:val="00EA0E74"/>
    <w:rsid w:val="00F43172"/>
    <w:rsid w:val="00F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A5A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Сергей</cp:lastModifiedBy>
  <cp:revision>5</cp:revision>
  <cp:lastPrinted>2013-03-14T09:27:00Z</cp:lastPrinted>
  <dcterms:created xsi:type="dcterms:W3CDTF">2013-03-13T18:50:00Z</dcterms:created>
  <dcterms:modified xsi:type="dcterms:W3CDTF">2013-12-24T20:53:00Z</dcterms:modified>
</cp:coreProperties>
</file>