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93" w:rsidRPr="00815D0F" w:rsidRDefault="00351793" w:rsidP="00351793">
      <w:pPr>
        <w:shd w:val="clear" w:color="auto" w:fill="FFFFFF"/>
        <w:spacing w:after="0" w:line="240" w:lineRule="auto"/>
        <w:ind w:left="-1701" w:right="-850"/>
        <w:jc w:val="center"/>
        <w:rPr>
          <w:rFonts w:ascii="Arial" w:eastAsia="Times New Roman" w:hAnsi="Arial" w:cs="Arial"/>
          <w:color w:val="444444"/>
          <w:sz w:val="41"/>
          <w:szCs w:val="41"/>
        </w:rPr>
      </w:pPr>
      <w:r w:rsidRPr="00815D0F">
        <w:rPr>
          <w:rFonts w:ascii="Times New Roman" w:eastAsia="Times New Roman" w:hAnsi="Times New Roman" w:cs="Times New Roman"/>
          <w:bCs/>
          <w:color w:val="444444"/>
          <w:sz w:val="96"/>
        </w:rPr>
        <w:t xml:space="preserve">  4класс</w:t>
      </w:r>
    </w:p>
    <w:p w:rsidR="00351793" w:rsidRPr="00351793" w:rsidRDefault="00351793" w:rsidP="003517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41"/>
          <w:szCs w:val="41"/>
        </w:rPr>
      </w:pPr>
      <w:r w:rsidRPr="00351793">
        <w:rPr>
          <w:rFonts w:ascii="Times New Roman" w:eastAsia="Times New Roman" w:hAnsi="Times New Roman" w:cs="Times New Roman"/>
          <w:color w:val="444444"/>
          <w:sz w:val="28"/>
        </w:rPr>
        <w:t>ПОЯСНИТЕЛЬНАЯ ЗАПИСКА</w:t>
      </w:r>
    </w:p>
    <w:p w:rsidR="00351793" w:rsidRPr="00815D0F" w:rsidRDefault="00815D0F" w:rsidP="0035179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444444"/>
          <w:sz w:val="41"/>
          <w:szCs w:val="41"/>
        </w:rPr>
      </w:pPr>
      <w:r w:rsidRPr="00815D0F">
        <w:rPr>
          <w:rFonts w:ascii="Times New Roman" w:eastAsia="Times New Roman" w:hAnsi="Times New Roman" w:cs="Times New Roman"/>
          <w:bCs/>
          <w:i/>
          <w:iCs/>
          <w:color w:val="444444"/>
          <w:sz w:val="28"/>
        </w:rPr>
        <w:t>Т</w:t>
      </w:r>
      <w:r w:rsidR="00351793" w:rsidRPr="00815D0F">
        <w:rPr>
          <w:rFonts w:ascii="Times New Roman" w:eastAsia="Times New Roman" w:hAnsi="Times New Roman" w:cs="Times New Roman"/>
          <w:bCs/>
          <w:i/>
          <w:iCs/>
          <w:color w:val="444444"/>
          <w:sz w:val="28"/>
        </w:rPr>
        <w:t>ематическое планирование составлено на основе:</w:t>
      </w:r>
    </w:p>
    <w:p w:rsidR="00351793" w:rsidRPr="00351793" w:rsidRDefault="00351793" w:rsidP="0035179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444444"/>
          <w:sz w:val="41"/>
          <w:szCs w:val="41"/>
        </w:rPr>
      </w:pPr>
      <w:r w:rsidRPr="00351793">
        <w:rPr>
          <w:rFonts w:ascii="Times New Roman" w:eastAsia="Times New Roman" w:hAnsi="Times New Roman" w:cs="Times New Roman"/>
          <w:color w:val="444444"/>
          <w:sz w:val="28"/>
        </w:rPr>
        <w:t xml:space="preserve">– авторской учебной программы «Риторика» (авт. Т. А. </w:t>
      </w:r>
      <w:proofErr w:type="spellStart"/>
      <w:r w:rsidRPr="00351793">
        <w:rPr>
          <w:rFonts w:ascii="Times New Roman" w:eastAsia="Times New Roman" w:hAnsi="Times New Roman" w:cs="Times New Roman"/>
          <w:color w:val="444444"/>
          <w:sz w:val="28"/>
        </w:rPr>
        <w:t>Ладыженская</w:t>
      </w:r>
      <w:proofErr w:type="spellEnd"/>
      <w:r w:rsidRPr="00351793">
        <w:rPr>
          <w:rFonts w:ascii="Times New Roman" w:eastAsia="Times New Roman" w:hAnsi="Times New Roman" w:cs="Times New Roman"/>
          <w:color w:val="444444"/>
          <w:sz w:val="28"/>
        </w:rPr>
        <w:t>, 20</w:t>
      </w:r>
      <w:r>
        <w:rPr>
          <w:rFonts w:ascii="Times New Roman" w:eastAsia="Times New Roman" w:hAnsi="Times New Roman" w:cs="Times New Roman"/>
          <w:color w:val="444444"/>
          <w:sz w:val="28"/>
        </w:rPr>
        <w:t>13</w:t>
      </w:r>
      <w:r w:rsidRPr="00351793">
        <w:rPr>
          <w:rFonts w:ascii="Times New Roman" w:eastAsia="Times New Roman" w:hAnsi="Times New Roman" w:cs="Times New Roman"/>
          <w:color w:val="444444"/>
          <w:sz w:val="28"/>
        </w:rPr>
        <w:t>).</w:t>
      </w:r>
    </w:p>
    <w:p w:rsidR="00351793" w:rsidRPr="00815D0F" w:rsidRDefault="00351793" w:rsidP="0035179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444444"/>
          <w:sz w:val="41"/>
          <w:szCs w:val="41"/>
        </w:rPr>
      </w:pPr>
      <w:r w:rsidRPr="00815D0F">
        <w:rPr>
          <w:rFonts w:ascii="Times New Roman" w:eastAsia="Times New Roman" w:hAnsi="Times New Roman" w:cs="Times New Roman"/>
          <w:bCs/>
          <w:i/>
          <w:iCs/>
          <w:color w:val="444444"/>
          <w:sz w:val="28"/>
        </w:rPr>
        <w:t>На изучение учебного предмета риторики отводится 34 часа в учебный год (1 час в неделю).</w:t>
      </w:r>
    </w:p>
    <w:p w:rsidR="00351793" w:rsidRPr="00351793" w:rsidRDefault="00351793" w:rsidP="00351793">
      <w:pPr>
        <w:shd w:val="clear" w:color="auto" w:fill="FFFFFF"/>
        <w:spacing w:after="0" w:line="240" w:lineRule="auto"/>
        <w:ind w:firstLine="1276"/>
        <w:rPr>
          <w:rFonts w:ascii="Arial" w:eastAsia="Times New Roman" w:hAnsi="Arial" w:cs="Arial"/>
          <w:color w:val="444444"/>
          <w:sz w:val="41"/>
          <w:szCs w:val="41"/>
        </w:rPr>
      </w:pPr>
      <w:r w:rsidRPr="00351793">
        <w:rPr>
          <w:rFonts w:ascii="Calibri" w:eastAsia="Times New Roman" w:hAnsi="Calibri" w:cs="Calibri"/>
          <w:color w:val="444444"/>
          <w:sz w:val="28"/>
        </w:rPr>
        <w:t>1 четверть -          часов</w:t>
      </w:r>
    </w:p>
    <w:p w:rsidR="00351793" w:rsidRPr="00351793" w:rsidRDefault="00351793" w:rsidP="00351793">
      <w:pPr>
        <w:shd w:val="clear" w:color="auto" w:fill="FFFFFF"/>
        <w:spacing w:after="0" w:line="240" w:lineRule="auto"/>
        <w:ind w:firstLine="1276"/>
        <w:rPr>
          <w:rFonts w:ascii="Arial" w:eastAsia="Times New Roman" w:hAnsi="Arial" w:cs="Arial"/>
          <w:color w:val="444444"/>
          <w:sz w:val="41"/>
          <w:szCs w:val="41"/>
        </w:rPr>
      </w:pPr>
      <w:r w:rsidRPr="00351793">
        <w:rPr>
          <w:rFonts w:ascii="Calibri" w:eastAsia="Times New Roman" w:hAnsi="Calibri" w:cs="Calibri"/>
          <w:color w:val="444444"/>
          <w:sz w:val="28"/>
        </w:rPr>
        <w:t>2 четверть -         часов</w:t>
      </w:r>
    </w:p>
    <w:p w:rsidR="00351793" w:rsidRPr="00351793" w:rsidRDefault="00351793" w:rsidP="00351793">
      <w:pPr>
        <w:shd w:val="clear" w:color="auto" w:fill="FFFFFF"/>
        <w:spacing w:after="0" w:line="240" w:lineRule="auto"/>
        <w:ind w:firstLine="1276"/>
        <w:rPr>
          <w:rFonts w:ascii="Arial" w:eastAsia="Times New Roman" w:hAnsi="Arial" w:cs="Arial"/>
          <w:color w:val="444444"/>
          <w:sz w:val="41"/>
          <w:szCs w:val="41"/>
        </w:rPr>
      </w:pPr>
      <w:r w:rsidRPr="00351793">
        <w:rPr>
          <w:rFonts w:ascii="Calibri" w:eastAsia="Times New Roman" w:hAnsi="Calibri" w:cs="Calibri"/>
          <w:color w:val="444444"/>
          <w:sz w:val="28"/>
        </w:rPr>
        <w:t>3 четверть  -        часов                         34 часа</w:t>
      </w:r>
    </w:p>
    <w:p w:rsidR="00351793" w:rsidRPr="00351793" w:rsidRDefault="00351793" w:rsidP="00351793">
      <w:pPr>
        <w:shd w:val="clear" w:color="auto" w:fill="FFFFFF"/>
        <w:spacing w:after="0" w:line="240" w:lineRule="auto"/>
        <w:ind w:firstLine="1276"/>
        <w:rPr>
          <w:rFonts w:ascii="Arial" w:eastAsia="Times New Roman" w:hAnsi="Arial" w:cs="Arial"/>
          <w:color w:val="444444"/>
          <w:sz w:val="41"/>
          <w:szCs w:val="41"/>
        </w:rPr>
      </w:pPr>
      <w:r w:rsidRPr="00351793">
        <w:rPr>
          <w:rFonts w:ascii="Calibri" w:eastAsia="Times New Roman" w:hAnsi="Calibri" w:cs="Calibri"/>
          <w:color w:val="444444"/>
          <w:sz w:val="28"/>
        </w:rPr>
        <w:t>4 четверть  -        часов</w:t>
      </w:r>
      <w:r w:rsidRPr="00351793">
        <w:rPr>
          <w:rFonts w:ascii="Times New Roman" w:eastAsia="Times New Roman" w:hAnsi="Times New Roman" w:cs="Times New Roman"/>
          <w:color w:val="444444"/>
          <w:sz w:val="41"/>
        </w:rPr>
        <w:t> </w:t>
      </w:r>
    </w:p>
    <w:p w:rsidR="00351793" w:rsidRPr="00351793" w:rsidRDefault="00351793" w:rsidP="0035179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444444"/>
          <w:sz w:val="41"/>
          <w:szCs w:val="41"/>
        </w:rPr>
      </w:pPr>
      <w:r w:rsidRPr="00815D0F">
        <w:rPr>
          <w:rFonts w:ascii="Times New Roman" w:eastAsia="Times New Roman" w:hAnsi="Times New Roman" w:cs="Times New Roman"/>
          <w:bCs/>
          <w:i/>
          <w:iCs/>
          <w:color w:val="444444"/>
          <w:sz w:val="28"/>
        </w:rPr>
        <w:t>Для реализации программного содержания используются следующие учебники</w:t>
      </w:r>
      <w:r w:rsidRPr="00351793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:</w:t>
      </w:r>
    </w:p>
    <w:p w:rsidR="00351793" w:rsidRPr="00351793" w:rsidRDefault="00351793" w:rsidP="00815D0F">
      <w:pPr>
        <w:shd w:val="clear" w:color="auto" w:fill="FFFFFF"/>
        <w:spacing w:after="0" w:line="617" w:lineRule="atLeast"/>
        <w:ind w:left="360"/>
        <w:rPr>
          <w:rFonts w:ascii="Arial" w:eastAsia="Times New Roman" w:hAnsi="Arial" w:cs="Arial"/>
          <w:color w:val="444444"/>
          <w:sz w:val="41"/>
          <w:szCs w:val="41"/>
        </w:rPr>
      </w:pPr>
      <w:proofErr w:type="spellStart"/>
      <w:r w:rsidRPr="00351793">
        <w:rPr>
          <w:rFonts w:ascii="Times New Roman" w:eastAsia="Times New Roman" w:hAnsi="Times New Roman" w:cs="Times New Roman"/>
          <w:color w:val="444444"/>
          <w:sz w:val="28"/>
        </w:rPr>
        <w:t>Ладыженская</w:t>
      </w:r>
      <w:proofErr w:type="spellEnd"/>
      <w:r w:rsidRPr="00351793">
        <w:rPr>
          <w:rFonts w:ascii="Times New Roman" w:eastAsia="Times New Roman" w:hAnsi="Times New Roman" w:cs="Times New Roman"/>
          <w:color w:val="444444"/>
          <w:sz w:val="28"/>
        </w:rPr>
        <w:t xml:space="preserve"> Т. А. Детская риторика. – М.: </w:t>
      </w:r>
      <w:proofErr w:type="spellStart"/>
      <w:r w:rsidRPr="00351793">
        <w:rPr>
          <w:rFonts w:ascii="Times New Roman" w:eastAsia="Times New Roman" w:hAnsi="Times New Roman" w:cs="Times New Roman"/>
          <w:color w:val="444444"/>
          <w:sz w:val="28"/>
        </w:rPr>
        <w:t>Баласс</w:t>
      </w:r>
      <w:proofErr w:type="spellEnd"/>
      <w:r w:rsidRPr="00351793">
        <w:rPr>
          <w:rFonts w:ascii="Times New Roman" w:eastAsia="Times New Roman" w:hAnsi="Times New Roman" w:cs="Times New Roman"/>
          <w:color w:val="444444"/>
          <w:sz w:val="28"/>
        </w:rPr>
        <w:t>, 20</w:t>
      </w:r>
      <w:r>
        <w:rPr>
          <w:rFonts w:ascii="Times New Roman" w:eastAsia="Times New Roman" w:hAnsi="Times New Roman" w:cs="Times New Roman"/>
          <w:color w:val="444444"/>
          <w:sz w:val="28"/>
        </w:rPr>
        <w:t>13</w:t>
      </w:r>
      <w:r w:rsidRPr="00351793">
        <w:rPr>
          <w:rFonts w:ascii="Times New Roman" w:eastAsia="Times New Roman" w:hAnsi="Times New Roman" w:cs="Times New Roman"/>
          <w:color w:val="444444"/>
          <w:sz w:val="28"/>
        </w:rPr>
        <w:t>.</w:t>
      </w:r>
    </w:p>
    <w:p w:rsidR="00351793" w:rsidRPr="00351793" w:rsidRDefault="00351793" w:rsidP="00351793">
      <w:pPr>
        <w:shd w:val="clear" w:color="auto" w:fill="FFFFFF"/>
        <w:spacing w:after="0" w:line="617" w:lineRule="atLeast"/>
        <w:ind w:firstLine="540"/>
        <w:rPr>
          <w:rFonts w:ascii="Arial" w:eastAsia="Times New Roman" w:hAnsi="Arial" w:cs="Arial"/>
          <w:color w:val="444444"/>
          <w:sz w:val="41"/>
          <w:szCs w:val="41"/>
        </w:rPr>
      </w:pPr>
      <w:r w:rsidRPr="00815D0F">
        <w:rPr>
          <w:rFonts w:ascii="Times New Roman" w:eastAsia="Times New Roman" w:hAnsi="Times New Roman" w:cs="Times New Roman"/>
          <w:bCs/>
          <w:color w:val="444444"/>
          <w:sz w:val="28"/>
        </w:rPr>
        <w:t>Нравственно-риторические идеи:</w:t>
      </w:r>
      <w:r w:rsidRPr="00351793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351793">
        <w:rPr>
          <w:rFonts w:ascii="Times New Roman" w:eastAsia="Times New Roman" w:hAnsi="Times New Roman" w:cs="Times New Roman"/>
          <w:i/>
          <w:iCs/>
          <w:color w:val="444444"/>
          <w:sz w:val="28"/>
        </w:rPr>
        <w:t>Суть учтивости состоит в стремлении говорить и вести себя так, чтобы наши ближние были довольны и нами, и самими собою.</w:t>
      </w:r>
      <w:r w:rsidRPr="00351793">
        <w:rPr>
          <w:rFonts w:ascii="Times New Roman" w:eastAsia="Times New Roman" w:hAnsi="Times New Roman" w:cs="Times New Roman"/>
          <w:color w:val="444444"/>
          <w:sz w:val="28"/>
        </w:rPr>
        <w:t> (</w:t>
      </w:r>
      <w:proofErr w:type="spellStart"/>
      <w:r w:rsidRPr="00351793">
        <w:rPr>
          <w:rFonts w:ascii="Times New Roman" w:eastAsia="Times New Roman" w:hAnsi="Times New Roman" w:cs="Times New Roman"/>
          <w:color w:val="444444"/>
          <w:sz w:val="28"/>
        </w:rPr>
        <w:t>Люблюйер</w:t>
      </w:r>
      <w:proofErr w:type="spellEnd"/>
      <w:r w:rsidRPr="00351793">
        <w:rPr>
          <w:rFonts w:ascii="Times New Roman" w:eastAsia="Times New Roman" w:hAnsi="Times New Roman" w:cs="Times New Roman"/>
          <w:color w:val="444444"/>
          <w:sz w:val="28"/>
        </w:rPr>
        <w:t>)</w:t>
      </w:r>
      <w:r w:rsidRPr="00351793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351793">
        <w:rPr>
          <w:rFonts w:ascii="Times New Roman" w:eastAsia="Times New Roman" w:hAnsi="Times New Roman" w:cs="Times New Roman"/>
          <w:i/>
          <w:iCs/>
          <w:color w:val="444444"/>
          <w:sz w:val="28"/>
        </w:rPr>
        <w:t>Красота звука нужна не только скрипке, но и человеческому голосу.</w:t>
      </w:r>
      <w:r w:rsidRPr="00351793">
        <w:rPr>
          <w:rFonts w:ascii="Times New Roman" w:eastAsia="Times New Roman" w:hAnsi="Times New Roman" w:cs="Times New Roman"/>
          <w:color w:val="444444"/>
          <w:sz w:val="28"/>
        </w:rPr>
        <w:t> (В. Яхонтов)</w:t>
      </w:r>
      <w:r w:rsidRPr="00351793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351793">
        <w:rPr>
          <w:rFonts w:ascii="Times New Roman" w:eastAsia="Times New Roman" w:hAnsi="Times New Roman" w:cs="Times New Roman"/>
          <w:i/>
          <w:iCs/>
          <w:color w:val="444444"/>
          <w:sz w:val="28"/>
        </w:rPr>
        <w:t>Умей тактично возражать, но еще большего такта требуется от тебя в умении слушать возражения старших.  </w:t>
      </w:r>
      <w:r w:rsidRPr="00351793">
        <w:rPr>
          <w:rFonts w:ascii="Times New Roman" w:eastAsia="Times New Roman" w:hAnsi="Times New Roman" w:cs="Times New Roman"/>
          <w:color w:val="444444"/>
          <w:sz w:val="28"/>
        </w:rPr>
        <w:t>(В.А. Сухомлинский)</w:t>
      </w:r>
    </w:p>
    <w:p w:rsidR="00351793" w:rsidRPr="00351793" w:rsidRDefault="00815D0F" w:rsidP="00351793">
      <w:pPr>
        <w:shd w:val="clear" w:color="auto" w:fill="FFFFFF"/>
        <w:spacing w:after="0" w:line="617" w:lineRule="atLeast"/>
        <w:ind w:left="-1134" w:right="-850" w:hanging="567"/>
        <w:rPr>
          <w:rFonts w:ascii="Arial" w:eastAsia="Times New Roman" w:hAnsi="Arial" w:cs="Arial"/>
          <w:color w:val="444444"/>
          <w:sz w:val="41"/>
          <w:szCs w:val="41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        </w:t>
      </w:r>
      <w:r w:rsidR="00351793" w:rsidRPr="00815D0F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Основные риторические умения:</w:t>
      </w:r>
      <w:r w:rsidR="00351793" w:rsidRPr="00351793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="00351793" w:rsidRPr="00351793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Первый тип (У-1)</w:t>
      </w:r>
      <w:r w:rsidR="00351793" w:rsidRPr="00351793">
        <w:rPr>
          <w:rFonts w:ascii="Times New Roman" w:eastAsia="Times New Roman" w:hAnsi="Times New Roman" w:cs="Times New Roman"/>
          <w:color w:val="444444"/>
          <w:sz w:val="24"/>
          <w:szCs w:val="24"/>
        </w:rPr>
        <w:t>. Умение анализировать и оценивать общение и речь, а именно:</w:t>
      </w:r>
      <w:r w:rsidR="00351793" w:rsidRPr="00351793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 взаимодействовать с партнером общения, понимать его мысли, чувства, анализировать свое речевое поведение;</w:t>
      </w:r>
      <w:r w:rsidR="00351793" w:rsidRPr="00351793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 правильность речи (с точки зрения норм литературного языка); точность речи (наличие ошибок);</w:t>
      </w:r>
      <w:r w:rsidR="00351793" w:rsidRPr="00351793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•особенности речевых жанров.</w:t>
      </w:r>
      <w:r w:rsidR="00351793" w:rsidRPr="00351793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="00351793" w:rsidRPr="00351793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Второй тип (У-2)</w:t>
      </w:r>
      <w:r w:rsidR="00351793" w:rsidRPr="0035179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gramStart"/>
      <w:r w:rsidR="00351793" w:rsidRPr="0035179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Умение общаться, создавать тексты, речевые жанры в пределах, обозначенных в </w:t>
      </w:r>
      <w:r w:rsidR="00351793" w:rsidRPr="00351793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программе, а именно:</w:t>
      </w:r>
      <w:r w:rsidR="00351793" w:rsidRPr="00351793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 умение использовать адекватные приемы подготовки и средства общения, позволяющие автору успешно решать основную речевую задачу;</w:t>
      </w:r>
      <w:r w:rsidR="00351793" w:rsidRPr="00351793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 умение создавать ориентированные на адресат и на решение речевой задачи речевые жанры: этикетные диалоги, газетно-информационные жанры и т.д.</w:t>
      </w:r>
      <w:proofErr w:type="gramEnd"/>
    </w:p>
    <w:tbl>
      <w:tblPr>
        <w:tblW w:w="22800" w:type="dxa"/>
        <w:tblInd w:w="-1200" w:type="dxa"/>
        <w:tblCellMar>
          <w:left w:w="0" w:type="dxa"/>
          <w:right w:w="0" w:type="dxa"/>
        </w:tblCellMar>
        <w:tblLook w:val="04A0"/>
      </w:tblPr>
      <w:tblGrid>
        <w:gridCol w:w="12608"/>
        <w:gridCol w:w="10192"/>
      </w:tblGrid>
      <w:tr w:rsidR="00351793" w:rsidRPr="00351793" w:rsidTr="00815D0F">
        <w:tc>
          <w:tcPr>
            <w:tcW w:w="1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Умения</w:t>
            </w:r>
          </w:p>
        </w:tc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Понятийные и инструментальные знания</w:t>
            </w:r>
          </w:p>
        </w:tc>
      </w:tr>
      <w:tr w:rsidR="00351793" w:rsidRPr="00351793" w:rsidTr="00815D0F">
        <w:tc>
          <w:tcPr>
            <w:tcW w:w="1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Общение</w:t>
            </w:r>
          </w:p>
        </w:tc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"/>
                <w:szCs w:val="24"/>
              </w:rPr>
            </w:pPr>
          </w:p>
        </w:tc>
      </w:tr>
      <w:tr w:rsidR="00351793" w:rsidRPr="00351793" w:rsidTr="00815D0F">
        <w:tc>
          <w:tcPr>
            <w:tcW w:w="1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У-1.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 Анализировать и оценивать свои успехи и неудачи в общении.</w:t>
            </w:r>
          </w:p>
        </w:tc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речевые ситуации. Учет речевой ситуации для успешного общения.</w:t>
            </w:r>
          </w:p>
        </w:tc>
      </w:tr>
      <w:tr w:rsidR="00351793" w:rsidRPr="00351793" w:rsidTr="00815D0F">
        <w:tc>
          <w:tcPr>
            <w:tcW w:w="1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Виды общения</w:t>
            </w:r>
          </w:p>
        </w:tc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51793" w:rsidRPr="00351793" w:rsidTr="00815D0F">
        <w:tc>
          <w:tcPr>
            <w:tcW w:w="1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У-1.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 Определить вид общения по его основной задаче (сообщить; запросить информацию, обменяться информацией; поддержать контакт и т.д.)</w:t>
            </w:r>
          </w:p>
        </w:tc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для контакта и общение для получения информации.</w:t>
            </w:r>
          </w:p>
        </w:tc>
      </w:tr>
      <w:tr w:rsidR="00351793" w:rsidRPr="00351793" w:rsidTr="00815D0F">
        <w:tc>
          <w:tcPr>
            <w:tcW w:w="1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У-1.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 Определять уместность употребления несловесных средств.</w:t>
            </w:r>
          </w:p>
        </w:tc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употребления несловесных средств.</w:t>
            </w:r>
          </w:p>
        </w:tc>
      </w:tr>
      <w:tr w:rsidR="00351793" w:rsidRPr="00351793" w:rsidTr="00815D0F">
        <w:tc>
          <w:tcPr>
            <w:tcW w:w="1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Речевой этикет</w:t>
            </w:r>
          </w:p>
        </w:tc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51793" w:rsidRPr="00351793" w:rsidTr="00815D0F">
        <w:tc>
          <w:tcPr>
            <w:tcW w:w="1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У-1.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Отличать истинную вежливость от </w:t>
            </w:r>
            <w:proofErr w:type="gramStart"/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показной</w:t>
            </w:r>
            <w:proofErr w:type="gramEnd"/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Вежливая речь (повторение).</w:t>
            </w:r>
          </w:p>
        </w:tc>
      </w:tr>
      <w:tr w:rsidR="00351793" w:rsidRPr="00351793" w:rsidTr="00815D0F">
        <w:tc>
          <w:tcPr>
            <w:tcW w:w="1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У-1.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Вступать в этикетный диалог и поддерживать его в (пределах, обозначенных в разделе «Речевой этикет» 1–4-й </w:t>
            </w:r>
            <w:proofErr w:type="spellStart"/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привычки.</w:t>
            </w:r>
          </w:p>
        </w:tc>
      </w:tr>
      <w:tr w:rsidR="00351793" w:rsidRPr="00351793" w:rsidTr="00815D0F">
        <w:tc>
          <w:tcPr>
            <w:tcW w:w="1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У-1.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 Оценивать уместность использования выбранного средства.</w:t>
            </w:r>
          </w:p>
        </w:tc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выражения вежливой оценки, утешения.</w:t>
            </w:r>
          </w:p>
        </w:tc>
      </w:tr>
      <w:tr w:rsidR="00351793" w:rsidRPr="00351793" w:rsidTr="00815D0F">
        <w:tc>
          <w:tcPr>
            <w:tcW w:w="1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Речевая деятельность</w:t>
            </w:r>
          </w:p>
        </w:tc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51793" w:rsidRPr="00351793" w:rsidTr="00815D0F">
        <w:tc>
          <w:tcPr>
            <w:tcW w:w="1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У-1.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 Определять виды речевой деятельности; их связь.</w:t>
            </w:r>
          </w:p>
        </w:tc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речевой деятельности. Их связь.</w:t>
            </w:r>
          </w:p>
        </w:tc>
      </w:tr>
      <w:tr w:rsidR="00351793" w:rsidRPr="00351793" w:rsidTr="00815D0F">
        <w:tc>
          <w:tcPr>
            <w:tcW w:w="1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У-2.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 Составлять опорный конспект услышанного и прочитанного в форме таблицы, схемы; с использованием принятых и придуманных символов, рисунков.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У-2.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Воспроизводить по опорному конспекту </w:t>
            </w:r>
            <w:proofErr w:type="gramStart"/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услышанное</w:t>
            </w:r>
            <w:proofErr w:type="gramEnd"/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прочитанное.</w:t>
            </w:r>
          </w:p>
        </w:tc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Слушание.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 Опорный конспект как кодирование услышанного и прочитанного с использованием рисунков, символов.</w:t>
            </w:r>
          </w:p>
        </w:tc>
      </w:tr>
      <w:tr w:rsidR="00351793" w:rsidRPr="00351793" w:rsidTr="00815D0F">
        <w:tc>
          <w:tcPr>
            <w:tcW w:w="1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У-1.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 Анализировать живую устную речь, определять ее особенности.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У-1.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 Определять, в какой мере устная речь подготовлена, в чем отражается ее подготовленность.</w:t>
            </w:r>
          </w:p>
        </w:tc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Говорение.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 Особенности неподготовленной (спонтанной) речи.</w:t>
            </w:r>
          </w:p>
        </w:tc>
      </w:tr>
      <w:tr w:rsidR="00351793" w:rsidRPr="00351793" w:rsidTr="00815D0F">
        <w:tc>
          <w:tcPr>
            <w:tcW w:w="1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У-2.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Редактировать текст с недочетами, используя прием </w:t>
            </w:r>
            <w:proofErr w:type="spellStart"/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взаиморедактирования</w:t>
            </w:r>
            <w:proofErr w:type="spellEnd"/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Письменная речь.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Редактирование и </w:t>
            </w:r>
            <w:proofErr w:type="spellStart"/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взаиморедактирование</w:t>
            </w:r>
            <w:proofErr w:type="spellEnd"/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1793" w:rsidRPr="00351793" w:rsidTr="00815D0F">
        <w:tc>
          <w:tcPr>
            <w:tcW w:w="1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Речь правильная и хорошая (успешная, эффективная)</w:t>
            </w:r>
          </w:p>
        </w:tc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51793" w:rsidRPr="00351793" w:rsidTr="00815D0F">
        <w:tc>
          <w:tcPr>
            <w:tcW w:w="1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У-2.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 Пользоваться толковым словарем, словарем синонимов.</w:t>
            </w:r>
          </w:p>
        </w:tc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Толковый словарь. Словарь синонимов. Словарь языка писателей. Словарь эпитетов и др.</w:t>
            </w:r>
          </w:p>
        </w:tc>
      </w:tr>
      <w:tr w:rsidR="00351793" w:rsidRPr="00351793" w:rsidTr="00815D0F">
        <w:tc>
          <w:tcPr>
            <w:tcW w:w="1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        </w:t>
            </w:r>
            <w:r w:rsidRPr="003517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Речевые жанры</w:t>
            </w:r>
          </w:p>
        </w:tc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51793" w:rsidRPr="00351793" w:rsidTr="00815D0F">
        <w:tc>
          <w:tcPr>
            <w:tcW w:w="1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У-1.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 Определять начальное и конечное предложения как признаки тематического и смыслового единства текста.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У-2.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Подбирать конечное (завершающее) предложение к незавершенному тексту.</w:t>
            </w:r>
          </w:p>
        </w:tc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Тексты.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Основные признаки текста. Смысловая цельность и связность текста.</w:t>
            </w:r>
          </w:p>
        </w:tc>
      </w:tr>
      <w:tr w:rsidR="00351793" w:rsidRPr="00351793" w:rsidTr="00815D0F">
        <w:tc>
          <w:tcPr>
            <w:tcW w:w="1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У-2.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 Создавать сжатый текст, пользуясь способом исключения подробностей и способом обобщения.</w:t>
            </w:r>
          </w:p>
        </w:tc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Сжатый пересказ сказанного собеседником в процессе обсуждения (темы, проблемы).</w:t>
            </w:r>
          </w:p>
        </w:tc>
      </w:tr>
      <w:tr w:rsidR="00351793" w:rsidRPr="00351793" w:rsidTr="00815D0F">
        <w:tc>
          <w:tcPr>
            <w:tcW w:w="1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Этикетные речевые жанры</w:t>
            </w:r>
          </w:p>
        </w:tc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51793" w:rsidRPr="00351793" w:rsidTr="00815D0F">
        <w:trPr>
          <w:trHeight w:val="448"/>
        </w:trPr>
        <w:tc>
          <w:tcPr>
            <w:tcW w:w="1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У-2.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 Умение вежливо оценить чужую работу.</w:t>
            </w:r>
          </w:p>
        </w:tc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Вежливая оценка.</w:t>
            </w:r>
          </w:p>
        </w:tc>
      </w:tr>
      <w:tr w:rsidR="00351793" w:rsidRPr="00351793" w:rsidTr="00815D0F">
        <w:tc>
          <w:tcPr>
            <w:tcW w:w="1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У-2.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Умение </w:t>
            </w:r>
            <w:proofErr w:type="gramStart"/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утешить</w:t>
            </w:r>
            <w:proofErr w:type="gramEnd"/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словом и делом.</w:t>
            </w:r>
          </w:p>
        </w:tc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Утешение.</w:t>
            </w:r>
          </w:p>
        </w:tc>
      </w:tr>
      <w:tr w:rsidR="00351793" w:rsidRPr="00351793" w:rsidTr="00815D0F">
        <w:tc>
          <w:tcPr>
            <w:tcW w:w="1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Типы текстов</w:t>
            </w:r>
          </w:p>
        </w:tc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51793" w:rsidRPr="00351793" w:rsidTr="00815D0F">
        <w:tc>
          <w:tcPr>
            <w:tcW w:w="1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У-1.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 Выделять вступление, тезис, доказательства, вывод, заключение (если все эти части есть в тексте).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У-1.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 Анализировать вывод в рассуждении, убедительность доказательств.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У-2.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 Создавать текст типа рассуждения с несколькими доказательствами.</w:t>
            </w:r>
          </w:p>
        </w:tc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 и вывод в </w:t>
            </w: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рассуждении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. Вступление и заключение, их роль. Доказательства: факты (научные, житейские), ссылка на авторитеты.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Несколько доказательств в рассуждении.</w:t>
            </w:r>
          </w:p>
        </w:tc>
      </w:tr>
      <w:tr w:rsidR="00351793" w:rsidRPr="00351793" w:rsidTr="00815D0F">
        <w:tc>
          <w:tcPr>
            <w:tcW w:w="1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У-1.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Различать описания разных стилей.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У-2.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 Создавать описания двух разных стилей.</w:t>
            </w:r>
          </w:p>
        </w:tc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 деловое (научное); описание в разговорном стиле с элементами художественного стиля.</w:t>
            </w:r>
          </w:p>
        </w:tc>
      </w:tr>
      <w:tr w:rsidR="00351793" w:rsidRPr="00351793" w:rsidTr="00815D0F">
        <w:tc>
          <w:tcPr>
            <w:tcW w:w="1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У-1.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 Анализировать словарные статьи.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У-2.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 Создавать к новым словам словарные статьи.</w:t>
            </w:r>
          </w:p>
        </w:tc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Словарные статьи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 </w:t>
            </w:r>
            <w:proofErr w:type="gramStart"/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толковом</w:t>
            </w:r>
            <w:proofErr w:type="gramEnd"/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других словарях.</w:t>
            </w:r>
          </w:p>
        </w:tc>
      </w:tr>
      <w:tr w:rsidR="00351793" w:rsidRPr="00351793" w:rsidTr="00815D0F">
        <w:tc>
          <w:tcPr>
            <w:tcW w:w="1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У-1.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 Анализировать типичную структуру рассказа.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У-2.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 Рассказывать (устно и письменно) о памятных событиях своей жизни.</w:t>
            </w:r>
          </w:p>
        </w:tc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 как речевой жанр, его структура, особенности. Рассказ о памятных событиях своей жизни.</w:t>
            </w:r>
          </w:p>
        </w:tc>
      </w:tr>
      <w:tr w:rsidR="00351793" w:rsidRPr="00351793" w:rsidTr="00815D0F">
        <w:tc>
          <w:tcPr>
            <w:tcW w:w="1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Речевые информационные жанры</w:t>
            </w:r>
          </w:p>
        </w:tc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51793" w:rsidRPr="00351793" w:rsidTr="00815D0F">
        <w:tc>
          <w:tcPr>
            <w:tcW w:w="1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У-1.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Отделять сообщение о </w:t>
            </w:r>
            <w:proofErr w:type="gramStart"/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</w:t>
            </w:r>
            <w:proofErr w:type="gramEnd"/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сообытии</w:t>
            </w:r>
            <w:proofErr w:type="spellEnd"/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отношение автора к событию.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У-1.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 Определять особенности содержания и речевого оформления информационных жанров.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У-1.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 Анализировать информационные жанры, их соответствие речевой задаче и жанровым особенностям.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5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У-2.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 Написать информационную заметку в газету типа что–где–когда и как произошло; письмо в редакцию.</w:t>
            </w:r>
          </w:p>
        </w:tc>
        <w:tc>
          <w:tcPr>
            <w:tcW w:w="10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Хроника.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Фотография в газетном тексте.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Подпись к фотографии.</w:t>
            </w:r>
            <w:r w:rsidRPr="00351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Информационная заметка</w:t>
            </w:r>
          </w:p>
        </w:tc>
      </w:tr>
    </w:tbl>
    <w:p w:rsidR="00351793" w:rsidRPr="00351793" w:rsidRDefault="00351793" w:rsidP="00351793">
      <w:pPr>
        <w:shd w:val="clear" w:color="auto" w:fill="FFFFFF"/>
        <w:spacing w:after="0" w:line="617" w:lineRule="atLeast"/>
        <w:rPr>
          <w:rFonts w:ascii="Arial" w:eastAsia="Times New Roman" w:hAnsi="Arial" w:cs="Arial"/>
          <w:vanish/>
          <w:color w:val="444444"/>
          <w:sz w:val="41"/>
          <w:szCs w:val="41"/>
        </w:rPr>
      </w:pPr>
    </w:p>
    <w:tbl>
      <w:tblPr>
        <w:tblW w:w="21786" w:type="dxa"/>
        <w:tblInd w:w="-13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993"/>
        <w:gridCol w:w="1134"/>
        <w:gridCol w:w="1842"/>
        <w:gridCol w:w="1984"/>
        <w:gridCol w:w="1558"/>
        <w:gridCol w:w="3404"/>
        <w:gridCol w:w="1801"/>
        <w:gridCol w:w="1557"/>
        <w:gridCol w:w="1591"/>
        <w:gridCol w:w="1301"/>
        <w:gridCol w:w="1301"/>
        <w:gridCol w:w="1577"/>
        <w:gridCol w:w="108"/>
        <w:gridCol w:w="949"/>
        <w:gridCol w:w="30"/>
        <w:gridCol w:w="88"/>
      </w:tblGrid>
      <w:tr w:rsidR="0075691D" w:rsidRPr="00351793" w:rsidTr="0075691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793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351793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351793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Система уроков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Дидактическая модель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Педагогические</w:t>
            </w:r>
          </w:p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средства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Вид деятельности учащихся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Задачи. Планируемый результат и уровень освоения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Информационно-методическое обеспечение</w:t>
            </w: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  <w:tc>
          <w:tcPr>
            <w:tcW w:w="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5691D" w:rsidRPr="00351793" w:rsidTr="0075691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Компетенции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5691D" w:rsidRPr="00351793" w:rsidTr="0075691D">
        <w:trPr>
          <w:trHeight w:val="72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Учебно-познавательная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Информационная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5691D" w:rsidRPr="00351793" w:rsidTr="0075691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Базовый уровень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Повышенный уровень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5691D" w:rsidRPr="00351793" w:rsidTr="0075691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Общение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. Проверь себя. Речевая ситуация.</w:t>
            </w:r>
          </w:p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Цели: развитие умений общаться, воспитание вежливого обращения к товарищам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Репродуктивная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Беседа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Знать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 xml:space="preserve"> компоненты речевой </w:t>
            </w:r>
            <w:proofErr w:type="spellStart"/>
            <w:r w:rsidRPr="00351793">
              <w:rPr>
                <w:rFonts w:ascii="Times New Roman" w:eastAsia="Times New Roman" w:hAnsi="Times New Roman" w:cs="Times New Roman"/>
                <w:sz w:val="20"/>
              </w:rPr>
              <w:t>деятельности</w:t>
            </w:r>
            <w:proofErr w:type="gramStart"/>
            <w:r w:rsidRPr="00351793">
              <w:rPr>
                <w:rFonts w:ascii="Times New Roman" w:eastAsia="Times New Roman" w:hAnsi="Times New Roman" w:cs="Times New Roman"/>
                <w:sz w:val="20"/>
              </w:rPr>
              <w:t>:</w:t>
            </w:r>
            <w:r w:rsidRPr="0035179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к</w:t>
            </w:r>
            <w:proofErr w:type="gramEnd"/>
            <w:r w:rsidRPr="0035179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то</w:t>
            </w:r>
            <w:proofErr w:type="spellEnd"/>
            <w:r w:rsidRPr="0035179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, кому, зачем, что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793">
              <w:rPr>
                <w:rFonts w:ascii="Times New Roman" w:eastAsia="Times New Roman" w:hAnsi="Times New Roman" w:cs="Times New Roman"/>
                <w:sz w:val="20"/>
              </w:rPr>
              <w:t>Ладыжен</w:t>
            </w:r>
            <w:proofErr w:type="spellEnd"/>
            <w:r w:rsidRPr="0035179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793">
              <w:rPr>
                <w:rFonts w:ascii="Times New Roman" w:eastAsia="Times New Roman" w:hAnsi="Times New Roman" w:cs="Times New Roman"/>
                <w:sz w:val="20"/>
              </w:rPr>
              <w:t>ская</w:t>
            </w:r>
            <w:proofErr w:type="spellEnd"/>
            <w:r w:rsidRPr="00351793">
              <w:rPr>
                <w:rFonts w:ascii="Times New Roman" w:eastAsia="Times New Roman" w:hAnsi="Times New Roman" w:cs="Times New Roman"/>
                <w:sz w:val="20"/>
              </w:rPr>
              <w:t xml:space="preserve"> Т. А. Детская риторика</w:t>
            </w: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5691D" w:rsidRPr="00351793" w:rsidTr="0075691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С кем, почему, для чего</w:t>
            </w:r>
            <w:proofErr w:type="gramStart"/>
            <w:r w:rsidRPr="00351793">
              <w:rPr>
                <w:rFonts w:ascii="Times New Roman" w:eastAsia="Times New Roman" w:hAnsi="Times New Roman" w:cs="Times New Roman"/>
                <w:sz w:val="20"/>
              </w:rPr>
              <w:t>… У</w:t>
            </w:r>
            <w:proofErr w:type="gramEnd"/>
            <w:r w:rsidRPr="00351793">
              <w:rPr>
                <w:rFonts w:ascii="Times New Roman" w:eastAsia="Times New Roman" w:hAnsi="Times New Roman" w:cs="Times New Roman"/>
                <w:sz w:val="20"/>
              </w:rPr>
              <w:t>лыбнись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Объяснительно-иллюстративная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Учебный диалог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Коллективная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Уметь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общаться.</w:t>
            </w:r>
          </w:p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Знать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вежливые слова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Знать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, как улучшить общение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Работа по заданиям книги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5691D" w:rsidRPr="00351793" w:rsidTr="0075691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Особенности говорения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Репродуктивная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Беседа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Групповая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Знать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 xml:space="preserve"> несловесные и </w:t>
            </w:r>
            <w:proofErr w:type="spellStart"/>
            <w:proofErr w:type="gramStart"/>
            <w:r w:rsidRPr="00351793">
              <w:rPr>
                <w:rFonts w:ascii="Times New Roman" w:eastAsia="Times New Roman" w:hAnsi="Times New Roman" w:cs="Times New Roman"/>
                <w:sz w:val="20"/>
              </w:rPr>
              <w:t>сло-весные</w:t>
            </w:r>
            <w:proofErr w:type="spellEnd"/>
            <w:proofErr w:type="gramEnd"/>
            <w:r w:rsidRPr="00351793">
              <w:rPr>
                <w:rFonts w:ascii="Times New Roman" w:eastAsia="Times New Roman" w:hAnsi="Times New Roman" w:cs="Times New Roman"/>
                <w:sz w:val="20"/>
              </w:rPr>
              <w:t xml:space="preserve"> средства устного общения (тон, темп, мимика, жест)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793">
              <w:rPr>
                <w:rFonts w:ascii="Times New Roman" w:eastAsia="Times New Roman" w:hAnsi="Times New Roman" w:cs="Times New Roman"/>
                <w:sz w:val="20"/>
              </w:rPr>
              <w:t>Ладыжен</w:t>
            </w:r>
            <w:proofErr w:type="spellEnd"/>
            <w:r w:rsidRPr="0035179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793">
              <w:rPr>
                <w:rFonts w:ascii="Times New Roman" w:eastAsia="Times New Roman" w:hAnsi="Times New Roman" w:cs="Times New Roman"/>
                <w:sz w:val="20"/>
              </w:rPr>
              <w:t>ская</w:t>
            </w:r>
            <w:proofErr w:type="spellEnd"/>
            <w:r w:rsidRPr="00351793">
              <w:rPr>
                <w:rFonts w:ascii="Times New Roman" w:eastAsia="Times New Roman" w:hAnsi="Times New Roman" w:cs="Times New Roman"/>
                <w:sz w:val="20"/>
              </w:rPr>
              <w:t xml:space="preserve"> Т. А. Речь. Речь. Речь</w:t>
            </w: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5691D" w:rsidRPr="00351793" w:rsidTr="0075691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 xml:space="preserve">Речевые 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lastRenderedPageBreak/>
              <w:t>отрезки</w:t>
            </w:r>
          </w:p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и паузы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lastRenderedPageBreak/>
              <w:t>Репродуктивная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Проблемные задания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Групповая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Иметь представление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 xml:space="preserve"> о речевом 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lastRenderedPageBreak/>
              <w:t>потоке, паузе, логическом ударении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793">
              <w:rPr>
                <w:rFonts w:ascii="Times New Roman" w:eastAsia="Times New Roman" w:hAnsi="Times New Roman" w:cs="Times New Roman"/>
                <w:sz w:val="20"/>
              </w:rPr>
              <w:t>Ладыжен</w:t>
            </w:r>
            <w:proofErr w:type="spellEnd"/>
            <w:r w:rsidRPr="0035179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793">
              <w:rPr>
                <w:rFonts w:ascii="Times New Roman" w:eastAsia="Times New Roman" w:hAnsi="Times New Roman" w:cs="Times New Roman"/>
                <w:sz w:val="20"/>
              </w:rPr>
              <w:lastRenderedPageBreak/>
              <w:t>ская</w:t>
            </w:r>
            <w:proofErr w:type="spellEnd"/>
            <w:r w:rsidRPr="00351793">
              <w:rPr>
                <w:rFonts w:ascii="Times New Roman" w:eastAsia="Times New Roman" w:hAnsi="Times New Roman" w:cs="Times New Roman"/>
                <w:sz w:val="20"/>
              </w:rPr>
              <w:t xml:space="preserve"> Т. А. Детская риторика</w:t>
            </w: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5691D" w:rsidRPr="00351793" w:rsidTr="0075691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Утешение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Продуктивная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Упражнения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Коллективная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Уметь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оказать поддержку, помощь словом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Работа по составлению диалогов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5691D" w:rsidRPr="00351793" w:rsidTr="0075691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Какой я слушатель?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Поисковая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Проблемные задания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Групповая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Уметь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обсудить свою роль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5691D" w:rsidRPr="00351793" w:rsidTr="0075691D">
        <w:trPr>
          <w:gridAfter w:val="1"/>
          <w:wAfter w:w="88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Типы текстов.</w:t>
            </w:r>
          </w:p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Цель: развитие умений различать типы текстов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Продуктивная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Проблемные задания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Групповая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Уметь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различать типы текстов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Работа с текстами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793">
              <w:rPr>
                <w:rFonts w:ascii="Times New Roman" w:eastAsia="Times New Roman" w:hAnsi="Times New Roman" w:cs="Times New Roman"/>
                <w:sz w:val="20"/>
              </w:rPr>
              <w:t>Ладыжен</w:t>
            </w:r>
            <w:proofErr w:type="spellEnd"/>
            <w:r w:rsidRPr="0035179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793">
              <w:rPr>
                <w:rFonts w:ascii="Times New Roman" w:eastAsia="Times New Roman" w:hAnsi="Times New Roman" w:cs="Times New Roman"/>
                <w:sz w:val="20"/>
              </w:rPr>
              <w:t>ская</w:t>
            </w:r>
            <w:proofErr w:type="spellEnd"/>
            <w:r w:rsidRPr="00351793">
              <w:rPr>
                <w:rFonts w:ascii="Times New Roman" w:eastAsia="Times New Roman" w:hAnsi="Times New Roman" w:cs="Times New Roman"/>
                <w:sz w:val="20"/>
              </w:rPr>
              <w:t xml:space="preserve"> Т. А. Речь. Речь. Речь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691D" w:rsidRPr="00351793" w:rsidTr="0075691D">
        <w:trPr>
          <w:gridAfter w:val="1"/>
          <w:wAfter w:w="88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Абзацные отступы.</w:t>
            </w:r>
          </w:p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Цель: развитие умений составлять текст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Объяснительно-</w:t>
            </w:r>
          </w:p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иллюстративная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Упражнения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Коллективная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Иметь представление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о начальном предложении, завершающем абзаце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Уметь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делать выводы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Работа с текстами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691D" w:rsidRPr="00351793" w:rsidTr="0075691D">
        <w:trPr>
          <w:gridAfter w:val="1"/>
          <w:wAfter w:w="88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Запреты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Продуктивная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Диалог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Групповая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Уметь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вести диалог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Уметь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делать устные, письменные предостережения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Работа по составлению диалогов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Разыгрывание ситуаций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691D" w:rsidRPr="00351793" w:rsidTr="0075691D">
        <w:trPr>
          <w:gridAfter w:val="1"/>
          <w:wAfter w:w="88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Знаки дорожные. Знаки языковые. Знаки-символы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Объяснительно-иллюстративная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Беседа,</w:t>
            </w:r>
            <w:r w:rsidRPr="0035179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 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наблюдение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Коллективная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Знать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информационные, запрещающие, предупреждающие знаки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 xml:space="preserve">Работа </w:t>
            </w:r>
            <w:proofErr w:type="gramStart"/>
            <w:r w:rsidRPr="00351793">
              <w:rPr>
                <w:rFonts w:ascii="Times New Roman" w:eastAsia="Times New Roman" w:hAnsi="Times New Roman" w:cs="Times New Roman"/>
                <w:sz w:val="20"/>
              </w:rPr>
              <w:t>с</w:t>
            </w:r>
            <w:proofErr w:type="gramEnd"/>
            <w:r w:rsidRPr="00351793">
              <w:rPr>
                <w:rFonts w:ascii="Times New Roman" w:eastAsia="Times New Roman" w:hAnsi="Times New Roman" w:cs="Times New Roman"/>
                <w:sz w:val="20"/>
              </w:rPr>
              <w:t xml:space="preserve"> знаками.</w:t>
            </w:r>
          </w:p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Самостоятельная работа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Знаки дорожные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691D" w:rsidRPr="00351793" w:rsidTr="0075691D">
        <w:trPr>
          <w:gridAfter w:val="1"/>
          <w:wAfter w:w="88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Опорные конспекты.</w:t>
            </w:r>
          </w:p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Цель: развитие умений выполнения опорного конспекта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Продуктивная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Проблемные задания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Уметь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делать опорный конспект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Соревнование команд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793">
              <w:rPr>
                <w:rFonts w:ascii="Times New Roman" w:eastAsia="Times New Roman" w:hAnsi="Times New Roman" w:cs="Times New Roman"/>
                <w:sz w:val="20"/>
              </w:rPr>
              <w:t>Ладыжен</w:t>
            </w:r>
            <w:proofErr w:type="spellEnd"/>
            <w:r w:rsidRPr="0035179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793">
              <w:rPr>
                <w:rFonts w:ascii="Times New Roman" w:eastAsia="Times New Roman" w:hAnsi="Times New Roman" w:cs="Times New Roman"/>
                <w:sz w:val="20"/>
              </w:rPr>
              <w:t>ская</w:t>
            </w:r>
            <w:proofErr w:type="spellEnd"/>
            <w:r w:rsidRPr="00351793">
              <w:rPr>
                <w:rFonts w:ascii="Times New Roman" w:eastAsia="Times New Roman" w:hAnsi="Times New Roman" w:cs="Times New Roman"/>
                <w:sz w:val="20"/>
              </w:rPr>
              <w:t xml:space="preserve"> Т. А. Детская риторика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691D" w:rsidRPr="00351793" w:rsidTr="0075691D">
        <w:trPr>
          <w:gridAfter w:val="1"/>
          <w:wAfter w:w="88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Текст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. Текст-описание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Продуктивная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Проблемные задания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Знать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признаки теста-описания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Уметь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различать типы текстов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Работа по сюжетным картинкам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 xml:space="preserve">Сюжетные </w:t>
            </w:r>
            <w:proofErr w:type="spellStart"/>
            <w:proofErr w:type="gramStart"/>
            <w:r w:rsidRPr="00351793">
              <w:rPr>
                <w:rFonts w:ascii="Times New Roman" w:eastAsia="Times New Roman" w:hAnsi="Times New Roman" w:cs="Times New Roman"/>
                <w:sz w:val="20"/>
              </w:rPr>
              <w:t>кар-тинки</w:t>
            </w:r>
            <w:proofErr w:type="spellEnd"/>
            <w:proofErr w:type="gramEnd"/>
            <w:r w:rsidRPr="00351793">
              <w:rPr>
                <w:rFonts w:ascii="Times New Roman" w:eastAsia="Times New Roman" w:hAnsi="Times New Roman" w:cs="Times New Roman"/>
                <w:sz w:val="20"/>
              </w:rPr>
              <w:t>. Разыгрывание ситуаций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691D" w:rsidRPr="00351793" w:rsidTr="0075691D">
        <w:trPr>
          <w:gridAfter w:val="1"/>
          <w:wAfter w:w="88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Текст-рассуждение.</w:t>
            </w:r>
          </w:p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Вежливая оценка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Продуктивная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Проблемные задания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Парная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Уметь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составлять текст-рассуждение, делать вежливую оценку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Работа с текстом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691D" w:rsidRPr="00351793" w:rsidTr="0075691D">
        <w:trPr>
          <w:gridAfter w:val="1"/>
          <w:wAfter w:w="88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Аргументы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Продуктивная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Проблемные задания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Парная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Уметь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рассуждать, выражать свои мысли на письме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Разыгрывание ситуаций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691D" w:rsidRPr="00351793" w:rsidTr="0075691D">
        <w:trPr>
          <w:gridAfter w:val="1"/>
          <w:wAfter w:w="88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Вступление и заключен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lastRenderedPageBreak/>
              <w:t>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Продуктивная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Проблемные задания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Коллективная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Уметь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делать вступление и заключение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Иметь представление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о тезисах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Работа с текстом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691D" w:rsidRPr="00351793" w:rsidTr="0075691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Общение. Речевые жанры.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 xml:space="preserve"> Статья. </w:t>
            </w:r>
            <w:proofErr w:type="spellStart"/>
            <w:proofErr w:type="gramStart"/>
            <w:r w:rsidRPr="00351793">
              <w:rPr>
                <w:rFonts w:ascii="Times New Roman" w:eastAsia="Times New Roman" w:hAnsi="Times New Roman" w:cs="Times New Roman"/>
                <w:sz w:val="20"/>
              </w:rPr>
              <w:t>Сло-варная</w:t>
            </w:r>
            <w:proofErr w:type="spellEnd"/>
            <w:proofErr w:type="gramEnd"/>
            <w:r w:rsidRPr="00351793">
              <w:rPr>
                <w:rFonts w:ascii="Times New Roman" w:eastAsia="Times New Roman" w:hAnsi="Times New Roman" w:cs="Times New Roman"/>
                <w:sz w:val="20"/>
              </w:rPr>
              <w:t xml:space="preserve"> статья.</w:t>
            </w:r>
          </w:p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Цель: развитие умений составления статьи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Творческая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Практикум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Иметь представление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о разных речевых жанрах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Уметь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различать разные речевые жанры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Работа над статьей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793">
              <w:rPr>
                <w:rFonts w:ascii="Times New Roman" w:eastAsia="Times New Roman" w:hAnsi="Times New Roman" w:cs="Times New Roman"/>
                <w:sz w:val="20"/>
              </w:rPr>
              <w:t>Ладыженская</w:t>
            </w:r>
            <w:proofErr w:type="spellEnd"/>
            <w:r w:rsidRPr="00351793">
              <w:rPr>
                <w:rFonts w:ascii="Times New Roman" w:eastAsia="Times New Roman" w:hAnsi="Times New Roman" w:cs="Times New Roman"/>
                <w:sz w:val="20"/>
              </w:rPr>
              <w:t xml:space="preserve"> Т. А. Речь. Речь. Речь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5691D" w:rsidRPr="00351793" w:rsidTr="0075691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Рассказ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Творческая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Практикум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Уметь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последовательно развивать мысль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Работа с текстом рассказа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793">
              <w:rPr>
                <w:rFonts w:ascii="Times New Roman" w:eastAsia="Times New Roman" w:hAnsi="Times New Roman" w:cs="Times New Roman"/>
                <w:sz w:val="20"/>
              </w:rPr>
              <w:t>Ладыженская</w:t>
            </w:r>
            <w:proofErr w:type="spellEnd"/>
            <w:r w:rsidRPr="00351793">
              <w:rPr>
                <w:rFonts w:ascii="Times New Roman" w:eastAsia="Times New Roman" w:hAnsi="Times New Roman" w:cs="Times New Roman"/>
                <w:sz w:val="20"/>
              </w:rPr>
              <w:t xml:space="preserve"> Т. А. Детская риторика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5691D" w:rsidRPr="00351793" w:rsidTr="0075691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Служба новостей. Что такое информация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Репродуктивная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Проблемные задания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Коллективная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Иметь представление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о составлении информации, о службе новостей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5691D" w:rsidRPr="00351793" w:rsidTr="0075691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Газетная информация.</w:t>
            </w:r>
          </w:p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Цель: развитие умений отбирать информацию для газетной заметки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Продуктивная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Практикум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Уметь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отбирать информацию для газетной заметки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Работа со статьями газет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Газетные статьи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5691D" w:rsidRPr="00351793" w:rsidTr="0075691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Факты, события</w:t>
            </w:r>
          </w:p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и отношение к ним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Продуктивная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Практикум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Коллективная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Уметь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отбирать факты, выражать свое отношение к ним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Работа со статьями газет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Газетные статьи, «Детская риторика»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5691D" w:rsidRPr="00351793" w:rsidTr="0075691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Информационные жанры.</w:t>
            </w:r>
          </w:p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Цель: знакомство с информационными жанрами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Репродуктивная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Беседа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Коллективная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Иметь представление</w:t>
            </w: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об информационных жанрах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Работа со статьями газет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Газетные статьи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5691D" w:rsidRPr="00351793" w:rsidTr="0075691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Хроника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Репродуктивная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Упражнения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Групповая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Знать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 xml:space="preserve"> газетные </w:t>
            </w:r>
            <w:proofErr w:type="spellStart"/>
            <w:r w:rsidRPr="00351793">
              <w:rPr>
                <w:rFonts w:ascii="Times New Roman" w:eastAsia="Times New Roman" w:hAnsi="Times New Roman" w:cs="Times New Roman"/>
                <w:sz w:val="20"/>
              </w:rPr>
              <w:t>жанры</w:t>
            </w:r>
            <w:proofErr w:type="gramStart"/>
            <w:r w:rsidRPr="00351793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</w:t>
            </w:r>
            <w:proofErr w:type="gramEnd"/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меть</w:t>
            </w:r>
            <w:proofErr w:type="spellEnd"/>
            <w:r w:rsidRPr="00351793">
              <w:rPr>
                <w:rFonts w:ascii="Times New Roman" w:eastAsia="Times New Roman" w:hAnsi="Times New Roman" w:cs="Times New Roman"/>
                <w:sz w:val="20"/>
              </w:rPr>
              <w:t> отбирать факты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793">
              <w:rPr>
                <w:rFonts w:ascii="Times New Roman" w:eastAsia="Times New Roman" w:hAnsi="Times New Roman" w:cs="Times New Roman"/>
                <w:sz w:val="20"/>
              </w:rPr>
              <w:t>Ладыженская</w:t>
            </w:r>
            <w:proofErr w:type="spellEnd"/>
            <w:r w:rsidRPr="00351793">
              <w:rPr>
                <w:rFonts w:ascii="Times New Roman" w:eastAsia="Times New Roman" w:hAnsi="Times New Roman" w:cs="Times New Roman"/>
                <w:sz w:val="20"/>
              </w:rPr>
              <w:t xml:space="preserve"> Т. А. Речь. Речь. Речь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5691D" w:rsidRPr="00351793" w:rsidTr="0075691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Информационная заметка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Репродуктивная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Проблемные задания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Знать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и выполнять требования к составлению заметки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Работа по составлению газетной заметки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5691D" w:rsidRPr="00351793" w:rsidTr="0075691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Подпись под фотографией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Творческая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Практикум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Уметь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выполнять подпись под фотографией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5691D" w:rsidRPr="00351793" w:rsidTr="0075691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Деловая речь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Продуктивная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Проблемные задания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Коллективная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Знать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и выполнять требования к деловой речи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Уметь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 xml:space="preserve"> различать деловую, 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lastRenderedPageBreak/>
              <w:t>художественную и разговорную речь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Разыгрывание ситуаций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5691D" w:rsidRPr="00351793" w:rsidTr="0075691D">
        <w:trPr>
          <w:gridAfter w:val="1"/>
          <w:wAfter w:w="88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lastRenderedPageBreak/>
              <w:t>26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Этикетные жанры. Слова вежливости.</w:t>
            </w:r>
          </w:p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Цель: знакомство</w:t>
            </w:r>
          </w:p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с этикетными жанрами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Продуктивная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Практикум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Парная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Уметь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различать этикетные жанры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Уметь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делать отказ, благодарность, запрет, извинение, поздравление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Разыгрывание ситуаций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691D" w:rsidRPr="00351793" w:rsidTr="0075691D">
        <w:trPr>
          <w:gridAfter w:val="1"/>
          <w:wAfter w:w="88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27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Этикетные диалоги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Продуктивная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Практикум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Парная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Уметь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составлять этикетные диалоги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Составление диалогов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Разыгрывание ситуаций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691D" w:rsidRPr="00351793" w:rsidTr="0075691D">
        <w:trPr>
          <w:gridAfter w:val="1"/>
          <w:wAfter w:w="88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28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Речевые привычки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Исследовательская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Проблемные задания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Коллективная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Уметь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замечать речевые манеры, повадки; вежливо, учтиво их исправлять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Разыгрывание ситуаций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691D" w:rsidRPr="00351793" w:rsidTr="0075691D">
        <w:trPr>
          <w:gridAfter w:val="1"/>
          <w:wAfter w:w="88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29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Цитата, правило.</w:t>
            </w:r>
          </w:p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Цель: развитие умений подбирать цитату к тексту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Репродуктивная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Проблемные задания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Коллективная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Уметь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понимать цель использования цитаты, правила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Уметь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подбирать цитаты к тексту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793">
              <w:rPr>
                <w:rFonts w:ascii="Times New Roman" w:eastAsia="Times New Roman" w:hAnsi="Times New Roman" w:cs="Times New Roman"/>
                <w:sz w:val="20"/>
              </w:rPr>
              <w:t>Ладыженская</w:t>
            </w:r>
            <w:proofErr w:type="spellEnd"/>
            <w:r w:rsidRPr="00351793">
              <w:rPr>
                <w:rFonts w:ascii="Times New Roman" w:eastAsia="Times New Roman" w:hAnsi="Times New Roman" w:cs="Times New Roman"/>
                <w:sz w:val="20"/>
              </w:rPr>
              <w:t xml:space="preserve"> Т. А. Речь. Речь. Речь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691D" w:rsidRPr="00351793" w:rsidTr="0075691D">
        <w:trPr>
          <w:gridAfter w:val="1"/>
          <w:wAfter w:w="88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Опорные слова. Как составить текст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Продуктивная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Проблемные задания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Коллективная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Уметь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подбирать текст по опорным словам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Работа по составлению текста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691D" w:rsidRPr="00351793" w:rsidTr="0075691D">
        <w:trPr>
          <w:gridAfter w:val="1"/>
          <w:wAfter w:w="88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31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Зачем нужен план.</w:t>
            </w:r>
          </w:p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Цель: развитие умений составлять план текста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Продуктивная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Упражнение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Коллективная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Уметь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составлять план, понимать его роль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Знать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разные виды планов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Работа по составлению плана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691D" w:rsidRPr="00351793" w:rsidTr="0075691D">
        <w:trPr>
          <w:gridAfter w:val="1"/>
          <w:wAfter w:w="88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32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Аннотация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793">
              <w:rPr>
                <w:rFonts w:ascii="Times New Roman" w:eastAsia="Times New Roman" w:hAnsi="Times New Roman" w:cs="Times New Roman"/>
                <w:sz w:val="20"/>
              </w:rPr>
              <w:t>Творчес</w:t>
            </w:r>
            <w:proofErr w:type="spellEnd"/>
            <w:r w:rsidRPr="0035179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793">
              <w:rPr>
                <w:rFonts w:ascii="Times New Roman" w:eastAsia="Times New Roman" w:hAnsi="Times New Roman" w:cs="Times New Roman"/>
                <w:sz w:val="20"/>
              </w:rPr>
              <w:t>кая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Практикум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Коллективная, индивидуальная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Уметь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понимать, что такое аннотация; составить аннотацию прочитанной книги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Работа по алгоритму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Алгоритм составления аннотации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691D" w:rsidRPr="00351793" w:rsidTr="0075691D">
        <w:trPr>
          <w:gridAfter w:val="1"/>
          <w:wAfter w:w="88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33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Текст-повествование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793">
              <w:rPr>
                <w:rFonts w:ascii="Times New Roman" w:eastAsia="Times New Roman" w:hAnsi="Times New Roman" w:cs="Times New Roman"/>
                <w:sz w:val="20"/>
              </w:rPr>
              <w:t>Творчес</w:t>
            </w:r>
            <w:proofErr w:type="spellEnd"/>
            <w:r w:rsidRPr="0035179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793">
              <w:rPr>
                <w:rFonts w:ascii="Times New Roman" w:eastAsia="Times New Roman" w:hAnsi="Times New Roman" w:cs="Times New Roman"/>
                <w:sz w:val="20"/>
              </w:rPr>
              <w:t>кая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Практикум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Знать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 xml:space="preserve"> виды </w:t>
            </w:r>
            <w:proofErr w:type="spellStart"/>
            <w:r w:rsidRPr="00351793">
              <w:rPr>
                <w:rFonts w:ascii="Times New Roman" w:eastAsia="Times New Roman" w:hAnsi="Times New Roman" w:cs="Times New Roman"/>
                <w:sz w:val="20"/>
              </w:rPr>
              <w:t>текстов</w:t>
            </w:r>
            <w:proofErr w:type="gramStart"/>
            <w:r w:rsidRPr="00351793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</w:t>
            </w:r>
            <w:proofErr w:type="gramEnd"/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меть</w:t>
            </w:r>
            <w:proofErr w:type="spellEnd"/>
            <w:r w:rsidRPr="00351793">
              <w:rPr>
                <w:rFonts w:ascii="Times New Roman" w:eastAsia="Times New Roman" w:hAnsi="Times New Roman" w:cs="Times New Roman"/>
                <w:sz w:val="20"/>
              </w:rPr>
              <w:t> составить текст- повествование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Работа по составлению текста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793">
              <w:rPr>
                <w:rFonts w:ascii="Times New Roman" w:eastAsia="Times New Roman" w:hAnsi="Times New Roman" w:cs="Times New Roman"/>
                <w:sz w:val="20"/>
              </w:rPr>
              <w:t>Ладыженская</w:t>
            </w:r>
            <w:proofErr w:type="spellEnd"/>
            <w:r w:rsidRPr="00351793">
              <w:rPr>
                <w:rFonts w:ascii="Times New Roman" w:eastAsia="Times New Roman" w:hAnsi="Times New Roman" w:cs="Times New Roman"/>
                <w:sz w:val="20"/>
              </w:rPr>
              <w:t xml:space="preserve"> Т. А. Детская риторика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691D" w:rsidRPr="00351793" w:rsidTr="0075691D">
        <w:trPr>
          <w:gridAfter w:val="1"/>
          <w:wAfter w:w="88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Письмо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Продуктивная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Проблемные задания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Знать</w:t>
            </w:r>
            <w:r w:rsidRPr="00351793">
              <w:rPr>
                <w:rFonts w:ascii="Times New Roman" w:eastAsia="Times New Roman" w:hAnsi="Times New Roman" w:cs="Times New Roman"/>
                <w:sz w:val="20"/>
              </w:rPr>
              <w:t> виды писем, правила их составления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Составление текстов писем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793">
              <w:rPr>
                <w:rFonts w:ascii="Times New Roman" w:eastAsia="Times New Roman" w:hAnsi="Times New Roman" w:cs="Times New Roman"/>
                <w:sz w:val="20"/>
              </w:rPr>
              <w:t>Ладыженская</w:t>
            </w:r>
            <w:proofErr w:type="spellEnd"/>
            <w:r w:rsidRPr="00351793">
              <w:rPr>
                <w:rFonts w:ascii="Times New Roman" w:eastAsia="Times New Roman" w:hAnsi="Times New Roman" w:cs="Times New Roman"/>
                <w:sz w:val="20"/>
              </w:rPr>
              <w:t xml:space="preserve"> Т. А. Речь. Речь. Речь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691D" w:rsidRPr="00351793" w:rsidTr="0075691D">
        <w:trPr>
          <w:gridAfter w:val="1"/>
          <w:wAfter w:w="88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Выпуск газеты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793">
              <w:rPr>
                <w:rFonts w:ascii="Times New Roman" w:eastAsia="Times New Roman" w:hAnsi="Times New Roman" w:cs="Times New Roman"/>
                <w:sz w:val="20"/>
              </w:rPr>
              <w:t>Газетные статьи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351793" w:rsidRPr="00351793" w:rsidRDefault="00351793" w:rsidP="0035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51793" w:rsidRPr="00351793" w:rsidRDefault="00351793" w:rsidP="00351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51793" w:rsidRPr="00351793" w:rsidSect="0080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1A97"/>
    <w:multiLevelType w:val="multilevel"/>
    <w:tmpl w:val="81DA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A0779F"/>
    <w:multiLevelType w:val="multilevel"/>
    <w:tmpl w:val="E16A6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>
    <w:useFELayout/>
  </w:compat>
  <w:rsids>
    <w:rsidRoot w:val="00351793"/>
    <w:rsid w:val="00351793"/>
    <w:rsid w:val="005D22E0"/>
    <w:rsid w:val="0075691D"/>
    <w:rsid w:val="00802483"/>
    <w:rsid w:val="00815D0F"/>
    <w:rsid w:val="00E3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83"/>
  </w:style>
  <w:style w:type="paragraph" w:styleId="2">
    <w:name w:val="heading 2"/>
    <w:basedOn w:val="a"/>
    <w:link w:val="20"/>
    <w:uiPriority w:val="9"/>
    <w:qFormat/>
    <w:rsid w:val="003517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179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50">
    <w:name w:val="c50"/>
    <w:basedOn w:val="a"/>
    <w:rsid w:val="00351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351793"/>
  </w:style>
  <w:style w:type="paragraph" w:customStyle="1" w:styleId="c32">
    <w:name w:val="c32"/>
    <w:basedOn w:val="a"/>
    <w:rsid w:val="00351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351793"/>
  </w:style>
  <w:style w:type="paragraph" w:customStyle="1" w:styleId="c48">
    <w:name w:val="c48"/>
    <w:basedOn w:val="a"/>
    <w:rsid w:val="00351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351793"/>
  </w:style>
  <w:style w:type="paragraph" w:customStyle="1" w:styleId="c12">
    <w:name w:val="c12"/>
    <w:basedOn w:val="a"/>
    <w:rsid w:val="00351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351793"/>
  </w:style>
  <w:style w:type="character" w:customStyle="1" w:styleId="c2">
    <w:name w:val="c2"/>
    <w:basedOn w:val="a0"/>
    <w:rsid w:val="00351793"/>
  </w:style>
  <w:style w:type="paragraph" w:customStyle="1" w:styleId="c17">
    <w:name w:val="c17"/>
    <w:basedOn w:val="a"/>
    <w:rsid w:val="00351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51793"/>
  </w:style>
  <w:style w:type="paragraph" w:customStyle="1" w:styleId="c18">
    <w:name w:val="c18"/>
    <w:basedOn w:val="a"/>
    <w:rsid w:val="00351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51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1793"/>
  </w:style>
  <w:style w:type="paragraph" w:customStyle="1" w:styleId="c26">
    <w:name w:val="c26"/>
    <w:basedOn w:val="a"/>
    <w:rsid w:val="00351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51793"/>
  </w:style>
  <w:style w:type="character" w:styleId="a4">
    <w:name w:val="Hyperlink"/>
    <w:basedOn w:val="a0"/>
    <w:uiPriority w:val="99"/>
    <w:semiHidden/>
    <w:unhideWhenUsed/>
    <w:rsid w:val="0035179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35">
          <w:marLeft w:val="0"/>
          <w:marRight w:val="0"/>
          <w:marTop w:val="0"/>
          <w:marBottom w:val="0"/>
          <w:divBdr>
            <w:top w:val="dotted" w:sz="12" w:space="17" w:color="666666"/>
            <w:left w:val="dotted" w:sz="12" w:space="17" w:color="666666"/>
            <w:bottom w:val="dotted" w:sz="12" w:space="17" w:color="666666"/>
            <w:right w:val="dotted" w:sz="12" w:space="17" w:color="666666"/>
          </w:divBdr>
        </w:div>
        <w:div w:id="1146119716">
          <w:marLeft w:val="0"/>
          <w:marRight w:val="-514"/>
          <w:marTop w:val="51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6482">
              <w:marLeft w:val="343"/>
              <w:marRight w:val="3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6DDB9"/>
                            <w:right w:val="none" w:sz="0" w:space="0" w:color="auto"/>
                          </w:divBdr>
                          <w:divsChild>
                            <w:div w:id="1425372314">
                              <w:marLeft w:val="1597"/>
                              <w:marRight w:val="0"/>
                              <w:marTop w:val="51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21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Nabster</cp:lastModifiedBy>
  <cp:revision>4</cp:revision>
  <cp:lastPrinted>2013-09-26T13:56:00Z</cp:lastPrinted>
  <dcterms:created xsi:type="dcterms:W3CDTF">2013-09-26T13:18:00Z</dcterms:created>
  <dcterms:modified xsi:type="dcterms:W3CDTF">2013-10-22T12:28:00Z</dcterms:modified>
</cp:coreProperties>
</file>