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40" w:rsidRDefault="004D1440" w:rsidP="004D1440">
      <w:pPr>
        <w:ind w:right="17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Методика </w:t>
      </w:r>
      <w:r w:rsidRPr="00025DC0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Отношение к предметам</w:t>
      </w:r>
      <w:r w:rsidRPr="00025DC0">
        <w:rPr>
          <w:b/>
          <w:bCs/>
          <w:sz w:val="36"/>
          <w:szCs w:val="36"/>
        </w:rPr>
        <w:t>”</w:t>
      </w:r>
    </w:p>
    <w:p w:rsidR="004D1440" w:rsidRPr="00CC7584" w:rsidRDefault="004D1440" w:rsidP="004D1440">
      <w:pPr>
        <w:ind w:right="175"/>
        <w:jc w:val="center"/>
        <w:rPr>
          <w:sz w:val="28"/>
          <w:szCs w:val="28"/>
        </w:rPr>
      </w:pPr>
      <w:r w:rsidRPr="00CC7584">
        <w:rPr>
          <w:sz w:val="28"/>
          <w:szCs w:val="28"/>
        </w:rPr>
        <w:t>Под редакцией И.В. Дубровиной</w:t>
      </w:r>
    </w:p>
    <w:p w:rsidR="004D1440" w:rsidRPr="00CC7584" w:rsidRDefault="004D1440" w:rsidP="004D1440">
      <w:pPr>
        <w:ind w:right="175"/>
        <w:jc w:val="center"/>
        <w:rPr>
          <w:sz w:val="36"/>
          <w:szCs w:val="36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 w:rsidRPr="00F116EA">
        <w:rPr>
          <w:b/>
          <w:bCs/>
          <w:sz w:val="28"/>
          <w:szCs w:val="28"/>
        </w:rPr>
        <w:t xml:space="preserve">     Цель</w:t>
      </w:r>
      <w:r w:rsidRPr="009039E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Изучение уровня удовлетворенности изучаемыми предметами и познавательной активности.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 w:rsidRPr="00F116EA">
        <w:rPr>
          <w:b/>
          <w:bCs/>
          <w:sz w:val="28"/>
          <w:szCs w:val="28"/>
        </w:rPr>
        <w:t xml:space="preserve">     Инструкция</w:t>
      </w:r>
      <w:r w:rsidRPr="009039EE">
        <w:rPr>
          <w:sz w:val="28"/>
          <w:szCs w:val="28"/>
        </w:rPr>
        <w:t>: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Испытуемым предлагается список из школьных предметов, которые в данный момент они проходят по школьной программе (десять предметов). Рядом с каждым предметом предлагается проставить букву</w:t>
      </w:r>
      <w:r w:rsidRPr="00025DC0">
        <w:rPr>
          <w:sz w:val="28"/>
          <w:szCs w:val="28"/>
        </w:rPr>
        <w:t>:</w:t>
      </w:r>
    </w:p>
    <w:p w:rsidR="004D1440" w:rsidRPr="009039EE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39EE">
        <w:rPr>
          <w:b/>
          <w:bCs/>
          <w:sz w:val="36"/>
          <w:szCs w:val="36"/>
        </w:rPr>
        <w:t>К</w:t>
      </w:r>
      <w:r>
        <w:rPr>
          <w:sz w:val="28"/>
          <w:szCs w:val="28"/>
        </w:rPr>
        <w:t>расный – предмет нравится (к)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039EE">
        <w:rPr>
          <w:b/>
          <w:bCs/>
          <w:sz w:val="36"/>
          <w:szCs w:val="36"/>
        </w:rPr>
        <w:t>Ч</w:t>
      </w:r>
      <w:r>
        <w:rPr>
          <w:sz w:val="28"/>
          <w:szCs w:val="28"/>
        </w:rPr>
        <w:t>ерный</w:t>
      </w:r>
      <w:proofErr w:type="gramEnd"/>
      <w:r>
        <w:rPr>
          <w:sz w:val="28"/>
          <w:szCs w:val="28"/>
        </w:rPr>
        <w:t xml:space="preserve"> – не нравится (ч)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39EE">
        <w:rPr>
          <w:b/>
          <w:bCs/>
          <w:sz w:val="36"/>
          <w:szCs w:val="36"/>
        </w:rPr>
        <w:t>З</w:t>
      </w:r>
      <w:r>
        <w:rPr>
          <w:sz w:val="28"/>
          <w:szCs w:val="28"/>
        </w:rPr>
        <w:t>еленый – иногда нравится, иногда не нравится 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двадцати секунд предлагается проставить буквы напротив школьных предметов.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 w:rsidRPr="00F116EA">
        <w:rPr>
          <w:b/>
          <w:bCs/>
          <w:sz w:val="28"/>
          <w:szCs w:val="28"/>
        </w:rPr>
        <w:t xml:space="preserve">     Обработка результатов</w:t>
      </w:r>
      <w:r w:rsidRPr="009039EE">
        <w:rPr>
          <w:sz w:val="28"/>
          <w:szCs w:val="28"/>
        </w:rPr>
        <w:t>: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Проводится подсчет букв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(красный) и Ч (черный) и определяется уровень удовлетворенности школьными предметами.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такой результат</w:t>
      </w:r>
      <w:r w:rsidRPr="00025DC0">
        <w:rPr>
          <w:sz w:val="28"/>
          <w:szCs w:val="28"/>
        </w:rPr>
        <w:t>:</w:t>
      </w:r>
      <w:r>
        <w:rPr>
          <w:sz w:val="28"/>
          <w:szCs w:val="28"/>
        </w:rPr>
        <w:t xml:space="preserve"> красный – 9, черный – 1, (9-1). Считается только количество красных. Общая сумма предметов делится на </w:t>
      </w:r>
      <w:proofErr w:type="gramStart"/>
      <w:r>
        <w:rPr>
          <w:sz w:val="28"/>
          <w:szCs w:val="28"/>
        </w:rPr>
        <w:t>три</w:t>
      </w:r>
      <w:proofErr w:type="gramEnd"/>
      <w:r>
        <w:rPr>
          <w:sz w:val="28"/>
          <w:szCs w:val="28"/>
        </w:rPr>
        <w:t xml:space="preserve"> и получаются следующие результаты</w:t>
      </w:r>
      <w:r w:rsidRPr="00025D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Высокий уровень</w:t>
      </w:r>
      <w:r w:rsidRPr="00025D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B35C6">
        <w:rPr>
          <w:b/>
          <w:bCs/>
          <w:sz w:val="32"/>
          <w:szCs w:val="32"/>
        </w:rPr>
        <w:t>8-10 баллов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Средний уровень</w:t>
      </w:r>
      <w:r w:rsidRPr="00025D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B35C6">
        <w:rPr>
          <w:b/>
          <w:bCs/>
          <w:sz w:val="32"/>
          <w:szCs w:val="32"/>
        </w:rPr>
        <w:t>4-7 баллов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Низкий уровень</w:t>
      </w:r>
      <w:r w:rsidRPr="00025D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B35C6">
        <w:rPr>
          <w:b/>
          <w:bCs/>
          <w:sz w:val="32"/>
          <w:szCs w:val="32"/>
        </w:rPr>
        <w:t>от 3 и ниже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Pr="00B93FD3" w:rsidRDefault="004D1440" w:rsidP="004D1440">
      <w:pPr>
        <w:ind w:firstLine="708"/>
        <w:jc w:val="both"/>
        <w:rPr>
          <w:sz w:val="28"/>
          <w:szCs w:val="28"/>
        </w:rPr>
      </w:pPr>
    </w:p>
    <w:p w:rsidR="004D1440" w:rsidRDefault="004D1440" w:rsidP="004D1440"/>
    <w:p w:rsidR="004D1440" w:rsidRDefault="004D1440" w:rsidP="004D1440"/>
    <w:p w:rsidR="004D1440" w:rsidRDefault="004D1440" w:rsidP="004D1440"/>
    <w:p w:rsidR="004D1440" w:rsidRDefault="004D1440" w:rsidP="004D1440"/>
    <w:p w:rsidR="004D1440" w:rsidRPr="000F1D95" w:rsidRDefault="004D1440" w:rsidP="004D14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Методика </w:t>
      </w:r>
      <w:r w:rsidRPr="000F1D95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Шкала успешности</w:t>
      </w:r>
      <w:r w:rsidRPr="000F1D95">
        <w:rPr>
          <w:b/>
          <w:bCs/>
          <w:sz w:val="36"/>
          <w:szCs w:val="36"/>
        </w:rPr>
        <w:t>”</w:t>
      </w:r>
    </w:p>
    <w:p w:rsidR="004D1440" w:rsidRPr="000F1D95" w:rsidRDefault="004D1440" w:rsidP="004D1440">
      <w:pPr>
        <w:jc w:val="center"/>
        <w:rPr>
          <w:b/>
          <w:bCs/>
          <w:sz w:val="36"/>
          <w:szCs w:val="36"/>
        </w:rPr>
      </w:pPr>
    </w:p>
    <w:p w:rsidR="004D1440" w:rsidRDefault="004D1440" w:rsidP="004D1440">
      <w:pPr>
        <w:jc w:val="both"/>
        <w:rPr>
          <w:sz w:val="28"/>
          <w:szCs w:val="28"/>
        </w:rPr>
      </w:pPr>
      <w:r w:rsidRPr="00F20B9B">
        <w:rPr>
          <w:sz w:val="28"/>
          <w:szCs w:val="28"/>
        </w:rPr>
        <w:t xml:space="preserve">     </w:t>
      </w:r>
      <w:r w:rsidRPr="00F116EA">
        <w:rPr>
          <w:b/>
          <w:bCs/>
          <w:sz w:val="28"/>
          <w:szCs w:val="28"/>
        </w:rPr>
        <w:t>Цель</w:t>
      </w:r>
      <w:r w:rsidRPr="00F20B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уровень самооценки учащихся в учебной деятельности</w:t>
      </w:r>
    </w:p>
    <w:p w:rsidR="004D1440" w:rsidRDefault="004D1440" w:rsidP="004D1440">
      <w:pPr>
        <w:jc w:val="both"/>
        <w:rPr>
          <w:sz w:val="28"/>
          <w:szCs w:val="28"/>
        </w:rPr>
      </w:pP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116EA">
        <w:rPr>
          <w:b/>
          <w:bCs/>
          <w:sz w:val="28"/>
          <w:szCs w:val="28"/>
        </w:rPr>
        <w:t>Инструкция</w:t>
      </w:r>
      <w:r w:rsidRPr="00F20B9B">
        <w:rPr>
          <w:sz w:val="28"/>
          <w:szCs w:val="28"/>
        </w:rPr>
        <w:t>: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Методика проводится на том же самом листе со списком изучаемых испытуемыми школьных предметов. Преподаватель предлагает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пределить </w:t>
      </w:r>
      <w:r>
        <w:rPr>
          <w:sz w:val="28"/>
          <w:szCs w:val="28"/>
        </w:rPr>
        <w:lastRenderedPageBreak/>
        <w:t>насколько вы успешны при изучении разных предметов. Рядом с каждым предметом поставьте одну из этих цифр, насколько вы сами чувствуете себя успешными. Ниже приводится шкала ответов</w:t>
      </w:r>
      <w:r>
        <w:rPr>
          <w:sz w:val="28"/>
          <w:szCs w:val="28"/>
          <w:lang w:val="en-US"/>
        </w:rPr>
        <w:t>:</w:t>
      </w:r>
    </w:p>
    <w:p w:rsidR="004D1440" w:rsidRDefault="004D1440" w:rsidP="004D1440">
      <w:pPr>
        <w:jc w:val="both"/>
        <w:rPr>
          <w:sz w:val="28"/>
          <w:szCs w:val="28"/>
        </w:rPr>
      </w:pPr>
    </w:p>
    <w:p w:rsidR="004D1440" w:rsidRDefault="004D1440" w:rsidP="004D14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– очень успешен</w:t>
      </w:r>
    </w:p>
    <w:p w:rsidR="004D1440" w:rsidRDefault="004D1440" w:rsidP="004D1440">
      <w:pPr>
        <w:ind w:left="360"/>
        <w:jc w:val="both"/>
        <w:rPr>
          <w:sz w:val="28"/>
          <w:szCs w:val="28"/>
        </w:rPr>
      </w:pPr>
      <w:r w:rsidRPr="00643DE8"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 xml:space="preserve"> – </w:t>
      </w:r>
      <w:r>
        <w:rPr>
          <w:sz w:val="28"/>
          <w:szCs w:val="28"/>
        </w:rPr>
        <w:t>достаточно успешен</w:t>
      </w:r>
    </w:p>
    <w:p w:rsidR="004D1440" w:rsidRDefault="004D1440" w:rsidP="004D1440">
      <w:pPr>
        <w:ind w:left="360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5.</w:t>
      </w:r>
      <w:r>
        <w:rPr>
          <w:sz w:val="28"/>
          <w:szCs w:val="28"/>
        </w:rPr>
        <w:t xml:space="preserve"> – не успешен совсем</w:t>
      </w:r>
    </w:p>
    <w:p w:rsidR="004D1440" w:rsidRDefault="004D1440" w:rsidP="004D14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предлагается еще варианты </w:t>
      </w:r>
      <w:r>
        <w:rPr>
          <w:b/>
          <w:bCs/>
          <w:sz w:val="32"/>
          <w:szCs w:val="32"/>
        </w:rPr>
        <w:t xml:space="preserve"> 2  </w:t>
      </w:r>
      <w:r>
        <w:rPr>
          <w:sz w:val="28"/>
          <w:szCs w:val="28"/>
        </w:rPr>
        <w:t xml:space="preserve">и  </w:t>
      </w:r>
      <w:r>
        <w:rPr>
          <w:b/>
          <w:bCs/>
          <w:sz w:val="32"/>
          <w:szCs w:val="32"/>
        </w:rPr>
        <w:t xml:space="preserve">4, </w:t>
      </w:r>
      <w:r>
        <w:rPr>
          <w:sz w:val="28"/>
          <w:szCs w:val="28"/>
        </w:rPr>
        <w:t>промежуточные варианты, если ребенок не может сказать точно.</w:t>
      </w:r>
    </w:p>
    <w:p w:rsidR="004D1440" w:rsidRDefault="004D1440" w:rsidP="004D1440">
      <w:pPr>
        <w:jc w:val="both"/>
        <w:rPr>
          <w:sz w:val="28"/>
          <w:szCs w:val="28"/>
        </w:rPr>
      </w:pPr>
    </w:p>
    <w:p w:rsidR="004D1440" w:rsidRDefault="004D1440" w:rsidP="004D1440">
      <w:pPr>
        <w:jc w:val="both"/>
        <w:rPr>
          <w:sz w:val="28"/>
          <w:szCs w:val="28"/>
        </w:rPr>
      </w:pPr>
      <w:r w:rsidRPr="00F116EA">
        <w:rPr>
          <w:b/>
          <w:bCs/>
          <w:sz w:val="28"/>
          <w:szCs w:val="28"/>
        </w:rPr>
        <w:t xml:space="preserve">   Обработка результатов</w:t>
      </w:r>
      <w:r w:rsidRPr="00643DE8">
        <w:rPr>
          <w:sz w:val="28"/>
          <w:szCs w:val="28"/>
        </w:rPr>
        <w:t>: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Подсчитывается только ответы 1 и 2 или 5. Числа 1 и 2 записываются первыми, например (</w:t>
      </w:r>
      <w:r>
        <w:rPr>
          <w:b/>
          <w:bCs/>
          <w:sz w:val="32"/>
          <w:szCs w:val="32"/>
        </w:rPr>
        <w:t>9</w:t>
      </w:r>
      <w:r>
        <w:rPr>
          <w:sz w:val="28"/>
          <w:szCs w:val="28"/>
        </w:rPr>
        <w:t xml:space="preserve"> – 1), а сумма пятерок вторыми (9-</w:t>
      </w:r>
      <w:r>
        <w:rPr>
          <w:b/>
          <w:bCs/>
          <w:sz w:val="32"/>
          <w:szCs w:val="32"/>
        </w:rPr>
        <w:t>1</w:t>
      </w:r>
      <w:r>
        <w:rPr>
          <w:sz w:val="28"/>
          <w:szCs w:val="28"/>
        </w:rPr>
        <w:t>).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Сравнивается первое число из методики </w:t>
      </w:r>
      <w:r w:rsidRPr="00673C5B">
        <w:rPr>
          <w:sz w:val="28"/>
          <w:szCs w:val="28"/>
        </w:rPr>
        <w:t>“</w:t>
      </w:r>
      <w:r>
        <w:rPr>
          <w:sz w:val="28"/>
          <w:szCs w:val="28"/>
        </w:rPr>
        <w:t>Отношение к предметам</w:t>
      </w:r>
      <w:r w:rsidRPr="00673C5B">
        <w:rPr>
          <w:sz w:val="28"/>
          <w:szCs w:val="28"/>
        </w:rPr>
        <w:t>”</w:t>
      </w:r>
      <w:r>
        <w:rPr>
          <w:sz w:val="28"/>
          <w:szCs w:val="28"/>
        </w:rPr>
        <w:t xml:space="preserve"> и из методики </w:t>
      </w:r>
      <w:r w:rsidRPr="00673C5B">
        <w:rPr>
          <w:sz w:val="28"/>
          <w:szCs w:val="28"/>
        </w:rPr>
        <w:t>“</w:t>
      </w:r>
      <w:r>
        <w:rPr>
          <w:sz w:val="28"/>
          <w:szCs w:val="28"/>
        </w:rPr>
        <w:t>Шкала успешности</w:t>
      </w:r>
      <w:r w:rsidRPr="00673C5B">
        <w:rPr>
          <w:sz w:val="28"/>
          <w:szCs w:val="28"/>
        </w:rPr>
        <w:t>”</w:t>
      </w:r>
      <w:r>
        <w:rPr>
          <w:sz w:val="28"/>
          <w:szCs w:val="28"/>
        </w:rPr>
        <w:t xml:space="preserve">. Если оба числа равны или близки друг к другу (разница в 1-2 единицы), то самооценка успешности адекватная. 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показатель из методики</w:t>
      </w:r>
      <w:r w:rsidRPr="00673C5B">
        <w:rPr>
          <w:sz w:val="28"/>
          <w:szCs w:val="28"/>
        </w:rPr>
        <w:t xml:space="preserve"> “</w:t>
      </w:r>
      <w:r>
        <w:rPr>
          <w:sz w:val="28"/>
          <w:szCs w:val="28"/>
        </w:rPr>
        <w:t>Отношение к предметам</w:t>
      </w:r>
      <w:r w:rsidRPr="00673C5B">
        <w:rPr>
          <w:sz w:val="28"/>
          <w:szCs w:val="28"/>
        </w:rPr>
        <w:t>”</w:t>
      </w:r>
      <w:r>
        <w:rPr>
          <w:sz w:val="28"/>
          <w:szCs w:val="28"/>
        </w:rPr>
        <w:t xml:space="preserve"> меньше показателя методики</w:t>
      </w:r>
      <w:r w:rsidRPr="00673C5B">
        <w:rPr>
          <w:sz w:val="28"/>
          <w:szCs w:val="28"/>
        </w:rPr>
        <w:t xml:space="preserve"> “</w:t>
      </w:r>
      <w:r>
        <w:rPr>
          <w:sz w:val="28"/>
          <w:szCs w:val="28"/>
        </w:rPr>
        <w:t>Шкала успешности</w:t>
      </w:r>
      <w:r w:rsidRPr="00673C5B">
        <w:rPr>
          <w:sz w:val="28"/>
          <w:szCs w:val="28"/>
        </w:rPr>
        <w:t>”</w:t>
      </w:r>
      <w:r>
        <w:rPr>
          <w:sz w:val="28"/>
          <w:szCs w:val="28"/>
        </w:rPr>
        <w:t xml:space="preserve"> на 3 и более единиц, то самооценка испытуемого завышенная.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же показатель методики </w:t>
      </w:r>
      <w:r w:rsidRPr="00673C5B">
        <w:rPr>
          <w:sz w:val="28"/>
          <w:szCs w:val="28"/>
        </w:rPr>
        <w:t>“</w:t>
      </w:r>
      <w:r>
        <w:rPr>
          <w:sz w:val="28"/>
          <w:szCs w:val="28"/>
        </w:rPr>
        <w:t>Отношение к предметам</w:t>
      </w:r>
      <w:r w:rsidRPr="00673C5B">
        <w:rPr>
          <w:sz w:val="28"/>
          <w:szCs w:val="28"/>
        </w:rPr>
        <w:t>”</w:t>
      </w:r>
      <w:r>
        <w:rPr>
          <w:sz w:val="28"/>
          <w:szCs w:val="28"/>
        </w:rPr>
        <w:t xml:space="preserve"> больше чем показатель методики </w:t>
      </w:r>
      <w:r w:rsidRPr="00B93FD3">
        <w:rPr>
          <w:sz w:val="28"/>
          <w:szCs w:val="28"/>
        </w:rPr>
        <w:t>“</w:t>
      </w:r>
      <w:r>
        <w:rPr>
          <w:sz w:val="28"/>
          <w:szCs w:val="28"/>
        </w:rPr>
        <w:t>Шкала успешности</w:t>
      </w:r>
      <w:r w:rsidRPr="00B93FD3">
        <w:rPr>
          <w:sz w:val="28"/>
          <w:szCs w:val="28"/>
        </w:rPr>
        <w:t>”</w:t>
      </w:r>
      <w:r>
        <w:rPr>
          <w:sz w:val="28"/>
          <w:szCs w:val="28"/>
        </w:rPr>
        <w:t>, то самооценка испытуемого заниженная.</w:t>
      </w:r>
    </w:p>
    <w:p w:rsidR="004D1440" w:rsidRDefault="004D1440" w:rsidP="004D1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Может быть вариант, что оба показателя низкие, это значит, что самооценка испытуемого устойчиво низкая.</w:t>
      </w:r>
    </w:p>
    <w:p w:rsidR="003935CE" w:rsidRDefault="003935CE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/>
    <w:p w:rsidR="004D1440" w:rsidRDefault="004D1440" w:rsidP="004D1440">
      <w:pPr>
        <w:ind w:right="17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Методика </w:t>
      </w:r>
      <w:r w:rsidRPr="009013F5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Удовлетворенность взаимоотношениями в семье</w:t>
      </w:r>
      <w:r w:rsidRPr="009013F5">
        <w:rPr>
          <w:b/>
          <w:bCs/>
          <w:sz w:val="36"/>
          <w:szCs w:val="36"/>
        </w:rPr>
        <w:t>”</w:t>
      </w:r>
      <w:r>
        <w:rPr>
          <w:b/>
          <w:bCs/>
          <w:sz w:val="36"/>
          <w:szCs w:val="36"/>
        </w:rPr>
        <w:t xml:space="preserve"> Х. Г. </w:t>
      </w:r>
      <w:proofErr w:type="spellStart"/>
      <w:r>
        <w:rPr>
          <w:b/>
          <w:bCs/>
          <w:sz w:val="36"/>
          <w:szCs w:val="36"/>
        </w:rPr>
        <w:t>Галямовой</w:t>
      </w:r>
      <w:proofErr w:type="spellEnd"/>
    </w:p>
    <w:p w:rsidR="004D1440" w:rsidRDefault="004D1440" w:rsidP="004D1440">
      <w:pPr>
        <w:ind w:right="175"/>
        <w:jc w:val="center"/>
        <w:rPr>
          <w:b/>
          <w:bCs/>
          <w:sz w:val="36"/>
          <w:szCs w:val="36"/>
        </w:rPr>
      </w:pPr>
    </w:p>
    <w:p w:rsidR="004D1440" w:rsidRDefault="004D1440" w:rsidP="004D1440">
      <w:pPr>
        <w:ind w:right="1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Цель</w:t>
      </w:r>
      <w:r w:rsidRPr="005849C1">
        <w:rPr>
          <w:b/>
          <w:bCs/>
          <w:sz w:val="28"/>
          <w:szCs w:val="28"/>
        </w:rPr>
        <w:t xml:space="preserve">: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Определить уровень удовлетворенности испытуемого в его семье, семейных отношениях.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Инструкция</w:t>
      </w:r>
      <w:r w:rsidRPr="005D65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Испытуемому предлагается ответить на четырнадцать вопросов, с вариантами ответов</w:t>
      </w:r>
      <w:r w:rsidRPr="00F3199A">
        <w:rPr>
          <w:sz w:val="28"/>
          <w:szCs w:val="28"/>
        </w:rPr>
        <w:t>:</w:t>
      </w:r>
    </w:p>
    <w:p w:rsidR="004D1440" w:rsidRPr="00F3199A" w:rsidRDefault="004D1440" w:rsidP="004D1440">
      <w:pPr>
        <w:ind w:right="175"/>
        <w:jc w:val="both"/>
        <w:rPr>
          <w:sz w:val="28"/>
          <w:szCs w:val="28"/>
        </w:rPr>
      </w:pPr>
      <w:r w:rsidRPr="00F3199A">
        <w:rPr>
          <w:sz w:val="28"/>
          <w:szCs w:val="28"/>
        </w:rPr>
        <w:t xml:space="preserve"> </w:t>
      </w:r>
    </w:p>
    <w:p w:rsidR="004D1440" w:rsidRPr="00F3199A" w:rsidRDefault="004D1440" w:rsidP="004D1440">
      <w:pPr>
        <w:ind w:right="175"/>
        <w:jc w:val="both"/>
        <w:rPr>
          <w:sz w:val="28"/>
          <w:szCs w:val="28"/>
        </w:rPr>
      </w:pPr>
      <w:r w:rsidRPr="00F3199A">
        <w:rPr>
          <w:sz w:val="28"/>
          <w:szCs w:val="28"/>
        </w:rPr>
        <w:t xml:space="preserve">     </w:t>
      </w:r>
      <w:r>
        <w:rPr>
          <w:sz w:val="28"/>
          <w:szCs w:val="28"/>
        </w:rPr>
        <w:t>а) да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иногда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нет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Ниже приведены вопросы по данной методике</w:t>
      </w:r>
      <w:r w:rsidRPr="00F3199A">
        <w:rPr>
          <w:sz w:val="28"/>
          <w:szCs w:val="28"/>
        </w:rPr>
        <w:t>:</w:t>
      </w:r>
    </w:p>
    <w:p w:rsidR="004D1440" w:rsidRPr="00F3199A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Считаете ли вы, что в вашей семье есть взаимопонимание между вами и родителями?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Говорите ли вы с родителями </w:t>
      </w:r>
      <w:r w:rsidRPr="005D65B7">
        <w:rPr>
          <w:sz w:val="28"/>
          <w:szCs w:val="28"/>
        </w:rPr>
        <w:t>“</w:t>
      </w:r>
      <w:r>
        <w:rPr>
          <w:sz w:val="28"/>
          <w:szCs w:val="28"/>
        </w:rPr>
        <w:t>по душам</w:t>
      </w:r>
      <w:r w:rsidRPr="005D65B7">
        <w:rPr>
          <w:sz w:val="28"/>
          <w:szCs w:val="28"/>
        </w:rPr>
        <w:t>”</w:t>
      </w:r>
      <w:r>
        <w:rPr>
          <w:sz w:val="28"/>
          <w:szCs w:val="28"/>
        </w:rPr>
        <w:t>, советуетесь ли по личным вопросам?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Интересуетесь ли вы работой ваших родителей?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Знают ли родители ваших друзей?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Участвуете ли вы вместе с родителями в хозяйственных делах?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Проверяют ли ваши родители то, как вы учите уроки?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Есть ли у вас с родителями общие занятия и увлечения?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Участвуете ли вы в подготовке к семейным праздникам?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F3199A">
        <w:rPr>
          <w:sz w:val="28"/>
          <w:szCs w:val="28"/>
        </w:rPr>
        <w:t>“</w:t>
      </w:r>
      <w:r>
        <w:rPr>
          <w:sz w:val="28"/>
          <w:szCs w:val="28"/>
        </w:rPr>
        <w:t>Детские праздники</w:t>
      </w:r>
      <w:r w:rsidRPr="00F3199A">
        <w:rPr>
          <w:sz w:val="28"/>
          <w:szCs w:val="28"/>
        </w:rPr>
        <w:t>”</w:t>
      </w:r>
      <w:r>
        <w:rPr>
          <w:sz w:val="28"/>
          <w:szCs w:val="28"/>
        </w:rPr>
        <w:t xml:space="preserve"> – предпочитаете ли вы, чтобы родители были вместе с вами?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Обсуждаете ли вы вместе прочитанные книги?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Обсуждаете ли вы с родителями просмотренные телевизионные передачи и фильмы?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12. Бываете ли вместе с родителями в театрах, музеях, на выставках и концертах?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13. Участвуете ли вы вместе с родителями в прогулках и туристических походах?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14. Предпочитают ли ваши родители проводить свой отпуск вместе с вами?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Обработка результатов</w:t>
      </w:r>
      <w:r w:rsidRPr="00F3199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Подсчитываются баллы за буквы</w:t>
      </w:r>
      <w:r w:rsidRPr="005849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Pr="007C2243" w:rsidRDefault="004D1440" w:rsidP="004D1440">
      <w:pPr>
        <w:ind w:right="175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7C2243">
        <w:rPr>
          <w:b/>
          <w:bCs/>
          <w:sz w:val="32"/>
          <w:szCs w:val="32"/>
        </w:rPr>
        <w:t>а) – 2 балла</w:t>
      </w:r>
    </w:p>
    <w:p w:rsidR="004D1440" w:rsidRPr="007C2243" w:rsidRDefault="004D1440" w:rsidP="004D1440">
      <w:pPr>
        <w:ind w:right="175"/>
        <w:jc w:val="both"/>
        <w:rPr>
          <w:b/>
          <w:bCs/>
          <w:sz w:val="32"/>
          <w:szCs w:val="32"/>
        </w:rPr>
      </w:pPr>
      <w:r w:rsidRPr="007C2243">
        <w:rPr>
          <w:b/>
          <w:bCs/>
          <w:sz w:val="32"/>
          <w:szCs w:val="32"/>
        </w:rPr>
        <w:tab/>
        <w:t>б) – 1 балл</w:t>
      </w:r>
    </w:p>
    <w:p w:rsidR="004D1440" w:rsidRDefault="004D1440" w:rsidP="004D1440">
      <w:pPr>
        <w:ind w:right="175"/>
        <w:jc w:val="both"/>
        <w:rPr>
          <w:b/>
          <w:bCs/>
          <w:sz w:val="32"/>
          <w:szCs w:val="32"/>
        </w:rPr>
      </w:pPr>
      <w:r w:rsidRPr="007C2243">
        <w:rPr>
          <w:b/>
          <w:bCs/>
          <w:sz w:val="32"/>
          <w:szCs w:val="32"/>
        </w:rPr>
        <w:tab/>
        <w:t>в) – 0 баллов</w:t>
      </w:r>
    </w:p>
    <w:p w:rsidR="004D1440" w:rsidRDefault="004D1440" w:rsidP="004D1440">
      <w:pPr>
        <w:ind w:right="175"/>
        <w:jc w:val="both"/>
        <w:rPr>
          <w:b/>
          <w:bCs/>
          <w:sz w:val="32"/>
          <w:szCs w:val="32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Ниже приведена шкала подсчета по данной методике</w:t>
      </w:r>
      <w:r w:rsidRPr="007C2243">
        <w:rPr>
          <w:sz w:val="28"/>
          <w:szCs w:val="28"/>
        </w:rPr>
        <w:t>: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2243">
        <w:rPr>
          <w:b/>
          <w:bCs/>
          <w:sz w:val="32"/>
          <w:szCs w:val="32"/>
        </w:rPr>
        <w:t>20 – 28</w:t>
      </w:r>
      <w:r>
        <w:rPr>
          <w:sz w:val="28"/>
          <w:szCs w:val="28"/>
        </w:rPr>
        <w:t xml:space="preserve"> баллов высокий уровень удовлетворенности в семье, испытуемый доволен своей семьей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2243">
        <w:rPr>
          <w:b/>
          <w:bCs/>
          <w:sz w:val="32"/>
          <w:szCs w:val="32"/>
        </w:rPr>
        <w:t>14 – 19</w:t>
      </w:r>
      <w:r>
        <w:rPr>
          <w:sz w:val="28"/>
          <w:szCs w:val="28"/>
        </w:rPr>
        <w:t xml:space="preserve"> баллов средний уровень удовлетворенности</w:t>
      </w:r>
    </w:p>
    <w:p w:rsidR="004D1440" w:rsidRDefault="004D1440" w:rsidP="004D1440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2243">
        <w:rPr>
          <w:b/>
          <w:bCs/>
          <w:sz w:val="32"/>
          <w:szCs w:val="32"/>
        </w:rPr>
        <w:t>13</w:t>
      </w:r>
      <w:r>
        <w:rPr>
          <w:sz w:val="28"/>
          <w:szCs w:val="28"/>
        </w:rPr>
        <w:t xml:space="preserve"> и ниже баллов низкий уровень удовлетворенности в семье, ребенка не устраивает его семья и семейные отношения</w:t>
      </w:r>
    </w:p>
    <w:p w:rsidR="004D1440" w:rsidRDefault="004D1440" w:rsidP="004D1440"/>
    <w:p w:rsidR="004D1440" w:rsidRDefault="004D1440"/>
    <w:sectPr w:rsidR="004D1440" w:rsidSect="0039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9FC"/>
    <w:multiLevelType w:val="hybridMultilevel"/>
    <w:tmpl w:val="F0FA5F20"/>
    <w:lvl w:ilvl="0" w:tplc="6F487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1440"/>
    <w:rsid w:val="003935CE"/>
    <w:rsid w:val="004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2012-10-21T11:35:00Z</dcterms:created>
  <dcterms:modified xsi:type="dcterms:W3CDTF">2012-10-21T11:36:00Z</dcterms:modified>
</cp:coreProperties>
</file>